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CAA" w:rsidRDefault="00F40CAA" w:rsidP="00323F58">
      <w:pPr>
        <w:pStyle w:val="Heading4"/>
        <w:jc w:val="right"/>
        <w:rPr>
          <w:rFonts w:ascii="Garamond" w:hAnsi="Garamond"/>
        </w:rPr>
      </w:pPr>
    </w:p>
    <w:p w:rsidR="00323F58" w:rsidRPr="008D204C" w:rsidRDefault="00323F58" w:rsidP="00323F58">
      <w:pPr>
        <w:pStyle w:val="Heading4"/>
        <w:jc w:val="right"/>
        <w:rPr>
          <w:rFonts w:ascii="Garamond" w:hAnsi="Garamond"/>
          <w:i/>
          <w:iCs/>
        </w:rPr>
      </w:pPr>
      <w:r w:rsidRPr="008D204C">
        <w:rPr>
          <w:rFonts w:ascii="Garamond" w:hAnsi="Garamond"/>
        </w:rPr>
        <w:tab/>
      </w:r>
    </w:p>
    <w:p w:rsidR="00323F58" w:rsidRPr="008D204C" w:rsidRDefault="008621A6" w:rsidP="00323F58">
      <w:pPr>
        <w:suppressAutoHyphens/>
        <w:jc w:val="center"/>
        <w:rPr>
          <w:rFonts w:ascii="Garamond" w:hAnsi="Garamond"/>
          <w:sz w:val="20"/>
        </w:rPr>
      </w:pPr>
      <w:r w:rsidRPr="008D204C">
        <w:rPr>
          <w:rFonts w:ascii="Garamond" w:hAnsi="Garamond"/>
          <w:noProof/>
          <w:sz w:val="20"/>
        </w:rPr>
        <w:drawing>
          <wp:inline distT="0" distB="0" distL="0" distR="0">
            <wp:extent cx="563245" cy="701675"/>
            <wp:effectExtent l="19050" t="0" r="8255" b="0"/>
            <wp:docPr id="6"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a:grayscl/>
                    </a:blip>
                    <a:srcRect/>
                    <a:stretch>
                      <a:fillRect/>
                    </a:stretch>
                  </pic:blipFill>
                  <pic:spPr bwMode="auto">
                    <a:xfrm>
                      <a:off x="0" y="0"/>
                      <a:ext cx="563245" cy="701675"/>
                    </a:xfrm>
                    <a:prstGeom prst="rect">
                      <a:avLst/>
                    </a:prstGeom>
                    <a:solidFill>
                      <a:srgbClr val="000000"/>
                    </a:solidFill>
                    <a:ln w="9525">
                      <a:noFill/>
                      <a:miter lim="800000"/>
                      <a:headEnd/>
                      <a:tailEnd/>
                    </a:ln>
                  </pic:spPr>
                </pic:pic>
              </a:graphicData>
            </a:graphic>
          </wp:inline>
        </w:drawing>
      </w:r>
    </w:p>
    <w:p w:rsidR="00323F58" w:rsidRPr="008D204C" w:rsidRDefault="00323F58" w:rsidP="0097314C">
      <w:pPr>
        <w:suppressAutoHyphens/>
        <w:jc w:val="right"/>
        <w:rPr>
          <w:rFonts w:ascii="Garamond" w:hAnsi="Garamond"/>
          <w:sz w:val="20"/>
        </w:rPr>
      </w:pPr>
    </w:p>
    <w:p w:rsidR="00323F58" w:rsidRPr="008D204C" w:rsidRDefault="00323F58" w:rsidP="00323F58">
      <w:pPr>
        <w:suppressAutoHyphens/>
        <w:jc w:val="center"/>
        <w:rPr>
          <w:rFonts w:ascii="Garamond" w:hAnsi="Garamond"/>
          <w:sz w:val="20"/>
        </w:rPr>
      </w:pPr>
    </w:p>
    <w:p w:rsidR="00DA1D6F" w:rsidRPr="008D204C" w:rsidRDefault="00DA1D6F" w:rsidP="00DA1D6F">
      <w:pPr>
        <w:suppressAutoHyphens/>
        <w:jc w:val="center"/>
        <w:rPr>
          <w:rFonts w:ascii="Garamond" w:hAnsi="Garamond" w:cs="Arial"/>
          <w:b/>
          <w:bCs/>
          <w:sz w:val="36"/>
          <w:szCs w:val="36"/>
        </w:rPr>
      </w:pPr>
      <w:r>
        <w:rPr>
          <w:rFonts w:ascii="Garamond" w:hAnsi="Garamond" w:cs="Arial"/>
          <w:b/>
          <w:bCs/>
          <w:sz w:val="36"/>
          <w:szCs w:val="36"/>
        </w:rPr>
        <w:t>BENGALURU SOUTH CITY CORPORATION</w:t>
      </w:r>
    </w:p>
    <w:p w:rsidR="00323F58" w:rsidRPr="008D204C" w:rsidRDefault="00323F58" w:rsidP="00323F58">
      <w:pPr>
        <w:suppressAutoHyphens/>
        <w:jc w:val="center"/>
        <w:rPr>
          <w:rFonts w:ascii="Garamond" w:hAnsi="Garamond" w:cs="Arial"/>
          <w:sz w:val="20"/>
        </w:rPr>
      </w:pPr>
    </w:p>
    <w:p w:rsidR="00323F58" w:rsidRPr="008D204C" w:rsidRDefault="00323F58" w:rsidP="00323F58">
      <w:pPr>
        <w:suppressAutoHyphens/>
        <w:jc w:val="center"/>
        <w:rPr>
          <w:rFonts w:ascii="Garamond" w:hAnsi="Garamond" w:cs="Arial"/>
          <w:sz w:val="44"/>
          <w:szCs w:val="44"/>
        </w:rPr>
      </w:pPr>
      <w:r w:rsidRPr="008D204C">
        <w:rPr>
          <w:rFonts w:ascii="Garamond" w:hAnsi="Garamond" w:cs="Arial"/>
          <w:sz w:val="44"/>
          <w:szCs w:val="44"/>
        </w:rPr>
        <w:t>TENDER DOCUMENT – KW4</w:t>
      </w:r>
    </w:p>
    <w:p w:rsidR="00323F58" w:rsidRPr="008D204C" w:rsidRDefault="00323F58" w:rsidP="00323F58">
      <w:pPr>
        <w:suppressAutoHyphens/>
        <w:jc w:val="center"/>
        <w:rPr>
          <w:rFonts w:ascii="Garamond" w:hAnsi="Garamond" w:cs="Arial"/>
          <w:sz w:val="44"/>
          <w:szCs w:val="44"/>
        </w:rPr>
      </w:pPr>
    </w:p>
    <w:p w:rsidR="00323F58" w:rsidRPr="008D204C" w:rsidRDefault="00323F58" w:rsidP="00323F58">
      <w:pPr>
        <w:suppressAutoHyphens/>
        <w:jc w:val="center"/>
        <w:rPr>
          <w:rFonts w:ascii="Garamond" w:hAnsi="Garamond" w:cs="Arial"/>
          <w:sz w:val="32"/>
          <w:szCs w:val="32"/>
        </w:rPr>
      </w:pPr>
      <w:r w:rsidRPr="008D204C">
        <w:rPr>
          <w:rFonts w:ascii="Garamond" w:hAnsi="Garamond" w:cs="Arial"/>
          <w:sz w:val="32"/>
          <w:szCs w:val="32"/>
        </w:rPr>
        <w:t>(WORKS COSTING MORE THAN Rs. 100 LAKHS)</w:t>
      </w:r>
    </w:p>
    <w:p w:rsidR="00323F58" w:rsidRPr="008D204C" w:rsidRDefault="00323F58" w:rsidP="00323F58">
      <w:pPr>
        <w:suppressAutoHyphens/>
        <w:jc w:val="center"/>
        <w:rPr>
          <w:rFonts w:ascii="Garamond" w:hAnsi="Garamond" w:cs="Arial"/>
          <w:sz w:val="36"/>
          <w:szCs w:val="36"/>
        </w:rPr>
      </w:pPr>
    </w:p>
    <w:p w:rsidR="00727CEF" w:rsidRDefault="00323F58" w:rsidP="0097314C">
      <w:pPr>
        <w:jc w:val="both"/>
        <w:rPr>
          <w:rFonts w:ascii="Garamond" w:hAnsi="Garamond" w:cs="Arial"/>
          <w:b/>
          <w:sz w:val="30"/>
          <w:szCs w:val="28"/>
        </w:rPr>
      </w:pPr>
      <w:r w:rsidRPr="008D204C">
        <w:rPr>
          <w:rFonts w:ascii="Garamond" w:hAnsi="Garamond" w:cs="Arial"/>
          <w:b/>
          <w:sz w:val="28"/>
          <w:u w:val="single"/>
        </w:rPr>
        <w:t>Name of Work</w:t>
      </w:r>
      <w:r w:rsidRPr="008F7A5F">
        <w:rPr>
          <w:rFonts w:ascii="Garamond" w:hAnsi="Garamond" w:cs="Arial"/>
          <w:b/>
          <w:sz w:val="30"/>
          <w:szCs w:val="28"/>
        </w:rPr>
        <w:t xml:space="preserve">:  </w:t>
      </w:r>
      <w:r w:rsidR="00F40CAA" w:rsidRPr="00F40CAA">
        <w:rPr>
          <w:rFonts w:ascii="Garamond" w:hAnsi="Garamond" w:cs="Arial"/>
          <w:b/>
          <w:sz w:val="30"/>
          <w:szCs w:val="28"/>
        </w:rPr>
        <w:t>Improvements to roads and drains at AGS Layout, Poornaprajna Layout, Chaitanya School Road, Thurahalli BHCS Layout, Arehalli Surrounding areas and Balaji Layout and Simhadri Layout Comes under the Jurisdiction of Bengaluru South City Corporationo comes Bengaluru South Assembly Constituency</w:t>
      </w:r>
    </w:p>
    <w:p w:rsidR="00323F58" w:rsidRPr="008D204C" w:rsidRDefault="00323F58" w:rsidP="0097314C">
      <w:pPr>
        <w:jc w:val="both"/>
        <w:rPr>
          <w:rFonts w:ascii="Garamond" w:hAnsi="Garamond" w:cs="Calibri"/>
          <w:sz w:val="28"/>
          <w:szCs w:val="28"/>
        </w:rPr>
      </w:pPr>
      <w:r w:rsidRPr="008D204C">
        <w:rPr>
          <w:rFonts w:ascii="Garamond" w:hAnsi="Garamond" w:cs="Arial"/>
          <w:b/>
          <w:sz w:val="30"/>
          <w:szCs w:val="28"/>
        </w:rPr>
        <w:t xml:space="preserve">Estimated Cost: </w:t>
      </w:r>
      <w:r w:rsidR="00F40CAA">
        <w:rPr>
          <w:rFonts w:ascii="Garamond" w:hAnsi="Garamond" w:cs="Arial"/>
          <w:b/>
          <w:sz w:val="30"/>
          <w:szCs w:val="28"/>
        </w:rPr>
        <w:t>3</w:t>
      </w:r>
      <w:r w:rsidR="00AC5F3E">
        <w:rPr>
          <w:rFonts w:ascii="Garamond" w:hAnsi="Garamond" w:cs="Arial"/>
          <w:b/>
          <w:sz w:val="30"/>
          <w:szCs w:val="28"/>
        </w:rPr>
        <w:t>00</w:t>
      </w:r>
      <w:r w:rsidR="00B029C9">
        <w:rPr>
          <w:rFonts w:ascii="Garamond" w:hAnsi="Garamond" w:cs="Arial"/>
          <w:b/>
          <w:sz w:val="30"/>
          <w:szCs w:val="28"/>
        </w:rPr>
        <w:t xml:space="preserve">.00 </w:t>
      </w:r>
      <w:r w:rsidRPr="008D204C">
        <w:rPr>
          <w:rFonts w:ascii="Garamond" w:hAnsi="Garamond" w:cs="Arial"/>
          <w:b/>
          <w:sz w:val="30"/>
          <w:szCs w:val="28"/>
        </w:rPr>
        <w:t>Lakhs</w:t>
      </w:r>
    </w:p>
    <w:p w:rsidR="00323F58" w:rsidRPr="008D204C" w:rsidRDefault="00323F58" w:rsidP="00323F58">
      <w:pPr>
        <w:suppressAutoHyphens/>
        <w:jc w:val="center"/>
        <w:rPr>
          <w:rFonts w:ascii="Garamond" w:hAnsi="Garamond" w:cs="Arial"/>
          <w:sz w:val="20"/>
        </w:rPr>
      </w:pPr>
    </w:p>
    <w:p w:rsidR="00323F58" w:rsidRPr="008D204C" w:rsidRDefault="00323F58" w:rsidP="00323F58">
      <w:pPr>
        <w:suppressAutoHyphens/>
        <w:jc w:val="center"/>
        <w:rPr>
          <w:rFonts w:ascii="Garamond" w:hAnsi="Garamond" w:cs="Arial"/>
          <w:sz w:val="20"/>
        </w:rPr>
      </w:pPr>
    </w:p>
    <w:p w:rsidR="00323F58" w:rsidRPr="008D204C" w:rsidRDefault="00323F58" w:rsidP="00323F58">
      <w:pPr>
        <w:suppressAutoHyphens/>
        <w:jc w:val="center"/>
        <w:rPr>
          <w:rFonts w:ascii="Garamond" w:hAnsi="Garamond" w:cs="Arial"/>
          <w:sz w:val="20"/>
        </w:rPr>
      </w:pPr>
    </w:p>
    <w:p w:rsidR="00323F58" w:rsidRPr="008D204C" w:rsidRDefault="00323F58" w:rsidP="00323F58">
      <w:pPr>
        <w:suppressAutoHyphens/>
        <w:jc w:val="center"/>
        <w:rPr>
          <w:rFonts w:ascii="Garamond" w:hAnsi="Garamond"/>
          <w:sz w:val="20"/>
        </w:rPr>
      </w:pPr>
    </w:p>
    <w:p w:rsidR="00323F58" w:rsidRPr="008D204C" w:rsidRDefault="00323F58" w:rsidP="00323F58">
      <w:pPr>
        <w:suppressAutoHyphens/>
        <w:jc w:val="center"/>
        <w:rPr>
          <w:rFonts w:ascii="Garamond" w:hAnsi="Garamond"/>
          <w:sz w:val="20"/>
        </w:rPr>
      </w:pPr>
    </w:p>
    <w:p w:rsidR="00323F58" w:rsidRPr="008D204C" w:rsidRDefault="00323F58" w:rsidP="00323F58">
      <w:pPr>
        <w:suppressAutoHyphens/>
        <w:jc w:val="center"/>
        <w:rPr>
          <w:rFonts w:ascii="Garamond" w:hAnsi="Garamond"/>
          <w:sz w:val="20"/>
        </w:rPr>
      </w:pPr>
    </w:p>
    <w:p w:rsidR="00E90021" w:rsidRPr="008D204C" w:rsidRDefault="00E90021">
      <w:pPr>
        <w:widowControl w:val="0"/>
        <w:autoSpaceDE w:val="0"/>
        <w:autoSpaceDN w:val="0"/>
        <w:adjustRightInd w:val="0"/>
        <w:spacing w:after="0" w:line="240" w:lineRule="auto"/>
        <w:ind w:left="4620"/>
        <w:rPr>
          <w:rFonts w:ascii="Garamond" w:hAnsi="Garamond"/>
          <w:b/>
          <w:bCs/>
          <w:sz w:val="28"/>
          <w:szCs w:val="28"/>
        </w:rPr>
      </w:pPr>
    </w:p>
    <w:p w:rsidR="00E90021" w:rsidRPr="008D204C" w:rsidRDefault="00E90021">
      <w:pPr>
        <w:widowControl w:val="0"/>
        <w:autoSpaceDE w:val="0"/>
        <w:autoSpaceDN w:val="0"/>
        <w:adjustRightInd w:val="0"/>
        <w:spacing w:after="0" w:line="240" w:lineRule="auto"/>
        <w:ind w:left="4620"/>
        <w:rPr>
          <w:rFonts w:ascii="Garamond" w:hAnsi="Garamond"/>
          <w:b/>
          <w:bCs/>
          <w:sz w:val="28"/>
          <w:szCs w:val="28"/>
        </w:rPr>
      </w:pPr>
    </w:p>
    <w:p w:rsidR="00E90021" w:rsidRDefault="00E90021">
      <w:pPr>
        <w:widowControl w:val="0"/>
        <w:autoSpaceDE w:val="0"/>
        <w:autoSpaceDN w:val="0"/>
        <w:adjustRightInd w:val="0"/>
        <w:spacing w:after="0" w:line="240" w:lineRule="auto"/>
        <w:ind w:left="4620"/>
        <w:rPr>
          <w:rFonts w:ascii="Garamond" w:hAnsi="Garamond"/>
          <w:b/>
          <w:bCs/>
          <w:sz w:val="28"/>
          <w:szCs w:val="28"/>
        </w:rPr>
      </w:pPr>
    </w:p>
    <w:p w:rsidR="00CF3946" w:rsidRDefault="00CF3946">
      <w:pPr>
        <w:widowControl w:val="0"/>
        <w:autoSpaceDE w:val="0"/>
        <w:autoSpaceDN w:val="0"/>
        <w:adjustRightInd w:val="0"/>
        <w:spacing w:after="0" w:line="240" w:lineRule="auto"/>
        <w:ind w:left="4620"/>
        <w:rPr>
          <w:rFonts w:ascii="Garamond" w:hAnsi="Garamond"/>
          <w:b/>
          <w:bCs/>
          <w:sz w:val="28"/>
          <w:szCs w:val="28"/>
        </w:rPr>
      </w:pPr>
    </w:p>
    <w:p w:rsidR="008E796B" w:rsidRDefault="008E796B">
      <w:pPr>
        <w:widowControl w:val="0"/>
        <w:autoSpaceDE w:val="0"/>
        <w:autoSpaceDN w:val="0"/>
        <w:adjustRightInd w:val="0"/>
        <w:spacing w:after="0" w:line="240" w:lineRule="auto"/>
        <w:ind w:left="4620"/>
        <w:rPr>
          <w:rFonts w:ascii="Garamond" w:hAnsi="Garamond"/>
          <w:b/>
          <w:bCs/>
          <w:sz w:val="28"/>
          <w:szCs w:val="28"/>
        </w:rPr>
      </w:pPr>
    </w:p>
    <w:p w:rsidR="008E796B" w:rsidRPr="008D204C" w:rsidRDefault="008E796B">
      <w:pPr>
        <w:widowControl w:val="0"/>
        <w:autoSpaceDE w:val="0"/>
        <w:autoSpaceDN w:val="0"/>
        <w:adjustRightInd w:val="0"/>
        <w:spacing w:after="0" w:line="240" w:lineRule="auto"/>
        <w:ind w:left="4620"/>
        <w:rPr>
          <w:rFonts w:ascii="Garamond" w:hAnsi="Garamond"/>
          <w:b/>
          <w:bCs/>
          <w:sz w:val="28"/>
          <w:szCs w:val="28"/>
        </w:rPr>
      </w:pPr>
    </w:p>
    <w:p w:rsidR="00ED3F24" w:rsidRPr="008D204C" w:rsidRDefault="00D647F9">
      <w:pPr>
        <w:widowControl w:val="0"/>
        <w:autoSpaceDE w:val="0"/>
        <w:autoSpaceDN w:val="0"/>
        <w:adjustRightInd w:val="0"/>
        <w:spacing w:after="0" w:line="240" w:lineRule="auto"/>
        <w:ind w:left="4620"/>
        <w:rPr>
          <w:rFonts w:ascii="Garamond" w:hAnsi="Garamond"/>
          <w:sz w:val="24"/>
          <w:szCs w:val="24"/>
        </w:rPr>
      </w:pPr>
      <w:r w:rsidRPr="008D204C">
        <w:rPr>
          <w:rFonts w:ascii="Garamond" w:hAnsi="Garamond"/>
          <w:b/>
          <w:bCs/>
          <w:sz w:val="28"/>
          <w:szCs w:val="28"/>
        </w:rPr>
        <w:t>Contents</w:t>
      </w:r>
    </w:p>
    <w:p w:rsidR="00ED3F24" w:rsidRPr="008D204C" w:rsidRDefault="00ED3F24">
      <w:pPr>
        <w:widowControl w:val="0"/>
        <w:autoSpaceDE w:val="0"/>
        <w:autoSpaceDN w:val="0"/>
        <w:adjustRightInd w:val="0"/>
        <w:spacing w:after="0" w:line="304" w:lineRule="exact"/>
        <w:rPr>
          <w:rFonts w:ascii="Garamond" w:hAnsi="Garamond"/>
          <w:sz w:val="24"/>
          <w:szCs w:val="24"/>
        </w:rPr>
      </w:pPr>
    </w:p>
    <w:tbl>
      <w:tblPr>
        <w:tblW w:w="0" w:type="auto"/>
        <w:tblInd w:w="10" w:type="dxa"/>
        <w:tblLayout w:type="fixed"/>
        <w:tblCellMar>
          <w:left w:w="0" w:type="dxa"/>
          <w:right w:w="0" w:type="dxa"/>
        </w:tblCellMar>
        <w:tblLook w:val="0000"/>
      </w:tblPr>
      <w:tblGrid>
        <w:gridCol w:w="1000"/>
        <w:gridCol w:w="7300"/>
        <w:gridCol w:w="1400"/>
        <w:gridCol w:w="30"/>
      </w:tblGrid>
      <w:tr w:rsidR="00ED3F24" w:rsidRPr="008D204C">
        <w:trPr>
          <w:trHeight w:val="280"/>
        </w:trPr>
        <w:tc>
          <w:tcPr>
            <w:tcW w:w="1000" w:type="dxa"/>
            <w:tcBorders>
              <w:top w:val="single" w:sz="8" w:space="0" w:color="auto"/>
              <w:left w:val="single" w:sz="8" w:space="0" w:color="auto"/>
              <w:bottom w:val="nil"/>
              <w:right w:val="single" w:sz="8" w:space="0" w:color="auto"/>
            </w:tcBorders>
            <w:vAlign w:val="bottom"/>
          </w:tcPr>
          <w:p w:rsidR="00ED3F24" w:rsidRPr="008D204C" w:rsidRDefault="00D647F9">
            <w:pPr>
              <w:widowControl w:val="0"/>
              <w:autoSpaceDE w:val="0"/>
              <w:autoSpaceDN w:val="0"/>
              <w:adjustRightInd w:val="0"/>
              <w:spacing w:after="0" w:line="240" w:lineRule="auto"/>
              <w:jc w:val="center"/>
              <w:rPr>
                <w:rFonts w:ascii="Garamond" w:eastAsiaTheme="minorEastAsia" w:hAnsi="Garamond"/>
                <w:sz w:val="24"/>
                <w:szCs w:val="24"/>
              </w:rPr>
            </w:pPr>
            <w:r w:rsidRPr="008D204C">
              <w:rPr>
                <w:rFonts w:ascii="Garamond" w:eastAsiaTheme="minorEastAsia" w:hAnsi="Garamond"/>
                <w:b/>
                <w:bCs/>
                <w:sz w:val="24"/>
                <w:szCs w:val="24"/>
              </w:rPr>
              <w:t>Section</w:t>
            </w:r>
          </w:p>
        </w:tc>
        <w:tc>
          <w:tcPr>
            <w:tcW w:w="7300" w:type="dxa"/>
            <w:tcBorders>
              <w:top w:val="single" w:sz="8" w:space="0" w:color="auto"/>
              <w:left w:val="nil"/>
              <w:bottom w:val="nil"/>
              <w:right w:val="single" w:sz="8" w:space="0" w:color="auto"/>
            </w:tcBorders>
            <w:vAlign w:val="bottom"/>
          </w:tcPr>
          <w:p w:rsidR="00ED3F24" w:rsidRPr="008D204C" w:rsidRDefault="00D647F9">
            <w:pPr>
              <w:widowControl w:val="0"/>
              <w:autoSpaceDE w:val="0"/>
              <w:autoSpaceDN w:val="0"/>
              <w:adjustRightInd w:val="0"/>
              <w:spacing w:after="0" w:line="240" w:lineRule="auto"/>
              <w:ind w:left="3040"/>
              <w:rPr>
                <w:rFonts w:ascii="Garamond" w:eastAsiaTheme="minorEastAsia" w:hAnsi="Garamond"/>
                <w:sz w:val="24"/>
                <w:szCs w:val="24"/>
              </w:rPr>
            </w:pPr>
            <w:r w:rsidRPr="008D204C">
              <w:rPr>
                <w:rFonts w:ascii="Garamond" w:eastAsiaTheme="minorEastAsia" w:hAnsi="Garamond"/>
                <w:b/>
                <w:bCs/>
                <w:sz w:val="24"/>
                <w:szCs w:val="24"/>
              </w:rPr>
              <w:t>Description</w:t>
            </w:r>
          </w:p>
        </w:tc>
        <w:tc>
          <w:tcPr>
            <w:tcW w:w="1400" w:type="dxa"/>
            <w:tcBorders>
              <w:top w:val="single" w:sz="8" w:space="0" w:color="auto"/>
              <w:left w:val="nil"/>
              <w:bottom w:val="nil"/>
              <w:right w:val="single" w:sz="8" w:space="0" w:color="auto"/>
            </w:tcBorders>
            <w:vAlign w:val="bottom"/>
          </w:tcPr>
          <w:p w:rsidR="00ED3F24" w:rsidRPr="008D204C" w:rsidRDefault="00D647F9">
            <w:pPr>
              <w:widowControl w:val="0"/>
              <w:autoSpaceDE w:val="0"/>
              <w:autoSpaceDN w:val="0"/>
              <w:adjustRightInd w:val="0"/>
              <w:spacing w:after="0" w:line="240" w:lineRule="auto"/>
              <w:ind w:left="440"/>
              <w:rPr>
                <w:rFonts w:ascii="Garamond" w:eastAsiaTheme="minorEastAsia" w:hAnsi="Garamond"/>
                <w:sz w:val="24"/>
                <w:szCs w:val="24"/>
              </w:rPr>
            </w:pPr>
            <w:r w:rsidRPr="008D204C">
              <w:rPr>
                <w:rFonts w:ascii="Garamond" w:eastAsiaTheme="minorEastAsia" w:hAnsi="Garamond"/>
                <w:b/>
                <w:bCs/>
                <w:sz w:val="24"/>
                <w:szCs w:val="24"/>
              </w:rPr>
              <w:t>Page</w:t>
            </w: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279"/>
        </w:trPr>
        <w:tc>
          <w:tcPr>
            <w:tcW w:w="1000" w:type="dxa"/>
            <w:tcBorders>
              <w:top w:val="nil"/>
              <w:left w:val="single" w:sz="8" w:space="0" w:color="auto"/>
              <w:bottom w:val="single" w:sz="8" w:space="0" w:color="auto"/>
              <w:right w:val="single" w:sz="8" w:space="0" w:color="auto"/>
            </w:tcBorders>
            <w:vAlign w:val="bottom"/>
          </w:tcPr>
          <w:p w:rsidR="00ED3F24" w:rsidRPr="008D204C" w:rsidRDefault="00D647F9">
            <w:pPr>
              <w:widowControl w:val="0"/>
              <w:autoSpaceDE w:val="0"/>
              <w:autoSpaceDN w:val="0"/>
              <w:adjustRightInd w:val="0"/>
              <w:spacing w:after="0" w:line="240" w:lineRule="auto"/>
              <w:jc w:val="center"/>
              <w:rPr>
                <w:rFonts w:ascii="Garamond" w:eastAsiaTheme="minorEastAsia" w:hAnsi="Garamond"/>
                <w:sz w:val="24"/>
                <w:szCs w:val="24"/>
              </w:rPr>
            </w:pPr>
            <w:r w:rsidRPr="008D204C">
              <w:rPr>
                <w:rFonts w:ascii="Garamond" w:eastAsiaTheme="minorEastAsia" w:hAnsi="Garamond"/>
                <w:b/>
                <w:bCs/>
                <w:sz w:val="24"/>
                <w:szCs w:val="24"/>
              </w:rPr>
              <w:t>No.</w:t>
            </w:r>
          </w:p>
        </w:tc>
        <w:tc>
          <w:tcPr>
            <w:tcW w:w="73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4"/>
                <w:szCs w:val="24"/>
              </w:rPr>
            </w:pPr>
          </w:p>
        </w:tc>
        <w:tc>
          <w:tcPr>
            <w:tcW w:w="14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4"/>
                <w:szCs w:val="24"/>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261"/>
        </w:trPr>
        <w:tc>
          <w:tcPr>
            <w:tcW w:w="1000" w:type="dxa"/>
            <w:vMerge w:val="restart"/>
            <w:tcBorders>
              <w:top w:val="nil"/>
              <w:left w:val="single" w:sz="8" w:space="0" w:color="auto"/>
              <w:bottom w:val="nil"/>
              <w:right w:val="single" w:sz="8" w:space="0" w:color="auto"/>
            </w:tcBorders>
            <w:vAlign w:val="bottom"/>
          </w:tcPr>
          <w:p w:rsidR="00ED3F24" w:rsidRPr="008D204C" w:rsidRDefault="00D647F9">
            <w:pPr>
              <w:widowControl w:val="0"/>
              <w:autoSpaceDE w:val="0"/>
              <w:autoSpaceDN w:val="0"/>
              <w:adjustRightInd w:val="0"/>
              <w:spacing w:after="0" w:line="240" w:lineRule="auto"/>
              <w:jc w:val="center"/>
              <w:rPr>
                <w:rFonts w:ascii="Garamond" w:eastAsiaTheme="minorEastAsia" w:hAnsi="Garamond"/>
                <w:sz w:val="24"/>
                <w:szCs w:val="24"/>
              </w:rPr>
            </w:pPr>
            <w:r w:rsidRPr="008D204C">
              <w:rPr>
                <w:rFonts w:ascii="Garamond" w:eastAsiaTheme="minorEastAsia" w:hAnsi="Garamond"/>
                <w:w w:val="99"/>
                <w:sz w:val="24"/>
                <w:szCs w:val="24"/>
              </w:rPr>
              <w:t>1</w:t>
            </w:r>
          </w:p>
        </w:tc>
        <w:tc>
          <w:tcPr>
            <w:tcW w:w="7300" w:type="dxa"/>
            <w:tcBorders>
              <w:top w:val="nil"/>
              <w:left w:val="nil"/>
              <w:bottom w:val="nil"/>
              <w:right w:val="single" w:sz="8" w:space="0" w:color="auto"/>
            </w:tcBorders>
            <w:vAlign w:val="bottom"/>
          </w:tcPr>
          <w:p w:rsidR="00ED3F24" w:rsidRPr="008D204C" w:rsidRDefault="00D647F9">
            <w:pPr>
              <w:widowControl w:val="0"/>
              <w:autoSpaceDE w:val="0"/>
              <w:autoSpaceDN w:val="0"/>
              <w:adjustRightInd w:val="0"/>
              <w:spacing w:after="0" w:line="260" w:lineRule="exact"/>
              <w:ind w:left="100"/>
              <w:rPr>
                <w:rFonts w:ascii="Garamond" w:eastAsiaTheme="minorEastAsia" w:hAnsi="Garamond"/>
                <w:sz w:val="24"/>
                <w:szCs w:val="24"/>
              </w:rPr>
            </w:pPr>
            <w:r w:rsidRPr="008D204C">
              <w:rPr>
                <w:rFonts w:ascii="Garamond" w:eastAsiaTheme="minorEastAsia" w:hAnsi="Garamond"/>
                <w:sz w:val="24"/>
                <w:szCs w:val="24"/>
              </w:rPr>
              <w:t>INVITATION FOR TENDERS (IFT)</w:t>
            </w: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37"/>
        </w:trPr>
        <w:tc>
          <w:tcPr>
            <w:tcW w:w="1000" w:type="dxa"/>
            <w:vMerge/>
            <w:tcBorders>
              <w:top w:val="nil"/>
              <w:left w:val="single" w:sz="8" w:space="0" w:color="auto"/>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73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49"/>
        </w:trPr>
        <w:tc>
          <w:tcPr>
            <w:tcW w:w="1000" w:type="dxa"/>
            <w:tcBorders>
              <w:top w:val="nil"/>
              <w:left w:val="single" w:sz="8" w:space="0" w:color="auto"/>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73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14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256"/>
        </w:trPr>
        <w:tc>
          <w:tcPr>
            <w:tcW w:w="1000" w:type="dxa"/>
            <w:vMerge w:val="restart"/>
            <w:tcBorders>
              <w:top w:val="nil"/>
              <w:left w:val="single" w:sz="8" w:space="0" w:color="auto"/>
              <w:bottom w:val="nil"/>
              <w:right w:val="single" w:sz="8" w:space="0" w:color="auto"/>
            </w:tcBorders>
            <w:vAlign w:val="bottom"/>
          </w:tcPr>
          <w:p w:rsidR="00ED3F24" w:rsidRPr="008D204C" w:rsidRDefault="00D647F9">
            <w:pPr>
              <w:widowControl w:val="0"/>
              <w:autoSpaceDE w:val="0"/>
              <w:autoSpaceDN w:val="0"/>
              <w:adjustRightInd w:val="0"/>
              <w:spacing w:after="0" w:line="240" w:lineRule="auto"/>
              <w:jc w:val="center"/>
              <w:rPr>
                <w:rFonts w:ascii="Garamond" w:eastAsiaTheme="minorEastAsia" w:hAnsi="Garamond"/>
                <w:sz w:val="24"/>
                <w:szCs w:val="24"/>
              </w:rPr>
            </w:pPr>
            <w:r w:rsidRPr="008D204C">
              <w:rPr>
                <w:rFonts w:ascii="Garamond" w:eastAsiaTheme="minorEastAsia" w:hAnsi="Garamond"/>
                <w:w w:val="99"/>
                <w:sz w:val="24"/>
                <w:szCs w:val="24"/>
              </w:rPr>
              <w:t>2</w:t>
            </w:r>
          </w:p>
        </w:tc>
        <w:tc>
          <w:tcPr>
            <w:tcW w:w="7300" w:type="dxa"/>
            <w:tcBorders>
              <w:top w:val="nil"/>
              <w:left w:val="nil"/>
              <w:bottom w:val="nil"/>
              <w:right w:val="single" w:sz="8" w:space="0" w:color="auto"/>
            </w:tcBorders>
            <w:vAlign w:val="bottom"/>
          </w:tcPr>
          <w:p w:rsidR="00ED3F24" w:rsidRPr="008D204C" w:rsidRDefault="00D647F9">
            <w:pPr>
              <w:widowControl w:val="0"/>
              <w:autoSpaceDE w:val="0"/>
              <w:autoSpaceDN w:val="0"/>
              <w:adjustRightInd w:val="0"/>
              <w:spacing w:after="0" w:line="255" w:lineRule="exact"/>
              <w:ind w:left="100"/>
              <w:rPr>
                <w:rFonts w:ascii="Garamond" w:eastAsiaTheme="minorEastAsia" w:hAnsi="Garamond"/>
                <w:sz w:val="24"/>
                <w:szCs w:val="24"/>
              </w:rPr>
            </w:pPr>
            <w:r w:rsidRPr="008D204C">
              <w:rPr>
                <w:rFonts w:ascii="Garamond" w:eastAsiaTheme="minorEastAsia" w:hAnsi="Garamond"/>
                <w:sz w:val="24"/>
                <w:szCs w:val="24"/>
              </w:rPr>
              <w:t>INSTRUCTIONS TO TENDERERS (ITT)</w:t>
            </w: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37"/>
        </w:trPr>
        <w:tc>
          <w:tcPr>
            <w:tcW w:w="1000" w:type="dxa"/>
            <w:vMerge/>
            <w:tcBorders>
              <w:top w:val="nil"/>
              <w:left w:val="single" w:sz="8" w:space="0" w:color="auto"/>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73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49"/>
        </w:trPr>
        <w:tc>
          <w:tcPr>
            <w:tcW w:w="1000" w:type="dxa"/>
            <w:tcBorders>
              <w:top w:val="nil"/>
              <w:left w:val="single" w:sz="8" w:space="0" w:color="auto"/>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73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14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256"/>
        </w:trPr>
        <w:tc>
          <w:tcPr>
            <w:tcW w:w="1000" w:type="dxa"/>
            <w:vMerge w:val="restart"/>
            <w:tcBorders>
              <w:top w:val="nil"/>
              <w:left w:val="single" w:sz="8" w:space="0" w:color="auto"/>
              <w:bottom w:val="nil"/>
              <w:right w:val="single" w:sz="8" w:space="0" w:color="auto"/>
            </w:tcBorders>
            <w:vAlign w:val="bottom"/>
          </w:tcPr>
          <w:p w:rsidR="00ED3F24" w:rsidRPr="008D204C" w:rsidRDefault="00D647F9">
            <w:pPr>
              <w:widowControl w:val="0"/>
              <w:autoSpaceDE w:val="0"/>
              <w:autoSpaceDN w:val="0"/>
              <w:adjustRightInd w:val="0"/>
              <w:spacing w:after="0" w:line="240" w:lineRule="auto"/>
              <w:jc w:val="center"/>
              <w:rPr>
                <w:rFonts w:ascii="Garamond" w:eastAsiaTheme="minorEastAsia" w:hAnsi="Garamond"/>
                <w:sz w:val="24"/>
                <w:szCs w:val="24"/>
              </w:rPr>
            </w:pPr>
            <w:r w:rsidRPr="008D204C">
              <w:rPr>
                <w:rFonts w:ascii="Garamond" w:eastAsiaTheme="minorEastAsia" w:hAnsi="Garamond"/>
                <w:w w:val="99"/>
                <w:sz w:val="24"/>
                <w:szCs w:val="24"/>
              </w:rPr>
              <w:t>3</w:t>
            </w:r>
          </w:p>
        </w:tc>
        <w:tc>
          <w:tcPr>
            <w:tcW w:w="7300" w:type="dxa"/>
            <w:tcBorders>
              <w:top w:val="nil"/>
              <w:left w:val="nil"/>
              <w:bottom w:val="nil"/>
              <w:right w:val="single" w:sz="8" w:space="0" w:color="auto"/>
            </w:tcBorders>
            <w:vAlign w:val="bottom"/>
          </w:tcPr>
          <w:p w:rsidR="00ED3F24" w:rsidRPr="008D204C" w:rsidRDefault="00D647F9">
            <w:pPr>
              <w:widowControl w:val="0"/>
              <w:autoSpaceDE w:val="0"/>
              <w:autoSpaceDN w:val="0"/>
              <w:adjustRightInd w:val="0"/>
              <w:spacing w:after="0" w:line="255" w:lineRule="exact"/>
              <w:ind w:left="100"/>
              <w:rPr>
                <w:rFonts w:ascii="Garamond" w:eastAsiaTheme="minorEastAsia" w:hAnsi="Garamond"/>
                <w:sz w:val="24"/>
                <w:szCs w:val="24"/>
              </w:rPr>
            </w:pPr>
            <w:r w:rsidRPr="008D204C">
              <w:rPr>
                <w:rFonts w:ascii="Garamond" w:eastAsiaTheme="minorEastAsia" w:hAnsi="Garamond"/>
                <w:sz w:val="24"/>
                <w:szCs w:val="24"/>
              </w:rPr>
              <w:t>QUALIFICATION INFORMATION</w:t>
            </w: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37"/>
        </w:trPr>
        <w:tc>
          <w:tcPr>
            <w:tcW w:w="1000" w:type="dxa"/>
            <w:vMerge/>
            <w:tcBorders>
              <w:top w:val="nil"/>
              <w:left w:val="single" w:sz="8" w:space="0" w:color="auto"/>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73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49"/>
        </w:trPr>
        <w:tc>
          <w:tcPr>
            <w:tcW w:w="1000" w:type="dxa"/>
            <w:tcBorders>
              <w:top w:val="nil"/>
              <w:left w:val="single" w:sz="8" w:space="0" w:color="auto"/>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73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14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256"/>
        </w:trPr>
        <w:tc>
          <w:tcPr>
            <w:tcW w:w="1000" w:type="dxa"/>
            <w:tcBorders>
              <w:top w:val="nil"/>
              <w:left w:val="single" w:sz="8" w:space="0" w:color="auto"/>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rPr>
            </w:pPr>
          </w:p>
        </w:tc>
        <w:tc>
          <w:tcPr>
            <w:tcW w:w="7300" w:type="dxa"/>
            <w:tcBorders>
              <w:top w:val="nil"/>
              <w:left w:val="nil"/>
              <w:bottom w:val="nil"/>
              <w:right w:val="single" w:sz="8" w:space="0" w:color="auto"/>
            </w:tcBorders>
            <w:vAlign w:val="bottom"/>
          </w:tcPr>
          <w:p w:rsidR="00ED3F24" w:rsidRPr="008D204C" w:rsidRDefault="00D647F9">
            <w:pPr>
              <w:widowControl w:val="0"/>
              <w:autoSpaceDE w:val="0"/>
              <w:autoSpaceDN w:val="0"/>
              <w:adjustRightInd w:val="0"/>
              <w:spacing w:after="0" w:line="255" w:lineRule="exact"/>
              <w:ind w:left="100"/>
              <w:rPr>
                <w:rFonts w:ascii="Garamond" w:eastAsiaTheme="minorEastAsia" w:hAnsi="Garamond"/>
                <w:sz w:val="24"/>
                <w:szCs w:val="24"/>
              </w:rPr>
            </w:pPr>
            <w:r w:rsidRPr="008D204C">
              <w:rPr>
                <w:rFonts w:ascii="Garamond" w:eastAsiaTheme="minorEastAsia" w:hAnsi="Garamond"/>
                <w:sz w:val="24"/>
                <w:szCs w:val="24"/>
              </w:rPr>
              <w:t>FORM OF TENDER, LETTER OF ACCEPTANCE, NOTICE TO</w:t>
            </w: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416"/>
        </w:trPr>
        <w:tc>
          <w:tcPr>
            <w:tcW w:w="1000" w:type="dxa"/>
            <w:tcBorders>
              <w:top w:val="nil"/>
              <w:left w:val="single" w:sz="8" w:space="0" w:color="auto"/>
              <w:bottom w:val="nil"/>
              <w:right w:val="single" w:sz="8" w:space="0" w:color="auto"/>
            </w:tcBorders>
            <w:vAlign w:val="bottom"/>
          </w:tcPr>
          <w:p w:rsidR="00ED3F24" w:rsidRPr="008D204C" w:rsidRDefault="00D647F9">
            <w:pPr>
              <w:widowControl w:val="0"/>
              <w:autoSpaceDE w:val="0"/>
              <w:autoSpaceDN w:val="0"/>
              <w:adjustRightInd w:val="0"/>
              <w:spacing w:after="0" w:line="240" w:lineRule="auto"/>
              <w:jc w:val="center"/>
              <w:rPr>
                <w:rFonts w:ascii="Garamond" w:eastAsiaTheme="minorEastAsia" w:hAnsi="Garamond"/>
                <w:sz w:val="24"/>
                <w:szCs w:val="24"/>
              </w:rPr>
            </w:pPr>
            <w:r w:rsidRPr="008D204C">
              <w:rPr>
                <w:rFonts w:ascii="Garamond" w:eastAsiaTheme="minorEastAsia" w:hAnsi="Garamond"/>
                <w:w w:val="99"/>
                <w:sz w:val="24"/>
                <w:szCs w:val="24"/>
              </w:rPr>
              <w:t>4</w:t>
            </w:r>
          </w:p>
        </w:tc>
        <w:tc>
          <w:tcPr>
            <w:tcW w:w="7300" w:type="dxa"/>
            <w:vMerge w:val="restart"/>
            <w:tcBorders>
              <w:top w:val="nil"/>
              <w:left w:val="nil"/>
              <w:bottom w:val="nil"/>
              <w:right w:val="single" w:sz="8" w:space="0" w:color="auto"/>
            </w:tcBorders>
            <w:vAlign w:val="bottom"/>
          </w:tcPr>
          <w:p w:rsidR="00ED3F24" w:rsidRPr="008D204C" w:rsidRDefault="00D647F9">
            <w:pPr>
              <w:widowControl w:val="0"/>
              <w:autoSpaceDE w:val="0"/>
              <w:autoSpaceDN w:val="0"/>
              <w:adjustRightInd w:val="0"/>
              <w:spacing w:after="0" w:line="240" w:lineRule="auto"/>
              <w:ind w:left="100"/>
              <w:rPr>
                <w:rFonts w:ascii="Garamond" w:eastAsiaTheme="minorEastAsia" w:hAnsi="Garamond"/>
                <w:sz w:val="24"/>
                <w:szCs w:val="24"/>
              </w:rPr>
            </w:pPr>
            <w:r w:rsidRPr="008D204C">
              <w:rPr>
                <w:rFonts w:ascii="Garamond" w:eastAsiaTheme="minorEastAsia" w:hAnsi="Garamond"/>
                <w:sz w:val="24"/>
                <w:szCs w:val="24"/>
              </w:rPr>
              <w:t>PROCEED WITH THE WORK AND AGREEMENT FORM</w:t>
            </w: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4"/>
                <w:szCs w:val="24"/>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37"/>
        </w:trPr>
        <w:tc>
          <w:tcPr>
            <w:tcW w:w="1000" w:type="dxa"/>
            <w:tcBorders>
              <w:top w:val="nil"/>
              <w:left w:val="single" w:sz="8" w:space="0" w:color="auto"/>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7300" w:type="dxa"/>
            <w:vMerge/>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286"/>
        </w:trPr>
        <w:tc>
          <w:tcPr>
            <w:tcW w:w="1000" w:type="dxa"/>
            <w:tcBorders>
              <w:top w:val="nil"/>
              <w:left w:val="single" w:sz="8" w:space="0" w:color="auto"/>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4"/>
                <w:szCs w:val="24"/>
              </w:rPr>
            </w:pPr>
          </w:p>
        </w:tc>
        <w:tc>
          <w:tcPr>
            <w:tcW w:w="73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4"/>
                <w:szCs w:val="24"/>
              </w:rPr>
            </w:pPr>
          </w:p>
        </w:tc>
        <w:tc>
          <w:tcPr>
            <w:tcW w:w="14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4"/>
                <w:szCs w:val="24"/>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256"/>
        </w:trPr>
        <w:tc>
          <w:tcPr>
            <w:tcW w:w="1000" w:type="dxa"/>
            <w:vMerge w:val="restart"/>
            <w:tcBorders>
              <w:top w:val="nil"/>
              <w:left w:val="single" w:sz="8" w:space="0" w:color="auto"/>
              <w:bottom w:val="nil"/>
              <w:right w:val="single" w:sz="8" w:space="0" w:color="auto"/>
            </w:tcBorders>
            <w:vAlign w:val="bottom"/>
          </w:tcPr>
          <w:p w:rsidR="00ED3F24" w:rsidRPr="008D204C" w:rsidRDefault="00D647F9">
            <w:pPr>
              <w:widowControl w:val="0"/>
              <w:autoSpaceDE w:val="0"/>
              <w:autoSpaceDN w:val="0"/>
              <w:adjustRightInd w:val="0"/>
              <w:spacing w:after="0" w:line="240" w:lineRule="auto"/>
              <w:jc w:val="center"/>
              <w:rPr>
                <w:rFonts w:ascii="Garamond" w:eastAsiaTheme="minorEastAsia" w:hAnsi="Garamond"/>
                <w:sz w:val="24"/>
                <w:szCs w:val="24"/>
              </w:rPr>
            </w:pPr>
            <w:r w:rsidRPr="008D204C">
              <w:rPr>
                <w:rFonts w:ascii="Garamond" w:eastAsiaTheme="minorEastAsia" w:hAnsi="Garamond"/>
                <w:w w:val="99"/>
                <w:sz w:val="24"/>
                <w:szCs w:val="24"/>
              </w:rPr>
              <w:t>5</w:t>
            </w:r>
          </w:p>
        </w:tc>
        <w:tc>
          <w:tcPr>
            <w:tcW w:w="7300" w:type="dxa"/>
            <w:tcBorders>
              <w:top w:val="nil"/>
              <w:left w:val="nil"/>
              <w:bottom w:val="nil"/>
              <w:right w:val="single" w:sz="8" w:space="0" w:color="auto"/>
            </w:tcBorders>
            <w:vAlign w:val="bottom"/>
          </w:tcPr>
          <w:p w:rsidR="00ED3F24" w:rsidRPr="008D204C" w:rsidRDefault="00D647F9">
            <w:pPr>
              <w:widowControl w:val="0"/>
              <w:autoSpaceDE w:val="0"/>
              <w:autoSpaceDN w:val="0"/>
              <w:adjustRightInd w:val="0"/>
              <w:spacing w:after="0" w:line="255" w:lineRule="exact"/>
              <w:ind w:left="100"/>
              <w:rPr>
                <w:rFonts w:ascii="Garamond" w:eastAsiaTheme="minorEastAsia" w:hAnsi="Garamond"/>
                <w:sz w:val="24"/>
                <w:szCs w:val="24"/>
              </w:rPr>
            </w:pPr>
            <w:r w:rsidRPr="008D204C">
              <w:rPr>
                <w:rFonts w:ascii="Garamond" w:eastAsiaTheme="minorEastAsia" w:hAnsi="Garamond"/>
                <w:sz w:val="24"/>
                <w:szCs w:val="24"/>
              </w:rPr>
              <w:t>CONDITIONS OF CONTRACT (CC)</w:t>
            </w: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39"/>
        </w:trPr>
        <w:tc>
          <w:tcPr>
            <w:tcW w:w="1000" w:type="dxa"/>
            <w:vMerge/>
            <w:tcBorders>
              <w:top w:val="nil"/>
              <w:left w:val="single" w:sz="8" w:space="0" w:color="auto"/>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73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47"/>
        </w:trPr>
        <w:tc>
          <w:tcPr>
            <w:tcW w:w="1000" w:type="dxa"/>
            <w:tcBorders>
              <w:top w:val="nil"/>
              <w:left w:val="single" w:sz="8" w:space="0" w:color="auto"/>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73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14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256"/>
        </w:trPr>
        <w:tc>
          <w:tcPr>
            <w:tcW w:w="1000" w:type="dxa"/>
            <w:vMerge w:val="restart"/>
            <w:tcBorders>
              <w:top w:val="nil"/>
              <w:left w:val="single" w:sz="8" w:space="0" w:color="auto"/>
              <w:bottom w:val="nil"/>
              <w:right w:val="single" w:sz="8" w:space="0" w:color="auto"/>
            </w:tcBorders>
            <w:vAlign w:val="bottom"/>
          </w:tcPr>
          <w:p w:rsidR="00ED3F24" w:rsidRPr="008D204C" w:rsidRDefault="00D647F9">
            <w:pPr>
              <w:widowControl w:val="0"/>
              <w:autoSpaceDE w:val="0"/>
              <w:autoSpaceDN w:val="0"/>
              <w:adjustRightInd w:val="0"/>
              <w:spacing w:after="0" w:line="240" w:lineRule="auto"/>
              <w:jc w:val="center"/>
              <w:rPr>
                <w:rFonts w:ascii="Garamond" w:eastAsiaTheme="minorEastAsia" w:hAnsi="Garamond"/>
                <w:sz w:val="24"/>
                <w:szCs w:val="24"/>
              </w:rPr>
            </w:pPr>
            <w:r w:rsidRPr="008D204C">
              <w:rPr>
                <w:rFonts w:ascii="Garamond" w:eastAsiaTheme="minorEastAsia" w:hAnsi="Garamond"/>
                <w:w w:val="99"/>
                <w:sz w:val="24"/>
                <w:szCs w:val="24"/>
              </w:rPr>
              <w:t>6</w:t>
            </w:r>
          </w:p>
        </w:tc>
        <w:tc>
          <w:tcPr>
            <w:tcW w:w="7300" w:type="dxa"/>
            <w:tcBorders>
              <w:top w:val="nil"/>
              <w:left w:val="nil"/>
              <w:bottom w:val="nil"/>
              <w:right w:val="single" w:sz="8" w:space="0" w:color="auto"/>
            </w:tcBorders>
            <w:vAlign w:val="bottom"/>
          </w:tcPr>
          <w:p w:rsidR="00ED3F24" w:rsidRPr="008D204C" w:rsidRDefault="00D647F9">
            <w:pPr>
              <w:widowControl w:val="0"/>
              <w:autoSpaceDE w:val="0"/>
              <w:autoSpaceDN w:val="0"/>
              <w:adjustRightInd w:val="0"/>
              <w:spacing w:after="0" w:line="255" w:lineRule="exact"/>
              <w:ind w:left="100"/>
              <w:rPr>
                <w:rFonts w:ascii="Garamond" w:eastAsiaTheme="minorEastAsia" w:hAnsi="Garamond"/>
                <w:sz w:val="24"/>
                <w:szCs w:val="24"/>
              </w:rPr>
            </w:pPr>
            <w:r w:rsidRPr="008D204C">
              <w:rPr>
                <w:rFonts w:ascii="Garamond" w:eastAsiaTheme="minorEastAsia" w:hAnsi="Garamond"/>
                <w:sz w:val="24"/>
                <w:szCs w:val="24"/>
              </w:rPr>
              <w:t>CONTRACT DATA</w:t>
            </w: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39"/>
        </w:trPr>
        <w:tc>
          <w:tcPr>
            <w:tcW w:w="1000" w:type="dxa"/>
            <w:vMerge/>
            <w:tcBorders>
              <w:top w:val="nil"/>
              <w:left w:val="single" w:sz="8" w:space="0" w:color="auto"/>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73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47"/>
        </w:trPr>
        <w:tc>
          <w:tcPr>
            <w:tcW w:w="1000" w:type="dxa"/>
            <w:tcBorders>
              <w:top w:val="nil"/>
              <w:left w:val="single" w:sz="8" w:space="0" w:color="auto"/>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73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14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256"/>
        </w:trPr>
        <w:tc>
          <w:tcPr>
            <w:tcW w:w="1000" w:type="dxa"/>
            <w:vMerge w:val="restart"/>
            <w:tcBorders>
              <w:top w:val="nil"/>
              <w:left w:val="single" w:sz="8" w:space="0" w:color="auto"/>
              <w:bottom w:val="nil"/>
              <w:right w:val="single" w:sz="8" w:space="0" w:color="auto"/>
            </w:tcBorders>
            <w:vAlign w:val="bottom"/>
          </w:tcPr>
          <w:p w:rsidR="00ED3F24" w:rsidRPr="008D204C" w:rsidRDefault="00D647F9">
            <w:pPr>
              <w:widowControl w:val="0"/>
              <w:autoSpaceDE w:val="0"/>
              <w:autoSpaceDN w:val="0"/>
              <w:adjustRightInd w:val="0"/>
              <w:spacing w:after="0" w:line="240" w:lineRule="auto"/>
              <w:jc w:val="center"/>
              <w:rPr>
                <w:rFonts w:ascii="Garamond" w:eastAsiaTheme="minorEastAsia" w:hAnsi="Garamond"/>
                <w:sz w:val="24"/>
                <w:szCs w:val="24"/>
              </w:rPr>
            </w:pPr>
            <w:r w:rsidRPr="008D204C">
              <w:rPr>
                <w:rFonts w:ascii="Garamond" w:eastAsiaTheme="minorEastAsia" w:hAnsi="Garamond"/>
                <w:w w:val="99"/>
                <w:sz w:val="24"/>
                <w:szCs w:val="24"/>
              </w:rPr>
              <w:t>7</w:t>
            </w:r>
          </w:p>
        </w:tc>
        <w:tc>
          <w:tcPr>
            <w:tcW w:w="7300" w:type="dxa"/>
            <w:tcBorders>
              <w:top w:val="nil"/>
              <w:left w:val="nil"/>
              <w:bottom w:val="nil"/>
              <w:right w:val="single" w:sz="8" w:space="0" w:color="auto"/>
            </w:tcBorders>
            <w:vAlign w:val="bottom"/>
          </w:tcPr>
          <w:p w:rsidR="00ED3F24" w:rsidRPr="008D204C" w:rsidRDefault="00D647F9">
            <w:pPr>
              <w:widowControl w:val="0"/>
              <w:autoSpaceDE w:val="0"/>
              <w:autoSpaceDN w:val="0"/>
              <w:adjustRightInd w:val="0"/>
              <w:spacing w:after="0" w:line="255" w:lineRule="exact"/>
              <w:ind w:left="100"/>
              <w:rPr>
                <w:rFonts w:ascii="Garamond" w:eastAsiaTheme="minorEastAsia" w:hAnsi="Garamond"/>
                <w:sz w:val="24"/>
                <w:szCs w:val="24"/>
              </w:rPr>
            </w:pPr>
            <w:r w:rsidRPr="008D204C">
              <w:rPr>
                <w:rFonts w:ascii="Garamond" w:eastAsiaTheme="minorEastAsia" w:hAnsi="Garamond"/>
                <w:sz w:val="24"/>
                <w:szCs w:val="24"/>
              </w:rPr>
              <w:t>SPECIFICATIONS</w:t>
            </w: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39"/>
        </w:trPr>
        <w:tc>
          <w:tcPr>
            <w:tcW w:w="1000" w:type="dxa"/>
            <w:vMerge/>
            <w:tcBorders>
              <w:top w:val="nil"/>
              <w:left w:val="single" w:sz="8" w:space="0" w:color="auto"/>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73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47"/>
        </w:trPr>
        <w:tc>
          <w:tcPr>
            <w:tcW w:w="1000" w:type="dxa"/>
            <w:tcBorders>
              <w:top w:val="nil"/>
              <w:left w:val="single" w:sz="8" w:space="0" w:color="auto"/>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73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14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258"/>
        </w:trPr>
        <w:tc>
          <w:tcPr>
            <w:tcW w:w="1000" w:type="dxa"/>
            <w:vMerge w:val="restart"/>
            <w:tcBorders>
              <w:top w:val="nil"/>
              <w:left w:val="single" w:sz="8" w:space="0" w:color="auto"/>
              <w:bottom w:val="nil"/>
              <w:right w:val="single" w:sz="8" w:space="0" w:color="auto"/>
            </w:tcBorders>
            <w:vAlign w:val="bottom"/>
          </w:tcPr>
          <w:p w:rsidR="00ED3F24" w:rsidRPr="008D204C" w:rsidRDefault="00D647F9">
            <w:pPr>
              <w:widowControl w:val="0"/>
              <w:autoSpaceDE w:val="0"/>
              <w:autoSpaceDN w:val="0"/>
              <w:adjustRightInd w:val="0"/>
              <w:spacing w:after="0" w:line="240" w:lineRule="auto"/>
              <w:jc w:val="center"/>
              <w:rPr>
                <w:rFonts w:ascii="Garamond" w:eastAsiaTheme="minorEastAsia" w:hAnsi="Garamond"/>
                <w:sz w:val="24"/>
                <w:szCs w:val="24"/>
              </w:rPr>
            </w:pPr>
            <w:r w:rsidRPr="008D204C">
              <w:rPr>
                <w:rFonts w:ascii="Garamond" w:eastAsiaTheme="minorEastAsia" w:hAnsi="Garamond"/>
                <w:w w:val="99"/>
                <w:sz w:val="24"/>
                <w:szCs w:val="24"/>
              </w:rPr>
              <w:t>8</w:t>
            </w:r>
          </w:p>
        </w:tc>
        <w:tc>
          <w:tcPr>
            <w:tcW w:w="7300" w:type="dxa"/>
            <w:tcBorders>
              <w:top w:val="nil"/>
              <w:left w:val="nil"/>
              <w:bottom w:val="nil"/>
              <w:right w:val="single" w:sz="8" w:space="0" w:color="auto"/>
            </w:tcBorders>
            <w:vAlign w:val="bottom"/>
          </w:tcPr>
          <w:p w:rsidR="00ED3F24" w:rsidRPr="008D204C" w:rsidRDefault="00D647F9">
            <w:pPr>
              <w:widowControl w:val="0"/>
              <w:autoSpaceDE w:val="0"/>
              <w:autoSpaceDN w:val="0"/>
              <w:adjustRightInd w:val="0"/>
              <w:spacing w:after="0" w:line="258" w:lineRule="exact"/>
              <w:ind w:left="100"/>
              <w:rPr>
                <w:rFonts w:ascii="Garamond" w:eastAsiaTheme="minorEastAsia" w:hAnsi="Garamond"/>
                <w:sz w:val="24"/>
                <w:szCs w:val="24"/>
              </w:rPr>
            </w:pPr>
            <w:r w:rsidRPr="008D204C">
              <w:rPr>
                <w:rFonts w:ascii="Garamond" w:eastAsiaTheme="minorEastAsia" w:hAnsi="Garamond"/>
                <w:sz w:val="24"/>
                <w:szCs w:val="24"/>
              </w:rPr>
              <w:t>DRAWINGS</w:t>
            </w: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37"/>
        </w:trPr>
        <w:tc>
          <w:tcPr>
            <w:tcW w:w="1000" w:type="dxa"/>
            <w:vMerge/>
            <w:tcBorders>
              <w:top w:val="nil"/>
              <w:left w:val="single" w:sz="8" w:space="0" w:color="auto"/>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73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49"/>
        </w:trPr>
        <w:tc>
          <w:tcPr>
            <w:tcW w:w="1000" w:type="dxa"/>
            <w:tcBorders>
              <w:top w:val="nil"/>
              <w:left w:val="single" w:sz="8" w:space="0" w:color="auto"/>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73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14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256"/>
        </w:trPr>
        <w:tc>
          <w:tcPr>
            <w:tcW w:w="1000" w:type="dxa"/>
            <w:vMerge w:val="restart"/>
            <w:tcBorders>
              <w:top w:val="nil"/>
              <w:left w:val="single" w:sz="8" w:space="0" w:color="auto"/>
              <w:bottom w:val="nil"/>
              <w:right w:val="single" w:sz="8" w:space="0" w:color="auto"/>
            </w:tcBorders>
            <w:vAlign w:val="bottom"/>
          </w:tcPr>
          <w:p w:rsidR="00ED3F24" w:rsidRPr="008D204C" w:rsidRDefault="00D647F9">
            <w:pPr>
              <w:widowControl w:val="0"/>
              <w:autoSpaceDE w:val="0"/>
              <w:autoSpaceDN w:val="0"/>
              <w:adjustRightInd w:val="0"/>
              <w:spacing w:after="0" w:line="240" w:lineRule="auto"/>
              <w:jc w:val="center"/>
              <w:rPr>
                <w:rFonts w:ascii="Garamond" w:eastAsiaTheme="minorEastAsia" w:hAnsi="Garamond"/>
                <w:sz w:val="24"/>
                <w:szCs w:val="24"/>
              </w:rPr>
            </w:pPr>
            <w:r w:rsidRPr="008D204C">
              <w:rPr>
                <w:rFonts w:ascii="Garamond" w:eastAsiaTheme="minorEastAsia" w:hAnsi="Garamond"/>
                <w:w w:val="99"/>
                <w:sz w:val="24"/>
                <w:szCs w:val="24"/>
              </w:rPr>
              <w:t>9</w:t>
            </w:r>
          </w:p>
        </w:tc>
        <w:tc>
          <w:tcPr>
            <w:tcW w:w="7300" w:type="dxa"/>
            <w:tcBorders>
              <w:top w:val="nil"/>
              <w:left w:val="nil"/>
              <w:bottom w:val="nil"/>
              <w:right w:val="single" w:sz="8" w:space="0" w:color="auto"/>
            </w:tcBorders>
            <w:vAlign w:val="bottom"/>
          </w:tcPr>
          <w:p w:rsidR="00ED3F24" w:rsidRPr="008D204C" w:rsidRDefault="00D647F9">
            <w:pPr>
              <w:widowControl w:val="0"/>
              <w:autoSpaceDE w:val="0"/>
              <w:autoSpaceDN w:val="0"/>
              <w:adjustRightInd w:val="0"/>
              <w:spacing w:after="0" w:line="255" w:lineRule="exact"/>
              <w:ind w:left="100"/>
              <w:rPr>
                <w:rFonts w:ascii="Garamond" w:eastAsiaTheme="minorEastAsia" w:hAnsi="Garamond"/>
                <w:sz w:val="24"/>
                <w:szCs w:val="24"/>
              </w:rPr>
            </w:pPr>
            <w:r w:rsidRPr="008D204C">
              <w:rPr>
                <w:rFonts w:ascii="Garamond" w:eastAsiaTheme="minorEastAsia" w:hAnsi="Garamond"/>
                <w:sz w:val="24"/>
                <w:szCs w:val="24"/>
              </w:rPr>
              <w:t>BILL OF QUANTITIES</w:t>
            </w: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37"/>
        </w:trPr>
        <w:tc>
          <w:tcPr>
            <w:tcW w:w="1000" w:type="dxa"/>
            <w:vMerge/>
            <w:tcBorders>
              <w:top w:val="nil"/>
              <w:left w:val="single" w:sz="8" w:space="0" w:color="auto"/>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73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50"/>
        </w:trPr>
        <w:tc>
          <w:tcPr>
            <w:tcW w:w="1000" w:type="dxa"/>
            <w:tcBorders>
              <w:top w:val="nil"/>
              <w:left w:val="single" w:sz="8" w:space="0" w:color="auto"/>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3"/>
                <w:szCs w:val="13"/>
              </w:rPr>
            </w:pPr>
          </w:p>
        </w:tc>
        <w:tc>
          <w:tcPr>
            <w:tcW w:w="73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3"/>
                <w:szCs w:val="13"/>
              </w:rPr>
            </w:pPr>
          </w:p>
        </w:tc>
        <w:tc>
          <w:tcPr>
            <w:tcW w:w="14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3"/>
                <w:szCs w:val="13"/>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256"/>
        </w:trPr>
        <w:tc>
          <w:tcPr>
            <w:tcW w:w="1000" w:type="dxa"/>
            <w:vMerge w:val="restart"/>
            <w:tcBorders>
              <w:top w:val="nil"/>
              <w:left w:val="single" w:sz="8" w:space="0" w:color="auto"/>
              <w:bottom w:val="nil"/>
              <w:right w:val="single" w:sz="8" w:space="0" w:color="auto"/>
            </w:tcBorders>
            <w:vAlign w:val="bottom"/>
          </w:tcPr>
          <w:p w:rsidR="00ED3F24" w:rsidRPr="008D204C" w:rsidRDefault="00D647F9">
            <w:pPr>
              <w:widowControl w:val="0"/>
              <w:autoSpaceDE w:val="0"/>
              <w:autoSpaceDN w:val="0"/>
              <w:adjustRightInd w:val="0"/>
              <w:spacing w:after="0" w:line="240" w:lineRule="auto"/>
              <w:jc w:val="center"/>
              <w:rPr>
                <w:rFonts w:ascii="Garamond" w:eastAsiaTheme="minorEastAsia" w:hAnsi="Garamond"/>
                <w:sz w:val="24"/>
                <w:szCs w:val="24"/>
              </w:rPr>
            </w:pPr>
            <w:r w:rsidRPr="008D204C">
              <w:rPr>
                <w:rFonts w:ascii="Garamond" w:eastAsiaTheme="minorEastAsia" w:hAnsi="Garamond"/>
                <w:w w:val="99"/>
                <w:sz w:val="24"/>
                <w:szCs w:val="24"/>
              </w:rPr>
              <w:t>10</w:t>
            </w:r>
          </w:p>
        </w:tc>
        <w:tc>
          <w:tcPr>
            <w:tcW w:w="7300" w:type="dxa"/>
            <w:tcBorders>
              <w:top w:val="nil"/>
              <w:left w:val="nil"/>
              <w:bottom w:val="nil"/>
              <w:right w:val="single" w:sz="8" w:space="0" w:color="auto"/>
            </w:tcBorders>
            <w:vAlign w:val="bottom"/>
          </w:tcPr>
          <w:p w:rsidR="00ED3F24" w:rsidRPr="008D204C" w:rsidRDefault="00D647F9">
            <w:pPr>
              <w:widowControl w:val="0"/>
              <w:autoSpaceDE w:val="0"/>
              <w:autoSpaceDN w:val="0"/>
              <w:adjustRightInd w:val="0"/>
              <w:spacing w:after="0" w:line="255" w:lineRule="exact"/>
              <w:ind w:left="100"/>
              <w:rPr>
                <w:rFonts w:ascii="Garamond" w:eastAsiaTheme="minorEastAsia" w:hAnsi="Garamond"/>
                <w:sz w:val="24"/>
                <w:szCs w:val="24"/>
              </w:rPr>
            </w:pPr>
            <w:r w:rsidRPr="008D204C">
              <w:rPr>
                <w:rFonts w:ascii="Garamond" w:eastAsiaTheme="minorEastAsia" w:hAnsi="Garamond"/>
                <w:sz w:val="24"/>
                <w:szCs w:val="24"/>
              </w:rPr>
              <w:t>FORMAT OF BANK GUARANTEE FOR SECURITY DEPOSIT</w:t>
            </w: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37"/>
        </w:trPr>
        <w:tc>
          <w:tcPr>
            <w:tcW w:w="1000" w:type="dxa"/>
            <w:vMerge/>
            <w:tcBorders>
              <w:top w:val="nil"/>
              <w:left w:val="single" w:sz="8" w:space="0" w:color="auto"/>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73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1400" w:type="dxa"/>
            <w:tcBorders>
              <w:top w:val="nil"/>
              <w:left w:val="nil"/>
              <w:bottom w:val="nil"/>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1"/>
                <w:szCs w:val="11"/>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r w:rsidR="00ED3F24" w:rsidRPr="008D204C">
        <w:trPr>
          <w:trHeight w:val="149"/>
        </w:trPr>
        <w:tc>
          <w:tcPr>
            <w:tcW w:w="1000" w:type="dxa"/>
            <w:tcBorders>
              <w:top w:val="nil"/>
              <w:left w:val="single" w:sz="8" w:space="0" w:color="auto"/>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73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1400" w:type="dxa"/>
            <w:tcBorders>
              <w:top w:val="nil"/>
              <w:left w:val="nil"/>
              <w:bottom w:val="single" w:sz="8" w:space="0" w:color="auto"/>
              <w:right w:val="single" w:sz="8" w:space="0" w:color="auto"/>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12"/>
                <w:szCs w:val="12"/>
              </w:rPr>
            </w:pPr>
          </w:p>
        </w:tc>
        <w:tc>
          <w:tcPr>
            <w:tcW w:w="0" w:type="dxa"/>
            <w:tcBorders>
              <w:top w:val="nil"/>
              <w:left w:val="nil"/>
              <w:bottom w:val="nil"/>
              <w:right w:val="nil"/>
            </w:tcBorders>
            <w:vAlign w:val="bottom"/>
          </w:tcPr>
          <w:p w:rsidR="00ED3F24" w:rsidRPr="008D204C" w:rsidRDefault="00ED3F24">
            <w:pPr>
              <w:widowControl w:val="0"/>
              <w:autoSpaceDE w:val="0"/>
              <w:autoSpaceDN w:val="0"/>
              <w:adjustRightInd w:val="0"/>
              <w:spacing w:after="0" w:line="240" w:lineRule="auto"/>
              <w:rPr>
                <w:rFonts w:ascii="Garamond" w:eastAsiaTheme="minorEastAsia" w:hAnsi="Garamond"/>
                <w:sz w:val="2"/>
                <w:szCs w:val="2"/>
              </w:rPr>
            </w:pPr>
          </w:p>
        </w:tc>
      </w:tr>
    </w:tbl>
    <w:p w:rsidR="00ED3F24" w:rsidRPr="008D204C" w:rsidRDefault="00ED3F24">
      <w:pPr>
        <w:widowControl w:val="0"/>
        <w:autoSpaceDE w:val="0"/>
        <w:autoSpaceDN w:val="0"/>
        <w:adjustRightInd w:val="0"/>
        <w:spacing w:after="0" w:line="200" w:lineRule="exact"/>
        <w:rPr>
          <w:rFonts w:ascii="Garamond" w:hAnsi="Garamond"/>
          <w:sz w:val="24"/>
          <w:szCs w:val="24"/>
        </w:rPr>
      </w:pPr>
    </w:p>
    <w:p w:rsidR="00ED3F24" w:rsidRPr="008D204C" w:rsidRDefault="00ED3F24">
      <w:pPr>
        <w:widowControl w:val="0"/>
        <w:autoSpaceDE w:val="0"/>
        <w:autoSpaceDN w:val="0"/>
        <w:adjustRightInd w:val="0"/>
        <w:spacing w:after="0" w:line="200" w:lineRule="exact"/>
        <w:rPr>
          <w:rFonts w:ascii="Garamond" w:hAnsi="Garamond"/>
          <w:sz w:val="24"/>
          <w:szCs w:val="24"/>
        </w:rPr>
      </w:pPr>
    </w:p>
    <w:p w:rsidR="00ED3F24" w:rsidRPr="008D204C" w:rsidRDefault="00ED3F24">
      <w:pPr>
        <w:widowControl w:val="0"/>
        <w:autoSpaceDE w:val="0"/>
        <w:autoSpaceDN w:val="0"/>
        <w:adjustRightInd w:val="0"/>
        <w:spacing w:after="0" w:line="200" w:lineRule="exact"/>
        <w:rPr>
          <w:rFonts w:ascii="Garamond" w:hAnsi="Garamond"/>
          <w:sz w:val="24"/>
          <w:szCs w:val="24"/>
        </w:rPr>
      </w:pPr>
    </w:p>
    <w:p w:rsidR="00ED3F24" w:rsidRPr="008D204C" w:rsidRDefault="00ED3F24">
      <w:pPr>
        <w:widowControl w:val="0"/>
        <w:autoSpaceDE w:val="0"/>
        <w:autoSpaceDN w:val="0"/>
        <w:adjustRightInd w:val="0"/>
        <w:spacing w:after="0" w:line="200" w:lineRule="exact"/>
        <w:rPr>
          <w:rFonts w:ascii="Garamond" w:hAnsi="Garamond"/>
          <w:sz w:val="24"/>
          <w:szCs w:val="24"/>
        </w:rPr>
      </w:pPr>
    </w:p>
    <w:p w:rsidR="00ED3F24" w:rsidRPr="008D204C" w:rsidRDefault="00ED3F24">
      <w:pPr>
        <w:widowControl w:val="0"/>
        <w:autoSpaceDE w:val="0"/>
        <w:autoSpaceDN w:val="0"/>
        <w:adjustRightInd w:val="0"/>
        <w:spacing w:after="0" w:line="200" w:lineRule="exact"/>
        <w:rPr>
          <w:rFonts w:ascii="Garamond" w:hAnsi="Garamond"/>
          <w:sz w:val="24"/>
          <w:szCs w:val="24"/>
        </w:rPr>
      </w:pPr>
    </w:p>
    <w:p w:rsidR="00ED3F24" w:rsidRPr="008D204C" w:rsidRDefault="00ED3F24">
      <w:pPr>
        <w:widowControl w:val="0"/>
        <w:autoSpaceDE w:val="0"/>
        <w:autoSpaceDN w:val="0"/>
        <w:adjustRightInd w:val="0"/>
        <w:spacing w:after="0" w:line="200" w:lineRule="exact"/>
        <w:rPr>
          <w:rFonts w:ascii="Garamond" w:hAnsi="Garamond"/>
          <w:sz w:val="24"/>
          <w:szCs w:val="24"/>
        </w:rPr>
      </w:pPr>
    </w:p>
    <w:p w:rsidR="00ED3F24" w:rsidRPr="008D204C" w:rsidRDefault="00ED3F24">
      <w:pPr>
        <w:widowControl w:val="0"/>
        <w:autoSpaceDE w:val="0"/>
        <w:autoSpaceDN w:val="0"/>
        <w:adjustRightInd w:val="0"/>
        <w:spacing w:after="0" w:line="200" w:lineRule="exact"/>
        <w:rPr>
          <w:rFonts w:ascii="Garamond" w:hAnsi="Garamond"/>
          <w:sz w:val="24"/>
          <w:szCs w:val="24"/>
        </w:rPr>
      </w:pPr>
    </w:p>
    <w:p w:rsidR="00ED3F24" w:rsidRPr="008D204C" w:rsidRDefault="00ED3F24">
      <w:pPr>
        <w:widowControl w:val="0"/>
        <w:autoSpaceDE w:val="0"/>
        <w:autoSpaceDN w:val="0"/>
        <w:adjustRightInd w:val="0"/>
        <w:spacing w:after="0" w:line="200" w:lineRule="exact"/>
        <w:rPr>
          <w:rFonts w:ascii="Garamond" w:hAnsi="Garamond"/>
          <w:sz w:val="24"/>
          <w:szCs w:val="24"/>
        </w:rPr>
      </w:pPr>
    </w:p>
    <w:p w:rsidR="00ED3F24" w:rsidRPr="008D204C" w:rsidRDefault="00ED3F24">
      <w:pPr>
        <w:widowControl w:val="0"/>
        <w:autoSpaceDE w:val="0"/>
        <w:autoSpaceDN w:val="0"/>
        <w:adjustRightInd w:val="0"/>
        <w:spacing w:after="0" w:line="200" w:lineRule="exact"/>
        <w:rPr>
          <w:rFonts w:ascii="Garamond" w:hAnsi="Garamond"/>
          <w:sz w:val="24"/>
          <w:szCs w:val="24"/>
        </w:rPr>
      </w:pPr>
    </w:p>
    <w:p w:rsidR="00ED3F24" w:rsidRPr="008D204C" w:rsidRDefault="00ED3F24">
      <w:pPr>
        <w:widowControl w:val="0"/>
        <w:autoSpaceDE w:val="0"/>
        <w:autoSpaceDN w:val="0"/>
        <w:adjustRightInd w:val="0"/>
        <w:spacing w:after="0" w:line="200" w:lineRule="exact"/>
        <w:rPr>
          <w:rFonts w:ascii="Garamond" w:hAnsi="Garamond"/>
          <w:sz w:val="24"/>
          <w:szCs w:val="24"/>
        </w:rPr>
      </w:pPr>
    </w:p>
    <w:p w:rsidR="00ED3F24" w:rsidRPr="008D204C" w:rsidRDefault="00ED3F24">
      <w:pPr>
        <w:widowControl w:val="0"/>
        <w:autoSpaceDE w:val="0"/>
        <w:autoSpaceDN w:val="0"/>
        <w:adjustRightInd w:val="0"/>
        <w:spacing w:after="0" w:line="200" w:lineRule="exact"/>
        <w:rPr>
          <w:rFonts w:ascii="Garamond" w:hAnsi="Garamond"/>
          <w:sz w:val="24"/>
          <w:szCs w:val="24"/>
        </w:rPr>
      </w:pPr>
    </w:p>
    <w:p w:rsidR="00ED3F24" w:rsidRPr="008D204C" w:rsidRDefault="00ED3F24">
      <w:pPr>
        <w:widowControl w:val="0"/>
        <w:autoSpaceDE w:val="0"/>
        <w:autoSpaceDN w:val="0"/>
        <w:adjustRightInd w:val="0"/>
        <w:spacing w:after="0" w:line="200" w:lineRule="exact"/>
        <w:rPr>
          <w:rFonts w:ascii="Garamond" w:hAnsi="Garamond"/>
          <w:sz w:val="24"/>
          <w:szCs w:val="24"/>
        </w:rPr>
      </w:pPr>
    </w:p>
    <w:p w:rsidR="00ED3F24" w:rsidRPr="008D204C" w:rsidRDefault="00ED3F24">
      <w:pPr>
        <w:widowControl w:val="0"/>
        <w:autoSpaceDE w:val="0"/>
        <w:autoSpaceDN w:val="0"/>
        <w:adjustRightInd w:val="0"/>
        <w:spacing w:after="0" w:line="200" w:lineRule="exact"/>
        <w:rPr>
          <w:rFonts w:ascii="Garamond" w:hAnsi="Garamond"/>
          <w:sz w:val="24"/>
          <w:szCs w:val="24"/>
        </w:rPr>
      </w:pPr>
    </w:p>
    <w:p w:rsidR="00ED3F24" w:rsidRPr="008D204C" w:rsidRDefault="00ED3F24">
      <w:pPr>
        <w:widowControl w:val="0"/>
        <w:autoSpaceDE w:val="0"/>
        <w:autoSpaceDN w:val="0"/>
        <w:adjustRightInd w:val="0"/>
        <w:spacing w:after="0" w:line="200" w:lineRule="exact"/>
        <w:rPr>
          <w:rFonts w:ascii="Garamond" w:hAnsi="Garamond"/>
          <w:sz w:val="24"/>
          <w:szCs w:val="24"/>
        </w:rPr>
      </w:pPr>
    </w:p>
    <w:p w:rsidR="00ED3F24" w:rsidRDefault="00ED3F24">
      <w:pPr>
        <w:widowControl w:val="0"/>
        <w:autoSpaceDE w:val="0"/>
        <w:autoSpaceDN w:val="0"/>
        <w:adjustRightInd w:val="0"/>
        <w:spacing w:after="0" w:line="200" w:lineRule="exact"/>
        <w:rPr>
          <w:rFonts w:ascii="Garamond" w:hAnsi="Garamond"/>
          <w:sz w:val="24"/>
          <w:szCs w:val="24"/>
        </w:rPr>
      </w:pPr>
    </w:p>
    <w:p w:rsidR="00B71B06" w:rsidRDefault="00B71B06">
      <w:pPr>
        <w:widowControl w:val="0"/>
        <w:autoSpaceDE w:val="0"/>
        <w:autoSpaceDN w:val="0"/>
        <w:adjustRightInd w:val="0"/>
        <w:spacing w:after="0" w:line="200" w:lineRule="exact"/>
        <w:rPr>
          <w:rFonts w:ascii="Garamond" w:hAnsi="Garamond"/>
          <w:sz w:val="24"/>
          <w:szCs w:val="24"/>
        </w:rPr>
      </w:pPr>
    </w:p>
    <w:p w:rsidR="00B71B06" w:rsidRDefault="00B71B06">
      <w:pPr>
        <w:widowControl w:val="0"/>
        <w:autoSpaceDE w:val="0"/>
        <w:autoSpaceDN w:val="0"/>
        <w:adjustRightInd w:val="0"/>
        <w:spacing w:after="0" w:line="200" w:lineRule="exact"/>
        <w:rPr>
          <w:rFonts w:ascii="Garamond" w:hAnsi="Garamond"/>
          <w:sz w:val="24"/>
          <w:szCs w:val="24"/>
        </w:rPr>
      </w:pPr>
    </w:p>
    <w:p w:rsidR="00B71B06" w:rsidRDefault="00B71B06">
      <w:pPr>
        <w:widowControl w:val="0"/>
        <w:autoSpaceDE w:val="0"/>
        <w:autoSpaceDN w:val="0"/>
        <w:adjustRightInd w:val="0"/>
        <w:spacing w:after="0" w:line="200" w:lineRule="exact"/>
        <w:rPr>
          <w:rFonts w:ascii="Garamond" w:hAnsi="Garamond"/>
          <w:sz w:val="24"/>
          <w:szCs w:val="24"/>
        </w:rPr>
      </w:pPr>
    </w:p>
    <w:p w:rsidR="00C43718" w:rsidRDefault="00C43718">
      <w:pPr>
        <w:widowControl w:val="0"/>
        <w:autoSpaceDE w:val="0"/>
        <w:autoSpaceDN w:val="0"/>
        <w:adjustRightInd w:val="0"/>
        <w:spacing w:after="0" w:line="200" w:lineRule="exact"/>
        <w:rPr>
          <w:rFonts w:ascii="Garamond" w:hAnsi="Garamond"/>
          <w:sz w:val="24"/>
          <w:szCs w:val="24"/>
        </w:rPr>
      </w:pPr>
    </w:p>
    <w:p w:rsidR="00C43718" w:rsidRDefault="00C43718">
      <w:pPr>
        <w:widowControl w:val="0"/>
        <w:autoSpaceDE w:val="0"/>
        <w:autoSpaceDN w:val="0"/>
        <w:adjustRightInd w:val="0"/>
        <w:spacing w:after="0" w:line="200" w:lineRule="exact"/>
        <w:rPr>
          <w:rFonts w:ascii="Garamond" w:hAnsi="Garamond"/>
          <w:sz w:val="24"/>
          <w:szCs w:val="24"/>
        </w:rPr>
      </w:pPr>
    </w:p>
    <w:p w:rsidR="00C43718" w:rsidRDefault="00C43718">
      <w:pPr>
        <w:widowControl w:val="0"/>
        <w:autoSpaceDE w:val="0"/>
        <w:autoSpaceDN w:val="0"/>
        <w:adjustRightInd w:val="0"/>
        <w:spacing w:after="0" w:line="200" w:lineRule="exact"/>
        <w:rPr>
          <w:rFonts w:ascii="Garamond" w:hAnsi="Garamond"/>
          <w:sz w:val="24"/>
          <w:szCs w:val="24"/>
        </w:rPr>
      </w:pPr>
    </w:p>
    <w:p w:rsidR="00C43718" w:rsidRDefault="00C43718">
      <w:pPr>
        <w:widowControl w:val="0"/>
        <w:autoSpaceDE w:val="0"/>
        <w:autoSpaceDN w:val="0"/>
        <w:adjustRightInd w:val="0"/>
        <w:spacing w:after="0" w:line="200" w:lineRule="exact"/>
        <w:rPr>
          <w:rFonts w:ascii="Garamond" w:hAnsi="Garamond"/>
          <w:sz w:val="24"/>
          <w:szCs w:val="24"/>
        </w:rPr>
      </w:pPr>
    </w:p>
    <w:p w:rsidR="00B71B06" w:rsidRDefault="00B71B06">
      <w:pPr>
        <w:widowControl w:val="0"/>
        <w:autoSpaceDE w:val="0"/>
        <w:autoSpaceDN w:val="0"/>
        <w:adjustRightInd w:val="0"/>
        <w:spacing w:after="0" w:line="200" w:lineRule="exact"/>
        <w:rPr>
          <w:rFonts w:ascii="Garamond" w:hAnsi="Garamond"/>
          <w:sz w:val="24"/>
          <w:szCs w:val="24"/>
        </w:rPr>
      </w:pPr>
      <w:r>
        <w:rPr>
          <w:rFonts w:ascii="Garamond" w:hAnsi="Garamond"/>
          <w:sz w:val="24"/>
          <w:szCs w:val="24"/>
        </w:rPr>
        <w:br/>
      </w:r>
    </w:p>
    <w:p w:rsidR="00727CEF" w:rsidRDefault="00727CEF">
      <w:pPr>
        <w:widowControl w:val="0"/>
        <w:autoSpaceDE w:val="0"/>
        <w:autoSpaceDN w:val="0"/>
        <w:adjustRightInd w:val="0"/>
        <w:spacing w:after="0" w:line="200" w:lineRule="exact"/>
        <w:rPr>
          <w:rFonts w:ascii="Garamond" w:hAnsi="Garamond"/>
          <w:sz w:val="24"/>
          <w:szCs w:val="24"/>
        </w:rPr>
      </w:pPr>
    </w:p>
    <w:p w:rsidR="00727CEF" w:rsidRDefault="00727CEF">
      <w:pPr>
        <w:widowControl w:val="0"/>
        <w:autoSpaceDE w:val="0"/>
        <w:autoSpaceDN w:val="0"/>
        <w:adjustRightInd w:val="0"/>
        <w:spacing w:after="0" w:line="200" w:lineRule="exact"/>
        <w:rPr>
          <w:rFonts w:ascii="Garamond" w:hAnsi="Garamond"/>
          <w:sz w:val="24"/>
          <w:szCs w:val="24"/>
        </w:rPr>
      </w:pPr>
    </w:p>
    <w:p w:rsidR="00B71B06" w:rsidRDefault="00B71B06">
      <w:pPr>
        <w:widowControl w:val="0"/>
        <w:autoSpaceDE w:val="0"/>
        <w:autoSpaceDN w:val="0"/>
        <w:adjustRightInd w:val="0"/>
        <w:spacing w:after="0" w:line="200" w:lineRule="exact"/>
        <w:rPr>
          <w:rFonts w:ascii="Garamond" w:hAnsi="Garamond"/>
          <w:sz w:val="24"/>
          <w:szCs w:val="24"/>
        </w:rPr>
      </w:pPr>
    </w:p>
    <w:p w:rsidR="00B71B06" w:rsidRPr="008D204C" w:rsidRDefault="00B71B06">
      <w:pPr>
        <w:widowControl w:val="0"/>
        <w:autoSpaceDE w:val="0"/>
        <w:autoSpaceDN w:val="0"/>
        <w:adjustRightInd w:val="0"/>
        <w:spacing w:after="0" w:line="200" w:lineRule="exact"/>
        <w:rPr>
          <w:rFonts w:ascii="Garamond" w:hAnsi="Garamond"/>
          <w:sz w:val="24"/>
          <w:szCs w:val="24"/>
        </w:rPr>
      </w:pPr>
    </w:p>
    <w:p w:rsidR="00ED3F24" w:rsidRPr="008D204C" w:rsidRDefault="00ED3F24">
      <w:pPr>
        <w:widowControl w:val="0"/>
        <w:autoSpaceDE w:val="0"/>
        <w:autoSpaceDN w:val="0"/>
        <w:adjustRightInd w:val="0"/>
        <w:spacing w:after="0" w:line="200" w:lineRule="exact"/>
        <w:rPr>
          <w:rFonts w:ascii="Garamond" w:hAnsi="Garamond"/>
          <w:sz w:val="24"/>
          <w:szCs w:val="24"/>
        </w:rPr>
      </w:pPr>
    </w:p>
    <w:p w:rsidR="007C477A" w:rsidRDefault="007C477A">
      <w:pPr>
        <w:widowControl w:val="0"/>
        <w:autoSpaceDE w:val="0"/>
        <w:autoSpaceDN w:val="0"/>
        <w:adjustRightInd w:val="0"/>
        <w:spacing w:after="0" w:line="200" w:lineRule="exact"/>
        <w:rPr>
          <w:rFonts w:ascii="Garamond" w:hAnsi="Garamond"/>
          <w:sz w:val="24"/>
          <w:szCs w:val="24"/>
        </w:rPr>
      </w:pPr>
    </w:p>
    <w:p w:rsidR="00B23935" w:rsidRPr="008D204C" w:rsidRDefault="008621A6" w:rsidP="003A5C2E">
      <w:pPr>
        <w:widowControl w:val="0"/>
        <w:autoSpaceDE w:val="0"/>
        <w:autoSpaceDN w:val="0"/>
        <w:adjustRightInd w:val="0"/>
        <w:spacing w:after="0" w:line="200" w:lineRule="exact"/>
        <w:rPr>
          <w:rFonts w:ascii="Garamond" w:hAnsi="Garamond"/>
          <w:sz w:val="24"/>
          <w:szCs w:val="24"/>
        </w:rPr>
      </w:pPr>
      <w:bookmarkStart w:id="0" w:name="page5"/>
      <w:bookmarkEnd w:id="0"/>
      <w:r w:rsidRPr="008D204C">
        <w:rPr>
          <w:rFonts w:ascii="Garamond" w:hAnsi="Garamond"/>
          <w:noProof/>
          <w:sz w:val="24"/>
          <w:szCs w:val="24"/>
        </w:rPr>
        <w:drawing>
          <wp:anchor distT="0" distB="0" distL="114300" distR="114300" simplePos="0" relativeHeight="251659264" behindDoc="1" locked="0" layoutInCell="1" allowOverlap="1">
            <wp:simplePos x="0" y="0"/>
            <wp:positionH relativeFrom="column">
              <wp:posOffset>2793365</wp:posOffset>
            </wp:positionH>
            <wp:positionV relativeFrom="paragraph">
              <wp:posOffset>-348615</wp:posOffset>
            </wp:positionV>
            <wp:extent cx="490220" cy="571500"/>
            <wp:effectExtent l="19050" t="0" r="5080" b="0"/>
            <wp:wrapTight wrapText="bothSides">
              <wp:wrapPolygon edited="0">
                <wp:start x="-839" y="0"/>
                <wp:lineTo x="-839" y="20880"/>
                <wp:lineTo x="21824" y="20880"/>
                <wp:lineTo x="21824" y="0"/>
                <wp:lineTo x="-839" y="0"/>
              </wp:wrapPolygon>
            </wp:wrapTight>
            <wp:docPr id="40" name="Picture 40" descr="bmp-t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bmp-tower"/>
                    <pic:cNvPicPr>
                      <a:picLocks noChangeAspect="1" noChangeArrowheads="1"/>
                    </pic:cNvPicPr>
                  </pic:nvPicPr>
                  <pic:blipFill>
                    <a:blip r:embed="rId9"/>
                    <a:srcRect/>
                    <a:stretch>
                      <a:fillRect/>
                    </a:stretch>
                  </pic:blipFill>
                  <pic:spPr bwMode="auto">
                    <a:xfrm>
                      <a:off x="0" y="0"/>
                      <a:ext cx="490220" cy="571500"/>
                    </a:xfrm>
                    <a:prstGeom prst="rect">
                      <a:avLst/>
                    </a:prstGeom>
                    <a:noFill/>
                  </pic:spPr>
                </pic:pic>
              </a:graphicData>
            </a:graphic>
          </wp:anchor>
        </w:drawing>
      </w:r>
    </w:p>
    <w:p w:rsidR="005E575E" w:rsidRPr="008D204C" w:rsidRDefault="005E575E" w:rsidP="003A5C2E">
      <w:pPr>
        <w:widowControl w:val="0"/>
        <w:autoSpaceDE w:val="0"/>
        <w:autoSpaceDN w:val="0"/>
        <w:adjustRightInd w:val="0"/>
        <w:spacing w:after="0" w:line="200" w:lineRule="exact"/>
        <w:rPr>
          <w:rFonts w:ascii="Garamond" w:hAnsi="Garamond"/>
          <w:sz w:val="24"/>
          <w:szCs w:val="24"/>
        </w:rPr>
      </w:pPr>
    </w:p>
    <w:p w:rsidR="002F00FE" w:rsidRPr="00A7399D" w:rsidRDefault="002F00FE" w:rsidP="002F00FE">
      <w:pPr>
        <w:ind w:left="720" w:firstLine="720"/>
        <w:jc w:val="center"/>
        <w:rPr>
          <w:rFonts w:ascii="Times New Roman" w:hAnsi="Times New Roman"/>
          <w:sz w:val="24"/>
        </w:rPr>
      </w:pPr>
      <w:r w:rsidRPr="00233A31">
        <w:rPr>
          <w:rFonts w:ascii="Times New Roman" w:hAnsi="Times New Roman"/>
          <w:b/>
          <w:bCs/>
          <w:sz w:val="30"/>
          <w:szCs w:val="28"/>
        </w:rPr>
        <w:t xml:space="preserve">BENGALURU </w:t>
      </w:r>
      <w:r>
        <w:rPr>
          <w:rFonts w:ascii="Times New Roman" w:hAnsi="Times New Roman"/>
          <w:b/>
          <w:bCs/>
          <w:sz w:val="30"/>
          <w:szCs w:val="28"/>
        </w:rPr>
        <w:t>SOUTH CITY CORPORATION</w:t>
      </w:r>
    </w:p>
    <w:p w:rsidR="002F00FE" w:rsidRDefault="002F00FE" w:rsidP="002F00FE">
      <w:pPr>
        <w:ind w:left="6750" w:hanging="6660"/>
        <w:rPr>
          <w:rFonts w:ascii="Times New Roman" w:hAnsi="Times New Roman"/>
          <w:sz w:val="24"/>
          <w:szCs w:val="24"/>
        </w:rPr>
      </w:pPr>
      <w:r w:rsidRPr="00233A31">
        <w:rPr>
          <w:rFonts w:ascii="Times New Roman" w:hAnsi="Times New Roman"/>
          <w:sz w:val="24"/>
          <w:szCs w:val="24"/>
        </w:rPr>
        <w:t>Tender Notification No: EE/</w:t>
      </w:r>
      <w:r>
        <w:rPr>
          <w:rFonts w:ascii="Times New Roman" w:hAnsi="Times New Roman"/>
          <w:sz w:val="24"/>
          <w:szCs w:val="24"/>
        </w:rPr>
        <w:t>ABD</w:t>
      </w:r>
      <w:r w:rsidRPr="00233A31">
        <w:rPr>
          <w:rFonts w:ascii="Times New Roman" w:hAnsi="Times New Roman"/>
          <w:sz w:val="24"/>
          <w:szCs w:val="24"/>
        </w:rPr>
        <w:t>/TEND/</w:t>
      </w:r>
      <w:r>
        <w:rPr>
          <w:rFonts w:ascii="Times New Roman" w:hAnsi="Times New Roman"/>
          <w:sz w:val="24"/>
          <w:szCs w:val="24"/>
        </w:rPr>
        <w:t xml:space="preserve"> 06 </w:t>
      </w:r>
      <w:r w:rsidRPr="00233A31">
        <w:rPr>
          <w:rFonts w:ascii="Times New Roman" w:hAnsi="Times New Roman"/>
          <w:sz w:val="24"/>
          <w:szCs w:val="24"/>
        </w:rPr>
        <w:t>/202</w:t>
      </w:r>
      <w:r>
        <w:rPr>
          <w:rFonts w:ascii="Times New Roman" w:hAnsi="Times New Roman"/>
          <w:sz w:val="24"/>
          <w:szCs w:val="24"/>
        </w:rPr>
        <w:t>6-27</w:t>
      </w:r>
      <w:r w:rsidRPr="00233A31">
        <w:rPr>
          <w:rFonts w:ascii="Times New Roman" w:hAnsi="Times New Roman"/>
          <w:sz w:val="24"/>
          <w:szCs w:val="24"/>
        </w:rPr>
        <w:t xml:space="preserve">   </w:t>
      </w:r>
      <w:r w:rsidRPr="00233A31">
        <w:rPr>
          <w:rFonts w:ascii="Times New Roman" w:hAnsi="Times New Roman"/>
          <w:sz w:val="24"/>
          <w:szCs w:val="24"/>
        </w:rPr>
        <w:tab/>
        <w:t>Of</w:t>
      </w:r>
      <w:r>
        <w:rPr>
          <w:rFonts w:ascii="Times New Roman" w:hAnsi="Times New Roman"/>
          <w:sz w:val="24"/>
          <w:szCs w:val="24"/>
        </w:rPr>
        <w:t>fice of the Executive Engineer, Anjanapura &amp; Begur</w:t>
      </w:r>
      <w:r w:rsidRPr="00233A31">
        <w:rPr>
          <w:rFonts w:ascii="Times New Roman" w:hAnsi="Times New Roman"/>
          <w:sz w:val="24"/>
          <w:szCs w:val="24"/>
        </w:rPr>
        <w:t xml:space="preserve"> Division,</w:t>
      </w:r>
      <w:r>
        <w:rPr>
          <w:rFonts w:ascii="Times New Roman" w:hAnsi="Times New Roman"/>
          <w:sz w:val="24"/>
          <w:szCs w:val="24"/>
        </w:rPr>
        <w:t xml:space="preserve"> </w:t>
      </w:r>
    </w:p>
    <w:p w:rsidR="002F00FE" w:rsidRDefault="002F00FE" w:rsidP="002F00FE">
      <w:pPr>
        <w:ind w:left="6750" w:hanging="6660"/>
        <w:rPr>
          <w:rFonts w:ascii="Times New Roman" w:hAnsi="Times New Roman"/>
          <w:sz w:val="24"/>
          <w:szCs w:val="24"/>
        </w:rPr>
      </w:pPr>
      <w:r>
        <w:rPr>
          <w:rFonts w:ascii="Times New Roman" w:hAnsi="Times New Roman"/>
          <w:sz w:val="24"/>
          <w:szCs w:val="24"/>
        </w:rPr>
        <w:tab/>
        <w:t>Bengaluru South City Corporation,</w:t>
      </w:r>
    </w:p>
    <w:p w:rsidR="002F00FE" w:rsidRDefault="002F00FE" w:rsidP="002F00FE">
      <w:pPr>
        <w:ind w:left="6750"/>
        <w:rPr>
          <w:rFonts w:ascii="Times New Roman" w:hAnsi="Times New Roman"/>
          <w:sz w:val="24"/>
          <w:szCs w:val="24"/>
        </w:rPr>
      </w:pPr>
      <w:r w:rsidRPr="00233A31">
        <w:rPr>
          <w:rFonts w:ascii="Times New Roman" w:hAnsi="Times New Roman"/>
          <w:sz w:val="24"/>
          <w:szCs w:val="24"/>
        </w:rPr>
        <w:t>Amruth nagara</w:t>
      </w:r>
      <w:r>
        <w:rPr>
          <w:rFonts w:ascii="Times New Roman" w:hAnsi="Times New Roman"/>
          <w:sz w:val="24"/>
          <w:szCs w:val="24"/>
        </w:rPr>
        <w:t>-</w:t>
      </w:r>
      <w:r w:rsidRPr="00233A31">
        <w:rPr>
          <w:rFonts w:ascii="Times New Roman" w:hAnsi="Times New Roman"/>
          <w:sz w:val="24"/>
          <w:szCs w:val="24"/>
        </w:rPr>
        <w:t xml:space="preserve">Konankunte Main road, Soudamini Layout, </w:t>
      </w:r>
    </w:p>
    <w:p w:rsidR="002F00FE" w:rsidRPr="00233A31" w:rsidRDefault="002F00FE" w:rsidP="002F00FE">
      <w:pPr>
        <w:ind w:left="6750"/>
        <w:rPr>
          <w:rFonts w:ascii="Times New Roman" w:hAnsi="Times New Roman"/>
          <w:sz w:val="24"/>
          <w:szCs w:val="24"/>
        </w:rPr>
      </w:pPr>
      <w:r>
        <w:rPr>
          <w:rFonts w:ascii="Times New Roman" w:hAnsi="Times New Roman"/>
          <w:sz w:val="24"/>
          <w:szCs w:val="24"/>
        </w:rPr>
        <w:t>Bengaluru</w:t>
      </w:r>
      <w:r w:rsidRPr="00233A31">
        <w:rPr>
          <w:rFonts w:ascii="Times New Roman" w:hAnsi="Times New Roman"/>
          <w:sz w:val="24"/>
          <w:szCs w:val="24"/>
        </w:rPr>
        <w:t xml:space="preserve">-62.  </w:t>
      </w:r>
    </w:p>
    <w:p w:rsidR="002F00FE" w:rsidRPr="00233A31" w:rsidRDefault="002F00FE" w:rsidP="002F00FE">
      <w:pPr>
        <w:ind w:left="6480" w:firstLine="270"/>
        <w:rPr>
          <w:rFonts w:ascii="Times New Roman" w:hAnsi="Times New Roman"/>
          <w:sz w:val="24"/>
          <w:szCs w:val="24"/>
        </w:rPr>
      </w:pPr>
      <w:r w:rsidRPr="00233A31">
        <w:rPr>
          <w:rFonts w:ascii="Times New Roman" w:hAnsi="Times New Roman"/>
          <w:sz w:val="24"/>
          <w:szCs w:val="24"/>
        </w:rPr>
        <w:t xml:space="preserve">Dated : </w:t>
      </w:r>
      <w:r>
        <w:rPr>
          <w:rFonts w:ascii="Times New Roman" w:hAnsi="Times New Roman"/>
          <w:sz w:val="24"/>
          <w:szCs w:val="24"/>
        </w:rPr>
        <w:t>29.06.2026</w:t>
      </w:r>
    </w:p>
    <w:p w:rsidR="002F00FE" w:rsidRPr="00233A31" w:rsidRDefault="002F00FE" w:rsidP="002F00FE">
      <w:pPr>
        <w:autoSpaceDE w:val="0"/>
        <w:autoSpaceDN w:val="0"/>
        <w:adjustRightInd w:val="0"/>
        <w:rPr>
          <w:rFonts w:ascii="Times New Roman" w:hAnsi="Times New Roman"/>
          <w:sz w:val="20"/>
          <w:szCs w:val="28"/>
          <w:u w:val="single"/>
          <w:lang w:val="en-IN" w:eastAsia="en-IN"/>
        </w:rPr>
      </w:pPr>
    </w:p>
    <w:p w:rsidR="002F00FE" w:rsidRPr="00233A31" w:rsidRDefault="002F00FE" w:rsidP="002F00FE">
      <w:pPr>
        <w:autoSpaceDE w:val="0"/>
        <w:autoSpaceDN w:val="0"/>
        <w:adjustRightInd w:val="0"/>
        <w:spacing w:line="360" w:lineRule="auto"/>
        <w:jc w:val="center"/>
        <w:rPr>
          <w:rFonts w:ascii="Times New Roman" w:hAnsi="Times New Roman"/>
          <w:sz w:val="30"/>
          <w:szCs w:val="28"/>
          <w:u w:val="single"/>
          <w:lang w:val="en-IN" w:eastAsia="en-IN"/>
        </w:rPr>
      </w:pPr>
      <w:r w:rsidRPr="00233A31">
        <w:rPr>
          <w:rFonts w:ascii="Times New Roman" w:hAnsi="Times New Roman"/>
          <w:sz w:val="30"/>
          <w:szCs w:val="28"/>
          <w:u w:val="single"/>
          <w:lang w:val="en-IN" w:eastAsia="en-IN"/>
        </w:rPr>
        <w:t>INVITATION FOR SHORT TERM TENDER</w:t>
      </w:r>
    </w:p>
    <w:p w:rsidR="002F00FE" w:rsidRPr="00233A31" w:rsidRDefault="002F00FE" w:rsidP="002F00FE">
      <w:pPr>
        <w:autoSpaceDE w:val="0"/>
        <w:autoSpaceDN w:val="0"/>
        <w:adjustRightInd w:val="0"/>
        <w:spacing w:line="360" w:lineRule="auto"/>
        <w:jc w:val="center"/>
        <w:rPr>
          <w:rFonts w:ascii="Times New Roman" w:hAnsi="Times New Roman"/>
          <w:sz w:val="30"/>
          <w:szCs w:val="28"/>
          <w:u w:val="single"/>
          <w:lang w:val="en-IN" w:eastAsia="en-IN"/>
        </w:rPr>
      </w:pPr>
      <w:r w:rsidRPr="00233A31">
        <w:rPr>
          <w:rFonts w:ascii="Times New Roman" w:hAnsi="Times New Roman"/>
          <w:sz w:val="30"/>
          <w:szCs w:val="28"/>
          <w:u w:val="single"/>
          <w:lang w:val="en-IN" w:eastAsia="en-IN"/>
        </w:rPr>
        <w:t>(Only through Karnataka Public Procurement Portal)</w:t>
      </w:r>
    </w:p>
    <w:p w:rsidR="002F00FE" w:rsidRPr="00233A31" w:rsidRDefault="002F00FE" w:rsidP="002F00FE">
      <w:pPr>
        <w:autoSpaceDE w:val="0"/>
        <w:autoSpaceDN w:val="0"/>
        <w:adjustRightInd w:val="0"/>
        <w:spacing w:line="360" w:lineRule="auto"/>
        <w:jc w:val="center"/>
        <w:rPr>
          <w:rFonts w:ascii="Times New Roman" w:hAnsi="Times New Roman"/>
          <w:sz w:val="30"/>
          <w:szCs w:val="28"/>
          <w:u w:val="single"/>
          <w:lang w:val="en-IN" w:eastAsia="en-IN"/>
        </w:rPr>
      </w:pPr>
      <w:r>
        <w:rPr>
          <w:rFonts w:ascii="Book Antiqua" w:hAnsi="Book Antiqua" w:cs="Tahoma"/>
          <w:sz w:val="30"/>
          <w:szCs w:val="28"/>
          <w:u w:val="single"/>
          <w:lang w:val="en-IN" w:eastAsia="en-IN"/>
        </w:rPr>
        <w:t>TWO</w:t>
      </w:r>
      <w:r w:rsidRPr="00233A31">
        <w:rPr>
          <w:rFonts w:ascii="Book Antiqua" w:hAnsi="Book Antiqua" w:cs="Tahoma"/>
          <w:sz w:val="30"/>
          <w:szCs w:val="28"/>
          <w:u w:val="single"/>
          <w:lang w:val="en-IN" w:eastAsia="en-IN"/>
        </w:rPr>
        <w:t xml:space="preserve"> COVER TENDER</w:t>
      </w:r>
    </w:p>
    <w:p w:rsidR="002F00FE" w:rsidRPr="00233A31" w:rsidRDefault="002F00FE" w:rsidP="002F00FE">
      <w:pPr>
        <w:autoSpaceDE w:val="0"/>
        <w:autoSpaceDN w:val="0"/>
        <w:adjustRightInd w:val="0"/>
        <w:jc w:val="center"/>
        <w:rPr>
          <w:rFonts w:ascii="Times New Roman" w:hAnsi="Times New Roman"/>
          <w:sz w:val="12"/>
          <w:szCs w:val="28"/>
          <w:u w:val="single"/>
          <w:lang w:val="en-IN" w:eastAsia="en-IN"/>
        </w:rPr>
      </w:pPr>
    </w:p>
    <w:p w:rsidR="002F00FE" w:rsidRPr="00233A31" w:rsidRDefault="002F00FE" w:rsidP="002F00FE">
      <w:pPr>
        <w:numPr>
          <w:ilvl w:val="0"/>
          <w:numId w:val="47"/>
        </w:numPr>
        <w:spacing w:after="0"/>
        <w:jc w:val="both"/>
        <w:rPr>
          <w:rFonts w:ascii="Times New Roman" w:hAnsi="Times New Roman"/>
          <w:bCs/>
          <w:sz w:val="24"/>
          <w:szCs w:val="24"/>
        </w:rPr>
      </w:pPr>
      <w:r w:rsidRPr="00233A31">
        <w:rPr>
          <w:rFonts w:ascii="Times New Roman" w:hAnsi="Times New Roman"/>
          <w:bCs/>
          <w:sz w:val="24"/>
          <w:szCs w:val="24"/>
        </w:rPr>
        <w:t xml:space="preserve">The Executive Engineer, </w:t>
      </w:r>
      <w:r>
        <w:rPr>
          <w:rFonts w:ascii="Times New Roman" w:hAnsi="Times New Roman"/>
          <w:bCs/>
          <w:sz w:val="24"/>
          <w:szCs w:val="24"/>
        </w:rPr>
        <w:t>Anjanapura &amp; Begur Division</w:t>
      </w:r>
      <w:r w:rsidRPr="00233A31">
        <w:rPr>
          <w:rFonts w:ascii="Times New Roman" w:hAnsi="Times New Roman"/>
          <w:bCs/>
          <w:sz w:val="24"/>
          <w:szCs w:val="24"/>
        </w:rPr>
        <w:t>,</w:t>
      </w:r>
      <w:r>
        <w:rPr>
          <w:rFonts w:ascii="Times New Roman" w:hAnsi="Times New Roman"/>
          <w:bCs/>
          <w:sz w:val="24"/>
          <w:szCs w:val="24"/>
        </w:rPr>
        <w:t xml:space="preserve"> Bengaluru South City Corporation, Bengaluru</w:t>
      </w:r>
      <w:r w:rsidRPr="00233A31">
        <w:rPr>
          <w:rFonts w:ascii="Times New Roman" w:hAnsi="Times New Roman"/>
          <w:bCs/>
          <w:sz w:val="24"/>
          <w:szCs w:val="24"/>
        </w:rPr>
        <w:t>-</w:t>
      </w:r>
      <w:r>
        <w:rPr>
          <w:rFonts w:ascii="Times New Roman" w:hAnsi="Times New Roman"/>
          <w:bCs/>
          <w:sz w:val="24"/>
          <w:szCs w:val="24"/>
        </w:rPr>
        <w:t>5600</w:t>
      </w:r>
      <w:r w:rsidRPr="00233A31">
        <w:rPr>
          <w:rFonts w:ascii="Times New Roman" w:hAnsi="Times New Roman"/>
          <w:bCs/>
          <w:sz w:val="24"/>
          <w:szCs w:val="24"/>
        </w:rPr>
        <w:t>62</w:t>
      </w:r>
      <w:r>
        <w:rPr>
          <w:rFonts w:ascii="Times New Roman" w:hAnsi="Times New Roman"/>
          <w:bCs/>
          <w:sz w:val="24"/>
          <w:szCs w:val="24"/>
        </w:rPr>
        <w:t xml:space="preserve"> </w:t>
      </w:r>
      <w:r w:rsidRPr="00233A31">
        <w:rPr>
          <w:rFonts w:ascii="Times New Roman" w:hAnsi="Times New Roman"/>
          <w:bCs/>
          <w:sz w:val="24"/>
          <w:szCs w:val="24"/>
        </w:rPr>
        <w:t>Invites tenders</w:t>
      </w:r>
      <w:r>
        <w:rPr>
          <w:rFonts w:ascii="Times New Roman" w:hAnsi="Times New Roman"/>
          <w:bCs/>
          <w:sz w:val="24"/>
          <w:szCs w:val="24"/>
        </w:rPr>
        <w:t xml:space="preserve"> on behalf the Commissioner</w:t>
      </w:r>
      <w:r w:rsidRPr="00233A31">
        <w:rPr>
          <w:rFonts w:ascii="Times New Roman" w:hAnsi="Times New Roman"/>
          <w:bCs/>
          <w:sz w:val="24"/>
          <w:szCs w:val="24"/>
        </w:rPr>
        <w:t xml:space="preserve"> from eligible </w:t>
      </w:r>
      <w:r>
        <w:rPr>
          <w:rFonts w:ascii="Times New Roman" w:hAnsi="Times New Roman"/>
          <w:bCs/>
          <w:sz w:val="24"/>
          <w:szCs w:val="24"/>
        </w:rPr>
        <w:t>c</w:t>
      </w:r>
      <w:r w:rsidRPr="00233A31">
        <w:rPr>
          <w:rFonts w:ascii="Times New Roman" w:hAnsi="Times New Roman"/>
          <w:bCs/>
          <w:sz w:val="24"/>
          <w:szCs w:val="24"/>
        </w:rPr>
        <w:t xml:space="preserve">ontractors </w:t>
      </w:r>
      <w:r>
        <w:rPr>
          <w:rFonts w:ascii="Times New Roman" w:hAnsi="Times New Roman"/>
          <w:bCs/>
          <w:sz w:val="24"/>
          <w:szCs w:val="24"/>
        </w:rPr>
        <w:t xml:space="preserve">registered </w:t>
      </w:r>
      <w:r w:rsidRPr="00233A31">
        <w:rPr>
          <w:rFonts w:ascii="Times New Roman" w:hAnsi="Times New Roman"/>
          <w:bCs/>
          <w:sz w:val="24"/>
          <w:szCs w:val="24"/>
        </w:rPr>
        <w:t>with / KPWD/CPWD/BWSSB/ Railways/MES/National Highway or any state Government Organizations for the Construction of works de</w:t>
      </w:r>
      <w:r>
        <w:rPr>
          <w:rFonts w:ascii="Times New Roman" w:hAnsi="Times New Roman"/>
          <w:bCs/>
          <w:sz w:val="24"/>
          <w:szCs w:val="24"/>
        </w:rPr>
        <w:t>tailed in the table below. The T</w:t>
      </w:r>
      <w:r w:rsidRPr="00233A31">
        <w:rPr>
          <w:rFonts w:ascii="Times New Roman" w:hAnsi="Times New Roman"/>
          <w:bCs/>
          <w:sz w:val="24"/>
          <w:szCs w:val="24"/>
        </w:rPr>
        <w:t>enderers may submit tenders for works given in the table through Karnataka Public Procurement Portal of the Government of Karnataka (viz https://kppp.karnataka.gov.in). The Tenderers are advised to note the minimum qualification criteria specified in clause 3 of the instructions to Tenderers to qualify for award of the contract (Standard Tender Document – KW</w:t>
      </w:r>
      <w:r>
        <w:rPr>
          <w:rFonts w:ascii="Times New Roman" w:hAnsi="Times New Roman"/>
          <w:bCs/>
          <w:sz w:val="24"/>
          <w:szCs w:val="24"/>
        </w:rPr>
        <w:t>4)</w:t>
      </w:r>
      <w:r w:rsidRPr="00233A31">
        <w:rPr>
          <w:rFonts w:ascii="Times New Roman" w:hAnsi="Times New Roman"/>
          <w:bCs/>
          <w:sz w:val="24"/>
          <w:szCs w:val="24"/>
        </w:rPr>
        <w:t xml:space="preserve"> </w:t>
      </w:r>
    </w:p>
    <w:p w:rsidR="002F00FE" w:rsidRPr="00233A31" w:rsidRDefault="002F00FE" w:rsidP="002F00FE">
      <w:pPr>
        <w:numPr>
          <w:ilvl w:val="0"/>
          <w:numId w:val="47"/>
        </w:numPr>
        <w:spacing w:after="0"/>
        <w:jc w:val="both"/>
        <w:rPr>
          <w:rFonts w:ascii="Times New Roman" w:hAnsi="Times New Roman"/>
          <w:sz w:val="24"/>
          <w:szCs w:val="24"/>
        </w:rPr>
      </w:pPr>
      <w:r w:rsidRPr="00233A31">
        <w:rPr>
          <w:rFonts w:ascii="Times New Roman" w:hAnsi="Times New Roman"/>
          <w:bCs/>
          <w:sz w:val="24"/>
          <w:szCs w:val="24"/>
        </w:rPr>
        <w:t>Tenders must be accompanied by Earnest Money Deposit specified for the work in the table below. Earnest money deposit will have to be in any one of the forms as specified in the Tender document and shall have to be valid for 90 days beyond the validity of the Tender.</w:t>
      </w:r>
    </w:p>
    <w:p w:rsidR="002F00FE" w:rsidRPr="000C72B4" w:rsidRDefault="002F00FE" w:rsidP="002F00FE">
      <w:pPr>
        <w:numPr>
          <w:ilvl w:val="0"/>
          <w:numId w:val="47"/>
        </w:numPr>
        <w:spacing w:after="0"/>
        <w:jc w:val="both"/>
        <w:rPr>
          <w:rFonts w:ascii="Times New Roman" w:hAnsi="Times New Roman"/>
          <w:sz w:val="24"/>
          <w:szCs w:val="24"/>
        </w:rPr>
      </w:pPr>
      <w:r w:rsidRPr="00233A31">
        <w:rPr>
          <w:rFonts w:ascii="Times New Roman" w:hAnsi="Times New Roman"/>
          <w:sz w:val="24"/>
          <w:szCs w:val="24"/>
        </w:rPr>
        <w:t xml:space="preserve">Tenders must be submitted online through </w:t>
      </w:r>
      <w:r w:rsidRPr="00233A31">
        <w:rPr>
          <w:rFonts w:ascii="Times New Roman" w:hAnsi="Times New Roman"/>
          <w:bCs/>
          <w:sz w:val="24"/>
          <w:szCs w:val="24"/>
        </w:rPr>
        <w:t>Karnataka Public Procurement Portal</w:t>
      </w:r>
      <w:r w:rsidRPr="00233A31">
        <w:rPr>
          <w:rFonts w:ascii="Times New Roman" w:hAnsi="Times New Roman"/>
          <w:sz w:val="24"/>
          <w:szCs w:val="24"/>
        </w:rPr>
        <w:t xml:space="preserve"> on or before 16.00 hours on </w:t>
      </w:r>
      <w:r>
        <w:rPr>
          <w:rFonts w:ascii="Times New Roman" w:hAnsi="Times New Roman"/>
          <w:b/>
          <w:color w:val="FF0000"/>
          <w:sz w:val="24"/>
          <w:szCs w:val="24"/>
          <w:u w:val="single"/>
        </w:rPr>
        <w:t>08.07.2026</w:t>
      </w:r>
      <w:r w:rsidRPr="000C72B4">
        <w:rPr>
          <w:rFonts w:ascii="Times New Roman" w:hAnsi="Times New Roman"/>
          <w:b/>
          <w:sz w:val="24"/>
          <w:szCs w:val="24"/>
        </w:rPr>
        <w:t xml:space="preserve"> </w:t>
      </w:r>
      <w:r w:rsidRPr="000C72B4">
        <w:rPr>
          <w:rFonts w:ascii="Times New Roman" w:hAnsi="Times New Roman"/>
          <w:sz w:val="24"/>
          <w:szCs w:val="24"/>
        </w:rPr>
        <w:t xml:space="preserve">and the opening of tenders will be as per the </w:t>
      </w:r>
      <w:r w:rsidRPr="000C72B4">
        <w:rPr>
          <w:rFonts w:ascii="Times New Roman" w:hAnsi="Times New Roman"/>
          <w:bCs/>
          <w:sz w:val="24"/>
          <w:szCs w:val="24"/>
        </w:rPr>
        <w:t>Karnataka Public Procurement Portal</w:t>
      </w:r>
      <w:r w:rsidRPr="000C72B4">
        <w:rPr>
          <w:rFonts w:ascii="Times New Roman" w:hAnsi="Times New Roman"/>
          <w:sz w:val="24"/>
          <w:szCs w:val="24"/>
        </w:rPr>
        <w:t xml:space="preserve"> guidelines.</w:t>
      </w:r>
    </w:p>
    <w:p w:rsidR="002F00FE" w:rsidRPr="00233A31" w:rsidRDefault="002F00FE" w:rsidP="002F00FE">
      <w:pPr>
        <w:numPr>
          <w:ilvl w:val="0"/>
          <w:numId w:val="47"/>
        </w:numPr>
        <w:spacing w:after="60"/>
        <w:jc w:val="both"/>
        <w:rPr>
          <w:rFonts w:ascii="Times New Roman" w:hAnsi="Times New Roman"/>
          <w:sz w:val="24"/>
          <w:szCs w:val="24"/>
        </w:rPr>
      </w:pPr>
      <w:r w:rsidRPr="00233A31">
        <w:rPr>
          <w:rFonts w:ascii="Times New Roman" w:hAnsi="Times New Roman"/>
          <w:sz w:val="24"/>
          <w:szCs w:val="24"/>
        </w:rPr>
        <w:t>Other details can be seen in the tender documents.</w:t>
      </w:r>
    </w:p>
    <w:p w:rsidR="002F00FE" w:rsidRPr="00233A31" w:rsidRDefault="002F00FE" w:rsidP="002F00FE">
      <w:pPr>
        <w:spacing w:after="120" w:line="360" w:lineRule="auto"/>
        <w:jc w:val="center"/>
        <w:rPr>
          <w:rFonts w:ascii="Times New Roman" w:hAnsi="Times New Roman"/>
          <w:b/>
          <w:sz w:val="26"/>
          <w:szCs w:val="24"/>
          <w:u w:val="single"/>
        </w:rPr>
      </w:pPr>
      <w:r w:rsidRPr="00233A31">
        <w:rPr>
          <w:rFonts w:ascii="Times New Roman" w:hAnsi="Times New Roman"/>
          <w:b/>
          <w:sz w:val="26"/>
          <w:szCs w:val="24"/>
          <w:u w:val="single"/>
        </w:rPr>
        <w:t>TABLE</w:t>
      </w:r>
    </w:p>
    <w:tbl>
      <w:tblPr>
        <w:tblW w:w="9648" w:type="dxa"/>
        <w:jc w:val="center"/>
        <w:tblInd w:w="1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73"/>
        <w:gridCol w:w="4130"/>
        <w:gridCol w:w="1390"/>
        <w:gridCol w:w="1049"/>
        <w:gridCol w:w="1558"/>
        <w:gridCol w:w="1148"/>
      </w:tblGrid>
      <w:tr w:rsidR="002F00FE" w:rsidRPr="00233A31" w:rsidTr="00184928">
        <w:trPr>
          <w:trHeight w:val="857"/>
          <w:jc w:val="center"/>
        </w:trPr>
        <w:tc>
          <w:tcPr>
            <w:tcW w:w="373" w:type="dxa"/>
            <w:tcMar>
              <w:top w:w="15" w:type="dxa"/>
              <w:left w:w="15" w:type="dxa"/>
              <w:bottom w:w="0" w:type="dxa"/>
              <w:right w:w="15" w:type="dxa"/>
            </w:tcMar>
            <w:vAlign w:val="center"/>
          </w:tcPr>
          <w:p w:rsidR="002F00FE" w:rsidRPr="00083420" w:rsidRDefault="002F00FE" w:rsidP="00184928">
            <w:pPr>
              <w:jc w:val="center"/>
              <w:rPr>
                <w:rFonts w:ascii="Times New Roman" w:hAnsi="Times New Roman"/>
                <w:b/>
                <w:bCs/>
                <w:szCs w:val="24"/>
              </w:rPr>
            </w:pPr>
            <w:r w:rsidRPr="00083420">
              <w:rPr>
                <w:rFonts w:ascii="Times New Roman" w:hAnsi="Times New Roman"/>
                <w:b/>
                <w:bCs/>
                <w:szCs w:val="24"/>
              </w:rPr>
              <w:lastRenderedPageBreak/>
              <w:t>Sl No</w:t>
            </w:r>
          </w:p>
        </w:tc>
        <w:tc>
          <w:tcPr>
            <w:tcW w:w="4130" w:type="dxa"/>
            <w:tcMar>
              <w:top w:w="15" w:type="dxa"/>
              <w:left w:w="15" w:type="dxa"/>
              <w:bottom w:w="0" w:type="dxa"/>
              <w:right w:w="15" w:type="dxa"/>
            </w:tcMar>
            <w:vAlign w:val="center"/>
          </w:tcPr>
          <w:p w:rsidR="002F00FE" w:rsidRPr="00083420" w:rsidRDefault="002F00FE" w:rsidP="00184928">
            <w:pPr>
              <w:jc w:val="center"/>
              <w:rPr>
                <w:rFonts w:ascii="Times New Roman" w:hAnsi="Times New Roman"/>
                <w:b/>
                <w:bCs/>
                <w:szCs w:val="24"/>
              </w:rPr>
            </w:pPr>
            <w:r w:rsidRPr="00083420">
              <w:rPr>
                <w:rFonts w:ascii="Times New Roman" w:hAnsi="Times New Roman"/>
                <w:b/>
                <w:bCs/>
                <w:szCs w:val="24"/>
              </w:rPr>
              <w:t>Name of the work</w:t>
            </w:r>
          </w:p>
        </w:tc>
        <w:tc>
          <w:tcPr>
            <w:tcW w:w="1390" w:type="dxa"/>
            <w:tcMar>
              <w:top w:w="15" w:type="dxa"/>
              <w:left w:w="15" w:type="dxa"/>
              <w:bottom w:w="0" w:type="dxa"/>
              <w:right w:w="15" w:type="dxa"/>
            </w:tcMar>
            <w:vAlign w:val="center"/>
          </w:tcPr>
          <w:p w:rsidR="002F00FE" w:rsidRPr="00083420" w:rsidRDefault="002F00FE" w:rsidP="00184928">
            <w:pPr>
              <w:jc w:val="center"/>
              <w:rPr>
                <w:rFonts w:ascii="Times New Roman" w:hAnsi="Times New Roman"/>
                <w:b/>
                <w:bCs/>
                <w:szCs w:val="24"/>
              </w:rPr>
            </w:pPr>
            <w:r w:rsidRPr="00083420">
              <w:rPr>
                <w:rFonts w:ascii="Times New Roman" w:hAnsi="Times New Roman"/>
                <w:b/>
                <w:bCs/>
                <w:szCs w:val="24"/>
              </w:rPr>
              <w:t>Approximate Amount Put to Tender (Rs in Lakhs)</w:t>
            </w:r>
          </w:p>
        </w:tc>
        <w:tc>
          <w:tcPr>
            <w:tcW w:w="1049" w:type="dxa"/>
            <w:vAlign w:val="center"/>
          </w:tcPr>
          <w:p w:rsidR="002F00FE" w:rsidRPr="00083420" w:rsidRDefault="002F00FE" w:rsidP="00184928">
            <w:pPr>
              <w:jc w:val="center"/>
              <w:rPr>
                <w:rFonts w:ascii="Times New Roman" w:hAnsi="Times New Roman"/>
                <w:b/>
                <w:bCs/>
                <w:szCs w:val="24"/>
              </w:rPr>
            </w:pPr>
            <w:r w:rsidRPr="00083420">
              <w:rPr>
                <w:rFonts w:ascii="Times New Roman" w:hAnsi="Times New Roman"/>
                <w:b/>
                <w:bCs/>
                <w:szCs w:val="24"/>
              </w:rPr>
              <w:t>EMD</w:t>
            </w:r>
          </w:p>
          <w:p w:rsidR="002F00FE" w:rsidRPr="00083420" w:rsidRDefault="002F00FE" w:rsidP="00184928">
            <w:pPr>
              <w:jc w:val="center"/>
              <w:rPr>
                <w:rFonts w:ascii="Times New Roman" w:hAnsi="Times New Roman"/>
                <w:b/>
                <w:bCs/>
                <w:szCs w:val="24"/>
              </w:rPr>
            </w:pPr>
            <w:r w:rsidRPr="00083420">
              <w:rPr>
                <w:rFonts w:ascii="Times New Roman" w:hAnsi="Times New Roman"/>
                <w:b/>
                <w:bCs/>
                <w:szCs w:val="24"/>
              </w:rPr>
              <w:t>(Rs.in Lakhs)</w:t>
            </w:r>
          </w:p>
        </w:tc>
        <w:tc>
          <w:tcPr>
            <w:tcW w:w="1558" w:type="dxa"/>
            <w:vAlign w:val="center"/>
          </w:tcPr>
          <w:p w:rsidR="002F00FE" w:rsidRPr="00CD597A" w:rsidRDefault="002F00FE" w:rsidP="00184928">
            <w:pPr>
              <w:jc w:val="center"/>
              <w:rPr>
                <w:rFonts w:ascii="Times New Roman" w:hAnsi="Times New Roman"/>
                <w:b/>
                <w:bCs/>
                <w:sz w:val="21"/>
                <w:szCs w:val="21"/>
              </w:rPr>
            </w:pPr>
            <w:r w:rsidRPr="00CD597A">
              <w:rPr>
                <w:rFonts w:ascii="Times New Roman" w:hAnsi="Times New Roman"/>
                <w:b/>
                <w:bCs/>
                <w:szCs w:val="21"/>
              </w:rPr>
              <w:t>Period Completion (Days) including monsoon period.</w:t>
            </w:r>
          </w:p>
        </w:tc>
        <w:tc>
          <w:tcPr>
            <w:tcW w:w="1148" w:type="dxa"/>
            <w:vAlign w:val="center"/>
          </w:tcPr>
          <w:p w:rsidR="002F00FE" w:rsidRPr="00083420" w:rsidRDefault="002F00FE" w:rsidP="00184928">
            <w:pPr>
              <w:jc w:val="center"/>
              <w:rPr>
                <w:rFonts w:ascii="Times New Roman" w:hAnsi="Times New Roman"/>
                <w:b/>
                <w:bCs/>
                <w:szCs w:val="24"/>
              </w:rPr>
            </w:pPr>
            <w:r w:rsidRPr="00083420">
              <w:rPr>
                <w:rFonts w:ascii="Times New Roman" w:hAnsi="Times New Roman"/>
                <w:b/>
                <w:bCs/>
                <w:szCs w:val="24"/>
              </w:rPr>
              <w:t>Category / Reserved for</w:t>
            </w:r>
          </w:p>
        </w:tc>
      </w:tr>
      <w:tr w:rsidR="002F00FE" w:rsidRPr="00233A31" w:rsidTr="00184928">
        <w:trPr>
          <w:trHeight w:val="281"/>
          <w:jc w:val="center"/>
        </w:trPr>
        <w:tc>
          <w:tcPr>
            <w:tcW w:w="373" w:type="dxa"/>
            <w:shd w:val="clear" w:color="auto" w:fill="BFBFBF"/>
            <w:noWrap/>
            <w:tcMar>
              <w:top w:w="15" w:type="dxa"/>
              <w:left w:w="15" w:type="dxa"/>
              <w:bottom w:w="0" w:type="dxa"/>
              <w:right w:w="15" w:type="dxa"/>
            </w:tcMar>
            <w:vAlign w:val="center"/>
          </w:tcPr>
          <w:p w:rsidR="002F00FE" w:rsidRPr="005D03A0" w:rsidRDefault="002F00FE" w:rsidP="00184928">
            <w:pPr>
              <w:jc w:val="center"/>
              <w:rPr>
                <w:rFonts w:ascii="Times New Roman" w:hAnsi="Times New Roman"/>
                <w:sz w:val="24"/>
                <w:szCs w:val="24"/>
              </w:rPr>
            </w:pPr>
            <w:r w:rsidRPr="005D03A0">
              <w:rPr>
                <w:rFonts w:ascii="Times New Roman" w:hAnsi="Times New Roman"/>
                <w:sz w:val="24"/>
                <w:szCs w:val="24"/>
              </w:rPr>
              <w:t>1</w:t>
            </w:r>
          </w:p>
        </w:tc>
        <w:tc>
          <w:tcPr>
            <w:tcW w:w="4130" w:type="dxa"/>
            <w:shd w:val="clear" w:color="auto" w:fill="BFBFBF"/>
            <w:tcMar>
              <w:top w:w="15" w:type="dxa"/>
              <w:left w:w="15" w:type="dxa"/>
              <w:bottom w:w="0" w:type="dxa"/>
              <w:right w:w="15" w:type="dxa"/>
            </w:tcMar>
            <w:vAlign w:val="center"/>
          </w:tcPr>
          <w:p w:rsidR="002F00FE" w:rsidRPr="005D03A0" w:rsidRDefault="002F00FE" w:rsidP="00184928">
            <w:pPr>
              <w:jc w:val="center"/>
              <w:rPr>
                <w:rFonts w:ascii="Times New Roman" w:hAnsi="Times New Roman"/>
                <w:sz w:val="24"/>
                <w:szCs w:val="24"/>
              </w:rPr>
            </w:pPr>
            <w:r w:rsidRPr="005D03A0">
              <w:rPr>
                <w:rFonts w:ascii="Times New Roman" w:hAnsi="Times New Roman"/>
                <w:sz w:val="24"/>
                <w:szCs w:val="24"/>
              </w:rPr>
              <w:t>2</w:t>
            </w:r>
          </w:p>
        </w:tc>
        <w:tc>
          <w:tcPr>
            <w:tcW w:w="1390" w:type="dxa"/>
            <w:shd w:val="clear" w:color="auto" w:fill="BFBFBF"/>
            <w:tcMar>
              <w:top w:w="15" w:type="dxa"/>
              <w:left w:w="15" w:type="dxa"/>
              <w:bottom w:w="0" w:type="dxa"/>
              <w:right w:w="15" w:type="dxa"/>
            </w:tcMar>
            <w:vAlign w:val="center"/>
          </w:tcPr>
          <w:p w:rsidR="002F00FE" w:rsidRPr="005D03A0" w:rsidRDefault="002F00FE" w:rsidP="00184928">
            <w:pPr>
              <w:jc w:val="center"/>
              <w:rPr>
                <w:rFonts w:ascii="Times New Roman" w:hAnsi="Times New Roman"/>
                <w:sz w:val="24"/>
                <w:szCs w:val="24"/>
              </w:rPr>
            </w:pPr>
            <w:r w:rsidRPr="005D03A0">
              <w:rPr>
                <w:rFonts w:ascii="Times New Roman" w:hAnsi="Times New Roman"/>
                <w:sz w:val="24"/>
                <w:szCs w:val="24"/>
              </w:rPr>
              <w:t>3</w:t>
            </w:r>
          </w:p>
        </w:tc>
        <w:tc>
          <w:tcPr>
            <w:tcW w:w="1049" w:type="dxa"/>
            <w:shd w:val="clear" w:color="auto" w:fill="BFBFBF"/>
          </w:tcPr>
          <w:p w:rsidR="002F00FE" w:rsidRPr="005D03A0" w:rsidRDefault="002F00FE" w:rsidP="00184928">
            <w:pPr>
              <w:jc w:val="center"/>
              <w:rPr>
                <w:rFonts w:ascii="Times New Roman" w:hAnsi="Times New Roman"/>
                <w:sz w:val="24"/>
                <w:szCs w:val="24"/>
              </w:rPr>
            </w:pPr>
            <w:r w:rsidRPr="005D03A0">
              <w:rPr>
                <w:rFonts w:ascii="Times New Roman" w:hAnsi="Times New Roman"/>
                <w:sz w:val="24"/>
                <w:szCs w:val="24"/>
              </w:rPr>
              <w:t>4</w:t>
            </w:r>
          </w:p>
        </w:tc>
        <w:tc>
          <w:tcPr>
            <w:tcW w:w="1558" w:type="dxa"/>
            <w:shd w:val="clear" w:color="auto" w:fill="BFBFBF"/>
            <w:vAlign w:val="center"/>
          </w:tcPr>
          <w:p w:rsidR="002F00FE" w:rsidRPr="005D03A0" w:rsidRDefault="002F00FE" w:rsidP="00184928">
            <w:pPr>
              <w:jc w:val="center"/>
              <w:rPr>
                <w:rFonts w:ascii="Times New Roman" w:hAnsi="Times New Roman"/>
                <w:sz w:val="24"/>
                <w:szCs w:val="24"/>
              </w:rPr>
            </w:pPr>
            <w:r w:rsidRPr="005D03A0">
              <w:rPr>
                <w:rFonts w:ascii="Times New Roman" w:hAnsi="Times New Roman"/>
                <w:sz w:val="24"/>
                <w:szCs w:val="24"/>
              </w:rPr>
              <w:t>5</w:t>
            </w:r>
          </w:p>
        </w:tc>
        <w:tc>
          <w:tcPr>
            <w:tcW w:w="1148" w:type="dxa"/>
            <w:shd w:val="clear" w:color="auto" w:fill="BFBFBF"/>
            <w:vAlign w:val="center"/>
          </w:tcPr>
          <w:p w:rsidR="002F00FE" w:rsidRPr="005D03A0" w:rsidRDefault="002F00FE" w:rsidP="00184928">
            <w:pPr>
              <w:jc w:val="center"/>
              <w:rPr>
                <w:rFonts w:ascii="Times New Roman" w:hAnsi="Times New Roman"/>
                <w:sz w:val="24"/>
                <w:szCs w:val="24"/>
              </w:rPr>
            </w:pPr>
            <w:r w:rsidRPr="005D03A0">
              <w:rPr>
                <w:rFonts w:ascii="Times New Roman" w:hAnsi="Times New Roman"/>
                <w:sz w:val="24"/>
                <w:szCs w:val="24"/>
              </w:rPr>
              <w:t>6</w:t>
            </w:r>
          </w:p>
        </w:tc>
      </w:tr>
      <w:tr w:rsidR="002F00FE" w:rsidRPr="00233A31" w:rsidTr="00184928">
        <w:trPr>
          <w:trHeight w:val="245"/>
          <w:jc w:val="center"/>
        </w:trPr>
        <w:tc>
          <w:tcPr>
            <w:tcW w:w="373" w:type="dxa"/>
            <w:noWrap/>
            <w:tcMar>
              <w:top w:w="15" w:type="dxa"/>
              <w:left w:w="15" w:type="dxa"/>
              <w:bottom w:w="0" w:type="dxa"/>
              <w:right w:w="15" w:type="dxa"/>
            </w:tcMar>
            <w:vAlign w:val="center"/>
          </w:tcPr>
          <w:p w:rsidR="002F00FE" w:rsidRPr="000C72B4" w:rsidRDefault="002F00FE" w:rsidP="00184928">
            <w:pPr>
              <w:jc w:val="center"/>
              <w:rPr>
                <w:rFonts w:ascii="Times New Roman" w:hAnsi="Times New Roman"/>
                <w:bCs/>
                <w:szCs w:val="24"/>
              </w:rPr>
            </w:pPr>
            <w:r w:rsidRPr="000C72B4">
              <w:rPr>
                <w:rFonts w:ascii="Times New Roman" w:hAnsi="Times New Roman"/>
                <w:bCs/>
                <w:szCs w:val="24"/>
              </w:rPr>
              <w:t>01</w:t>
            </w:r>
          </w:p>
        </w:tc>
        <w:tc>
          <w:tcPr>
            <w:tcW w:w="4130" w:type="dxa"/>
            <w:tcMar>
              <w:top w:w="15" w:type="dxa"/>
              <w:left w:w="15" w:type="dxa"/>
              <w:bottom w:w="0" w:type="dxa"/>
              <w:right w:w="15" w:type="dxa"/>
            </w:tcMar>
            <w:vAlign w:val="center"/>
          </w:tcPr>
          <w:p w:rsidR="002F00FE" w:rsidRPr="000C72B4" w:rsidRDefault="002F00FE" w:rsidP="00184928">
            <w:pPr>
              <w:jc w:val="both"/>
              <w:rPr>
                <w:rFonts w:ascii="Times New Roman" w:hAnsi="Times New Roman"/>
                <w:bCs/>
                <w:szCs w:val="24"/>
              </w:rPr>
            </w:pPr>
            <w:r w:rsidRPr="00E26FA7">
              <w:rPr>
                <w:rFonts w:ascii="Times New Roman" w:hAnsi="Times New Roman"/>
                <w:bCs/>
                <w:szCs w:val="24"/>
              </w:rPr>
              <w:t>Comprehensive Development of roads, drains, Footpath and other Developmental works in Siddappa Layout and Surrounding areas in Vasanthapura Ward No 48, Meenakshi Layout and Surrounding areas in Gottigere ward no 39, Konankunte Village and Surrounding areas in Konankunte ward no 45 and Nataraja layout, Sun City Layout and Surrounding areas in RBI Layout ward no 42</w:t>
            </w:r>
          </w:p>
        </w:tc>
        <w:tc>
          <w:tcPr>
            <w:tcW w:w="1390" w:type="dxa"/>
            <w:tcMar>
              <w:top w:w="15" w:type="dxa"/>
              <w:left w:w="15" w:type="dxa"/>
              <w:bottom w:w="0" w:type="dxa"/>
              <w:right w:w="15" w:type="dxa"/>
            </w:tcMar>
            <w:vAlign w:val="center"/>
          </w:tcPr>
          <w:p w:rsidR="002F00FE" w:rsidRPr="000C72B4" w:rsidRDefault="002F00FE" w:rsidP="00184928">
            <w:pPr>
              <w:jc w:val="center"/>
              <w:rPr>
                <w:rFonts w:ascii="Times New Roman" w:hAnsi="Times New Roman"/>
                <w:bCs/>
                <w:szCs w:val="24"/>
              </w:rPr>
            </w:pPr>
            <w:r>
              <w:rPr>
                <w:rFonts w:ascii="Times New Roman" w:hAnsi="Times New Roman"/>
                <w:bCs/>
                <w:szCs w:val="24"/>
              </w:rPr>
              <w:t>Rs. 790.09 Lakhs</w:t>
            </w:r>
          </w:p>
        </w:tc>
        <w:tc>
          <w:tcPr>
            <w:tcW w:w="1049" w:type="dxa"/>
            <w:vAlign w:val="center"/>
          </w:tcPr>
          <w:p w:rsidR="002F00FE" w:rsidRPr="000C72B4" w:rsidRDefault="002F00FE" w:rsidP="00184928">
            <w:pPr>
              <w:jc w:val="center"/>
              <w:rPr>
                <w:rFonts w:ascii="Times New Roman" w:hAnsi="Times New Roman"/>
                <w:bCs/>
                <w:szCs w:val="24"/>
              </w:rPr>
            </w:pPr>
            <w:r>
              <w:rPr>
                <w:rFonts w:ascii="Times New Roman" w:hAnsi="Times New Roman"/>
                <w:bCs/>
                <w:szCs w:val="24"/>
              </w:rPr>
              <w:t>Rs. 11,85,135/-</w:t>
            </w:r>
          </w:p>
        </w:tc>
        <w:tc>
          <w:tcPr>
            <w:tcW w:w="1558" w:type="dxa"/>
            <w:vAlign w:val="center"/>
          </w:tcPr>
          <w:p w:rsidR="002F00FE" w:rsidRPr="000C72B4" w:rsidRDefault="002F00FE" w:rsidP="00184928">
            <w:pPr>
              <w:jc w:val="center"/>
              <w:rPr>
                <w:rFonts w:ascii="Times New Roman" w:hAnsi="Times New Roman"/>
                <w:bCs/>
                <w:szCs w:val="24"/>
              </w:rPr>
            </w:pPr>
            <w:r w:rsidRPr="000C72B4">
              <w:rPr>
                <w:rFonts w:ascii="Times New Roman" w:hAnsi="Times New Roman"/>
                <w:bCs/>
                <w:szCs w:val="24"/>
              </w:rPr>
              <w:t>180 Days</w:t>
            </w:r>
          </w:p>
        </w:tc>
        <w:tc>
          <w:tcPr>
            <w:tcW w:w="1148" w:type="dxa"/>
            <w:vAlign w:val="center"/>
          </w:tcPr>
          <w:p w:rsidR="002F00FE" w:rsidRPr="000C72B4" w:rsidRDefault="002F00FE" w:rsidP="00184928">
            <w:pPr>
              <w:jc w:val="center"/>
              <w:rPr>
                <w:rFonts w:ascii="Times New Roman" w:hAnsi="Times New Roman"/>
                <w:bCs/>
                <w:szCs w:val="24"/>
              </w:rPr>
            </w:pPr>
            <w:r w:rsidRPr="000C72B4">
              <w:rPr>
                <w:rFonts w:ascii="Times New Roman" w:hAnsi="Times New Roman"/>
                <w:bCs/>
                <w:szCs w:val="24"/>
              </w:rPr>
              <w:t>Others</w:t>
            </w:r>
          </w:p>
        </w:tc>
      </w:tr>
      <w:tr w:rsidR="002F00FE" w:rsidRPr="00233A31" w:rsidTr="00184928">
        <w:trPr>
          <w:trHeight w:val="245"/>
          <w:jc w:val="center"/>
        </w:trPr>
        <w:tc>
          <w:tcPr>
            <w:tcW w:w="373" w:type="dxa"/>
            <w:noWrap/>
            <w:tcMar>
              <w:top w:w="15" w:type="dxa"/>
              <w:left w:w="15" w:type="dxa"/>
              <w:bottom w:w="0" w:type="dxa"/>
              <w:right w:w="15" w:type="dxa"/>
            </w:tcMar>
            <w:vAlign w:val="center"/>
          </w:tcPr>
          <w:p w:rsidR="002F00FE" w:rsidRPr="000C72B4" w:rsidRDefault="002F00FE" w:rsidP="00184928">
            <w:pPr>
              <w:jc w:val="center"/>
              <w:rPr>
                <w:rFonts w:ascii="Times New Roman" w:hAnsi="Times New Roman"/>
                <w:bCs/>
                <w:szCs w:val="24"/>
              </w:rPr>
            </w:pPr>
            <w:r w:rsidRPr="000C72B4">
              <w:rPr>
                <w:rFonts w:ascii="Times New Roman" w:hAnsi="Times New Roman"/>
                <w:bCs/>
                <w:szCs w:val="24"/>
              </w:rPr>
              <w:t>02</w:t>
            </w:r>
          </w:p>
        </w:tc>
        <w:tc>
          <w:tcPr>
            <w:tcW w:w="4130" w:type="dxa"/>
            <w:tcMar>
              <w:top w:w="15" w:type="dxa"/>
              <w:left w:w="15" w:type="dxa"/>
              <w:bottom w:w="0" w:type="dxa"/>
              <w:right w:w="15" w:type="dxa"/>
            </w:tcMar>
            <w:vAlign w:val="center"/>
          </w:tcPr>
          <w:p w:rsidR="002F00FE" w:rsidRPr="000C72B4" w:rsidRDefault="002F00FE" w:rsidP="00184928">
            <w:pPr>
              <w:jc w:val="both"/>
              <w:rPr>
                <w:rFonts w:ascii="Times New Roman" w:hAnsi="Times New Roman"/>
                <w:bCs/>
                <w:szCs w:val="24"/>
              </w:rPr>
            </w:pPr>
            <w:r w:rsidRPr="00E26FA7">
              <w:rPr>
                <w:rFonts w:ascii="Times New Roman" w:hAnsi="Times New Roman"/>
                <w:bCs/>
                <w:szCs w:val="24"/>
              </w:rPr>
              <w:t>Improvements to roads and drains at AGS Layout, Poornaprajna Layout, Chaitanya School Road, Thurahalli BHCS Layout, Arehalli Surrounding areas and Balaji Layout and Simhadri Layout Comes under the Jurisdiction of Bengaluru South City Corporationo comes Bengaluru South Assembly Constituency</w:t>
            </w:r>
          </w:p>
        </w:tc>
        <w:tc>
          <w:tcPr>
            <w:tcW w:w="1390" w:type="dxa"/>
            <w:tcMar>
              <w:top w:w="15" w:type="dxa"/>
              <w:left w:w="15" w:type="dxa"/>
              <w:bottom w:w="0" w:type="dxa"/>
              <w:right w:w="15" w:type="dxa"/>
            </w:tcMar>
            <w:vAlign w:val="center"/>
          </w:tcPr>
          <w:p w:rsidR="002F00FE" w:rsidRPr="000C72B4" w:rsidRDefault="002F00FE" w:rsidP="00184928">
            <w:pPr>
              <w:jc w:val="center"/>
              <w:rPr>
                <w:rFonts w:ascii="Times New Roman" w:hAnsi="Times New Roman"/>
                <w:bCs/>
                <w:szCs w:val="24"/>
              </w:rPr>
            </w:pPr>
            <w:r>
              <w:rPr>
                <w:rFonts w:ascii="Times New Roman" w:hAnsi="Times New Roman"/>
                <w:bCs/>
                <w:szCs w:val="24"/>
              </w:rPr>
              <w:t>Rs. 237.25 Lakhs</w:t>
            </w:r>
          </w:p>
        </w:tc>
        <w:tc>
          <w:tcPr>
            <w:tcW w:w="1049" w:type="dxa"/>
            <w:vAlign w:val="center"/>
          </w:tcPr>
          <w:p w:rsidR="002F00FE" w:rsidRPr="000C72B4" w:rsidRDefault="002F00FE" w:rsidP="00184928">
            <w:pPr>
              <w:jc w:val="center"/>
              <w:rPr>
                <w:rFonts w:ascii="Times New Roman" w:hAnsi="Times New Roman"/>
                <w:bCs/>
                <w:szCs w:val="24"/>
              </w:rPr>
            </w:pPr>
            <w:r>
              <w:rPr>
                <w:rFonts w:ascii="Times New Roman" w:hAnsi="Times New Roman"/>
                <w:bCs/>
                <w:szCs w:val="24"/>
              </w:rPr>
              <w:t>Rs. 3,55,875/-</w:t>
            </w:r>
          </w:p>
        </w:tc>
        <w:tc>
          <w:tcPr>
            <w:tcW w:w="1558" w:type="dxa"/>
            <w:vAlign w:val="center"/>
          </w:tcPr>
          <w:p w:rsidR="002F00FE" w:rsidRPr="000C72B4" w:rsidRDefault="002F00FE" w:rsidP="00184928">
            <w:pPr>
              <w:jc w:val="center"/>
              <w:rPr>
                <w:rFonts w:ascii="Times New Roman" w:hAnsi="Times New Roman"/>
                <w:bCs/>
                <w:szCs w:val="24"/>
              </w:rPr>
            </w:pPr>
            <w:r w:rsidRPr="000C72B4">
              <w:rPr>
                <w:rFonts w:ascii="Times New Roman" w:hAnsi="Times New Roman"/>
                <w:bCs/>
                <w:szCs w:val="24"/>
              </w:rPr>
              <w:t>150 Days</w:t>
            </w:r>
          </w:p>
        </w:tc>
        <w:tc>
          <w:tcPr>
            <w:tcW w:w="1148" w:type="dxa"/>
            <w:vAlign w:val="center"/>
          </w:tcPr>
          <w:p w:rsidR="002F00FE" w:rsidRPr="000C72B4" w:rsidRDefault="002F00FE" w:rsidP="00184928">
            <w:pPr>
              <w:jc w:val="center"/>
              <w:rPr>
                <w:rFonts w:ascii="Times New Roman" w:hAnsi="Times New Roman"/>
                <w:bCs/>
                <w:szCs w:val="24"/>
              </w:rPr>
            </w:pPr>
            <w:r w:rsidRPr="000C72B4">
              <w:rPr>
                <w:rFonts w:ascii="Times New Roman" w:hAnsi="Times New Roman"/>
                <w:bCs/>
                <w:szCs w:val="24"/>
              </w:rPr>
              <w:t>Others</w:t>
            </w:r>
          </w:p>
        </w:tc>
      </w:tr>
    </w:tbl>
    <w:p w:rsidR="002F00FE" w:rsidRDefault="002F00FE" w:rsidP="002F00FE">
      <w:pPr>
        <w:rPr>
          <w:rFonts w:ascii="Times New Roman" w:hAnsi="Times New Roman"/>
          <w:b/>
          <w:sz w:val="24"/>
          <w:szCs w:val="24"/>
          <w:u w:val="single"/>
        </w:rPr>
      </w:pPr>
    </w:p>
    <w:p w:rsidR="002F00FE" w:rsidRPr="00233A31" w:rsidRDefault="002F00FE" w:rsidP="002F00FE">
      <w:pPr>
        <w:rPr>
          <w:rFonts w:ascii="Times New Roman" w:hAnsi="Times New Roman"/>
          <w:b/>
          <w:sz w:val="24"/>
          <w:szCs w:val="24"/>
          <w:u w:val="single"/>
        </w:rPr>
      </w:pPr>
      <w:r w:rsidRPr="00233A31">
        <w:rPr>
          <w:rFonts w:ascii="Times New Roman" w:hAnsi="Times New Roman"/>
          <w:b/>
          <w:sz w:val="24"/>
          <w:szCs w:val="24"/>
          <w:u w:val="single"/>
        </w:rPr>
        <w:t>Calendar of events:</w:t>
      </w:r>
    </w:p>
    <w:p w:rsidR="002F00FE" w:rsidRDefault="002F00FE" w:rsidP="002F00FE">
      <w:pPr>
        <w:numPr>
          <w:ilvl w:val="0"/>
          <w:numId w:val="48"/>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rFonts w:ascii="Times New Roman" w:hAnsi="Times New Roman"/>
          <w:b/>
          <w:sz w:val="24"/>
          <w:szCs w:val="24"/>
        </w:rPr>
      </w:pPr>
      <w:r>
        <w:rPr>
          <w:rFonts w:ascii="Times New Roman" w:hAnsi="Times New Roman"/>
          <w:b/>
          <w:sz w:val="24"/>
          <w:szCs w:val="24"/>
        </w:rPr>
        <w:t>Uploading of Tender Documents From 01.07.2026.</w:t>
      </w:r>
    </w:p>
    <w:p w:rsidR="002F00FE" w:rsidRPr="00233A31" w:rsidRDefault="002F00FE" w:rsidP="002F00FE">
      <w:pPr>
        <w:numPr>
          <w:ilvl w:val="0"/>
          <w:numId w:val="48"/>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rFonts w:ascii="Times New Roman" w:hAnsi="Times New Roman"/>
          <w:b/>
          <w:sz w:val="24"/>
          <w:szCs w:val="24"/>
        </w:rPr>
      </w:pPr>
      <w:r w:rsidRPr="00233A31">
        <w:rPr>
          <w:rFonts w:ascii="Times New Roman" w:hAnsi="Times New Roman"/>
          <w:b/>
          <w:sz w:val="24"/>
          <w:szCs w:val="24"/>
        </w:rPr>
        <w:t xml:space="preserve">Last Date for uploading the Filled Tender Document is </w:t>
      </w:r>
      <w:r>
        <w:rPr>
          <w:rFonts w:ascii="Times New Roman" w:hAnsi="Times New Roman"/>
          <w:b/>
          <w:sz w:val="24"/>
          <w:szCs w:val="24"/>
        </w:rPr>
        <w:t>08.07.2026</w:t>
      </w:r>
      <w:r w:rsidRPr="00233A31">
        <w:rPr>
          <w:rFonts w:ascii="Times New Roman" w:hAnsi="Times New Roman"/>
          <w:b/>
          <w:sz w:val="24"/>
          <w:szCs w:val="24"/>
        </w:rPr>
        <w:t xml:space="preserve"> upto 04.00 p.m.</w:t>
      </w:r>
    </w:p>
    <w:p w:rsidR="002F00FE" w:rsidRDefault="002F00FE" w:rsidP="002F00FE">
      <w:pPr>
        <w:numPr>
          <w:ilvl w:val="0"/>
          <w:numId w:val="48"/>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rFonts w:ascii="Times New Roman" w:hAnsi="Times New Roman"/>
          <w:b/>
          <w:sz w:val="24"/>
          <w:szCs w:val="24"/>
        </w:rPr>
      </w:pPr>
      <w:r w:rsidRPr="00233A31">
        <w:rPr>
          <w:rFonts w:ascii="Times New Roman" w:hAnsi="Times New Roman"/>
          <w:b/>
          <w:sz w:val="24"/>
          <w:szCs w:val="24"/>
        </w:rPr>
        <w:t xml:space="preserve">Date of Technical bid opening of Tenders is on </w:t>
      </w:r>
      <w:r>
        <w:rPr>
          <w:rFonts w:ascii="Times New Roman" w:hAnsi="Times New Roman"/>
          <w:b/>
          <w:sz w:val="24"/>
          <w:szCs w:val="24"/>
        </w:rPr>
        <w:t>10.07.2026</w:t>
      </w:r>
      <w:r w:rsidRPr="00233A31">
        <w:rPr>
          <w:rFonts w:ascii="Times New Roman" w:hAnsi="Times New Roman"/>
          <w:b/>
          <w:sz w:val="24"/>
          <w:szCs w:val="24"/>
        </w:rPr>
        <w:t xml:space="preserve"> </w:t>
      </w:r>
      <w:r>
        <w:rPr>
          <w:rFonts w:ascii="Times New Roman" w:hAnsi="Times New Roman"/>
          <w:b/>
          <w:sz w:val="24"/>
          <w:szCs w:val="24"/>
        </w:rPr>
        <w:t xml:space="preserve">after </w:t>
      </w:r>
      <w:r w:rsidRPr="00233A31">
        <w:rPr>
          <w:rFonts w:ascii="Times New Roman" w:hAnsi="Times New Roman"/>
          <w:b/>
          <w:sz w:val="24"/>
          <w:szCs w:val="24"/>
        </w:rPr>
        <w:t>04.30 p.m.</w:t>
      </w:r>
    </w:p>
    <w:p w:rsidR="00AC5F3E" w:rsidRDefault="00AC5F3E" w:rsidP="00AC5F3E">
      <w:pPr>
        <w:tabs>
          <w:tab w:val="left" w:pos="7490"/>
        </w:tabs>
        <w:ind w:left="360"/>
        <w:jc w:val="both"/>
        <w:rPr>
          <w:rFonts w:ascii="Times New Roman" w:hAnsi="Times New Roman"/>
          <w:b/>
          <w:sz w:val="24"/>
          <w:szCs w:val="24"/>
        </w:rPr>
      </w:pPr>
    </w:p>
    <w:p w:rsidR="00DA1D6F" w:rsidRPr="00233A31" w:rsidRDefault="00727CEF" w:rsidP="00AC5F3E">
      <w:pPr>
        <w:tabs>
          <w:tab w:val="left" w:pos="7490"/>
        </w:tabs>
        <w:ind w:left="360"/>
        <w:jc w:val="both"/>
        <w:rPr>
          <w:rFonts w:ascii="Times New Roman" w:hAnsi="Times New Roman"/>
        </w:rPr>
      </w:pPr>
      <w:r w:rsidRPr="00F75051">
        <w:rPr>
          <w:rFonts w:ascii="Times New Roman" w:hAnsi="Times New Roman"/>
        </w:rPr>
        <w:tab/>
      </w:r>
      <w:bookmarkStart w:id="1" w:name="page11"/>
      <w:bookmarkEnd w:id="1"/>
      <w:r w:rsidR="00DA1D6F" w:rsidRPr="00233A31">
        <w:rPr>
          <w:rFonts w:ascii="Times New Roman" w:hAnsi="Times New Roman"/>
        </w:rPr>
        <w:t>Sd/-</w:t>
      </w:r>
    </w:p>
    <w:p w:rsidR="00C43718" w:rsidRPr="00233A31" w:rsidRDefault="00C43718" w:rsidP="00C43718">
      <w:pPr>
        <w:spacing w:after="0"/>
        <w:ind w:left="5040"/>
        <w:jc w:val="center"/>
        <w:rPr>
          <w:rFonts w:ascii="Times New Roman" w:hAnsi="Times New Roman"/>
        </w:rPr>
      </w:pPr>
      <w:r w:rsidRPr="00233A31">
        <w:rPr>
          <w:rFonts w:ascii="Times New Roman" w:hAnsi="Times New Roman"/>
        </w:rPr>
        <w:t>Executive Engineer</w:t>
      </w:r>
    </w:p>
    <w:p w:rsidR="00C43718" w:rsidRPr="00233A31" w:rsidRDefault="00C43718" w:rsidP="00C43718">
      <w:pPr>
        <w:spacing w:after="0"/>
        <w:ind w:left="5040"/>
        <w:jc w:val="center"/>
        <w:rPr>
          <w:rFonts w:ascii="Times New Roman" w:hAnsi="Times New Roman"/>
        </w:rPr>
      </w:pPr>
      <w:r>
        <w:rPr>
          <w:rFonts w:ascii="Times New Roman" w:hAnsi="Times New Roman"/>
        </w:rPr>
        <w:t>Anjanapura</w:t>
      </w:r>
      <w:r w:rsidR="001D700F">
        <w:rPr>
          <w:rFonts w:ascii="Times New Roman" w:hAnsi="Times New Roman"/>
        </w:rPr>
        <w:t xml:space="preserve"> &amp; Begur</w:t>
      </w:r>
      <w:r>
        <w:rPr>
          <w:rFonts w:ascii="Times New Roman" w:hAnsi="Times New Roman"/>
        </w:rPr>
        <w:t xml:space="preserve"> </w:t>
      </w:r>
      <w:r w:rsidRPr="00233A31">
        <w:rPr>
          <w:rFonts w:ascii="Times New Roman" w:hAnsi="Times New Roman"/>
        </w:rPr>
        <w:t xml:space="preserve">Division, </w:t>
      </w:r>
      <w:r>
        <w:rPr>
          <w:rFonts w:ascii="Times New Roman" w:hAnsi="Times New Roman"/>
        </w:rPr>
        <w:t xml:space="preserve"> </w:t>
      </w:r>
    </w:p>
    <w:p w:rsidR="00DA1D6F" w:rsidRDefault="00C43718" w:rsidP="00C43718">
      <w:pPr>
        <w:spacing w:after="0"/>
        <w:ind w:left="5040"/>
        <w:jc w:val="center"/>
        <w:rPr>
          <w:rFonts w:ascii="Times New Roman" w:hAnsi="Times New Roman"/>
        </w:rPr>
      </w:pPr>
      <w:r>
        <w:rPr>
          <w:rFonts w:ascii="Times New Roman" w:hAnsi="Times New Roman"/>
        </w:rPr>
        <w:t>Bengaluru South City Corporation</w:t>
      </w:r>
      <w:r w:rsidR="00DA1D6F">
        <w:rPr>
          <w:rFonts w:ascii="Times New Roman" w:hAnsi="Times New Roman"/>
        </w:rPr>
        <w:t xml:space="preserve">, </w:t>
      </w:r>
    </w:p>
    <w:p w:rsidR="00B029C9" w:rsidRDefault="00B029C9" w:rsidP="00DA1D6F">
      <w:pPr>
        <w:tabs>
          <w:tab w:val="left" w:pos="7490"/>
        </w:tabs>
        <w:ind w:left="360"/>
        <w:jc w:val="both"/>
        <w:rPr>
          <w:rFonts w:ascii="Garamond" w:hAnsi="Garamond"/>
          <w:b/>
          <w:bCs/>
          <w:sz w:val="26"/>
          <w:szCs w:val="26"/>
          <w:u w:val="single"/>
        </w:rPr>
      </w:pPr>
    </w:p>
    <w:p w:rsidR="00B029C9" w:rsidRDefault="00B029C9">
      <w:pPr>
        <w:widowControl w:val="0"/>
        <w:autoSpaceDE w:val="0"/>
        <w:autoSpaceDN w:val="0"/>
        <w:adjustRightInd w:val="0"/>
        <w:spacing w:after="0" w:line="240" w:lineRule="auto"/>
        <w:ind w:left="1620"/>
        <w:rPr>
          <w:rFonts w:ascii="Garamond" w:hAnsi="Garamond"/>
          <w:b/>
          <w:bCs/>
          <w:sz w:val="26"/>
          <w:szCs w:val="26"/>
          <w:u w:val="single"/>
        </w:rPr>
      </w:pPr>
    </w:p>
    <w:p w:rsidR="00B029C9" w:rsidRDefault="00B029C9">
      <w:pPr>
        <w:widowControl w:val="0"/>
        <w:autoSpaceDE w:val="0"/>
        <w:autoSpaceDN w:val="0"/>
        <w:adjustRightInd w:val="0"/>
        <w:spacing w:after="0" w:line="240" w:lineRule="auto"/>
        <w:ind w:left="1620"/>
        <w:rPr>
          <w:rFonts w:ascii="Garamond" w:hAnsi="Garamond"/>
          <w:b/>
          <w:bCs/>
          <w:sz w:val="26"/>
          <w:szCs w:val="26"/>
          <w:u w:val="single"/>
        </w:rPr>
      </w:pPr>
    </w:p>
    <w:p w:rsidR="00B029C9" w:rsidRDefault="00B029C9">
      <w:pPr>
        <w:widowControl w:val="0"/>
        <w:autoSpaceDE w:val="0"/>
        <w:autoSpaceDN w:val="0"/>
        <w:adjustRightInd w:val="0"/>
        <w:spacing w:after="0" w:line="240" w:lineRule="auto"/>
        <w:ind w:left="1620"/>
        <w:rPr>
          <w:rFonts w:ascii="Garamond" w:hAnsi="Garamond"/>
          <w:b/>
          <w:bCs/>
          <w:sz w:val="26"/>
          <w:szCs w:val="26"/>
          <w:u w:val="single"/>
        </w:rPr>
      </w:pPr>
    </w:p>
    <w:p w:rsidR="00B71B06" w:rsidRDefault="00B71B06">
      <w:pPr>
        <w:widowControl w:val="0"/>
        <w:autoSpaceDE w:val="0"/>
        <w:autoSpaceDN w:val="0"/>
        <w:adjustRightInd w:val="0"/>
        <w:spacing w:after="0" w:line="240" w:lineRule="auto"/>
        <w:ind w:left="1620"/>
        <w:rPr>
          <w:rFonts w:ascii="Garamond" w:hAnsi="Garamond"/>
          <w:b/>
          <w:bCs/>
          <w:sz w:val="26"/>
          <w:szCs w:val="26"/>
          <w:u w:val="single"/>
        </w:rPr>
      </w:pPr>
    </w:p>
    <w:p w:rsidR="00655F6C" w:rsidRDefault="00655F6C">
      <w:pPr>
        <w:widowControl w:val="0"/>
        <w:autoSpaceDE w:val="0"/>
        <w:autoSpaceDN w:val="0"/>
        <w:adjustRightInd w:val="0"/>
        <w:spacing w:after="0" w:line="240" w:lineRule="auto"/>
        <w:ind w:left="1620"/>
        <w:rPr>
          <w:rFonts w:ascii="Garamond" w:hAnsi="Garamond"/>
          <w:b/>
          <w:bCs/>
          <w:sz w:val="26"/>
          <w:szCs w:val="26"/>
          <w:u w:val="single"/>
        </w:rPr>
      </w:pPr>
    </w:p>
    <w:p w:rsidR="00DA1D6F" w:rsidRDefault="00DA1D6F">
      <w:pPr>
        <w:widowControl w:val="0"/>
        <w:autoSpaceDE w:val="0"/>
        <w:autoSpaceDN w:val="0"/>
        <w:adjustRightInd w:val="0"/>
        <w:spacing w:after="0" w:line="240" w:lineRule="auto"/>
        <w:ind w:left="1620"/>
        <w:rPr>
          <w:rFonts w:ascii="Garamond" w:hAnsi="Garamond"/>
          <w:b/>
          <w:bCs/>
          <w:sz w:val="26"/>
          <w:szCs w:val="26"/>
          <w:u w:val="single"/>
        </w:rPr>
      </w:pPr>
    </w:p>
    <w:p w:rsidR="00DA1D6F" w:rsidRDefault="00DA1D6F">
      <w:pPr>
        <w:widowControl w:val="0"/>
        <w:autoSpaceDE w:val="0"/>
        <w:autoSpaceDN w:val="0"/>
        <w:adjustRightInd w:val="0"/>
        <w:spacing w:after="0" w:line="240" w:lineRule="auto"/>
        <w:ind w:left="1620"/>
        <w:rPr>
          <w:rFonts w:ascii="Garamond" w:hAnsi="Garamond"/>
          <w:b/>
          <w:bCs/>
          <w:sz w:val="26"/>
          <w:szCs w:val="26"/>
          <w:u w:val="single"/>
        </w:rPr>
      </w:pPr>
    </w:p>
    <w:p w:rsidR="00ED3F24" w:rsidRPr="008D204C" w:rsidRDefault="00D647F9">
      <w:pPr>
        <w:widowControl w:val="0"/>
        <w:autoSpaceDE w:val="0"/>
        <w:autoSpaceDN w:val="0"/>
        <w:adjustRightInd w:val="0"/>
        <w:spacing w:after="0" w:line="240" w:lineRule="auto"/>
        <w:ind w:left="1620"/>
        <w:rPr>
          <w:rFonts w:ascii="Garamond" w:hAnsi="Garamond"/>
          <w:sz w:val="26"/>
          <w:szCs w:val="26"/>
        </w:rPr>
      </w:pPr>
      <w:r w:rsidRPr="008D204C">
        <w:rPr>
          <w:rFonts w:ascii="Garamond" w:hAnsi="Garamond"/>
          <w:b/>
          <w:bCs/>
          <w:sz w:val="26"/>
          <w:szCs w:val="26"/>
          <w:u w:val="single"/>
        </w:rPr>
        <w:lastRenderedPageBreak/>
        <w:t>SECTION 2: INSTRUCTIONS TO TENDERERS (ITT)</w:t>
      </w:r>
    </w:p>
    <w:p w:rsidR="00ED3F24" w:rsidRPr="008D204C" w:rsidRDefault="00ED3F24">
      <w:pPr>
        <w:widowControl w:val="0"/>
        <w:autoSpaceDE w:val="0"/>
        <w:autoSpaceDN w:val="0"/>
        <w:adjustRightInd w:val="0"/>
        <w:spacing w:after="0" w:line="274" w:lineRule="exact"/>
        <w:rPr>
          <w:rFonts w:ascii="Garamond" w:hAnsi="Garamond"/>
          <w:sz w:val="26"/>
          <w:szCs w:val="26"/>
        </w:rPr>
      </w:pPr>
    </w:p>
    <w:p w:rsidR="00ED3F24" w:rsidRPr="008D204C" w:rsidRDefault="00D647F9">
      <w:pPr>
        <w:widowControl w:val="0"/>
        <w:autoSpaceDE w:val="0"/>
        <w:autoSpaceDN w:val="0"/>
        <w:adjustRightInd w:val="0"/>
        <w:spacing w:after="0" w:line="240" w:lineRule="auto"/>
        <w:rPr>
          <w:rFonts w:ascii="Garamond" w:hAnsi="Garamond"/>
          <w:sz w:val="26"/>
          <w:szCs w:val="26"/>
        </w:rPr>
      </w:pPr>
      <w:r w:rsidRPr="008D204C">
        <w:rPr>
          <w:rFonts w:ascii="Garamond" w:hAnsi="Garamond"/>
          <w:b/>
          <w:bCs/>
          <w:sz w:val="26"/>
          <w:szCs w:val="26"/>
          <w:u w:val="single"/>
        </w:rPr>
        <w:t>Table of Clauses</w:t>
      </w:r>
    </w:p>
    <w:p w:rsidR="00ED3F24" w:rsidRPr="008D204C" w:rsidRDefault="00ED3F24">
      <w:pPr>
        <w:widowControl w:val="0"/>
        <w:autoSpaceDE w:val="0"/>
        <w:autoSpaceDN w:val="0"/>
        <w:adjustRightInd w:val="0"/>
        <w:spacing w:after="0" w:line="276" w:lineRule="exact"/>
        <w:rPr>
          <w:rFonts w:ascii="Garamond" w:hAnsi="Garamond"/>
          <w:sz w:val="26"/>
          <w:szCs w:val="26"/>
        </w:rPr>
      </w:pPr>
    </w:p>
    <w:p w:rsidR="00ED3F24" w:rsidRPr="008D204C" w:rsidRDefault="00D647F9">
      <w:pPr>
        <w:widowControl w:val="0"/>
        <w:tabs>
          <w:tab w:val="left" w:pos="6940"/>
        </w:tabs>
        <w:autoSpaceDE w:val="0"/>
        <w:autoSpaceDN w:val="0"/>
        <w:adjustRightInd w:val="0"/>
        <w:spacing w:after="0" w:line="239" w:lineRule="auto"/>
        <w:rPr>
          <w:rFonts w:ascii="Garamond" w:hAnsi="Garamond"/>
          <w:sz w:val="26"/>
          <w:szCs w:val="26"/>
        </w:rPr>
      </w:pPr>
      <w:r w:rsidRPr="008D204C">
        <w:rPr>
          <w:rFonts w:ascii="Garamond" w:hAnsi="Garamond"/>
          <w:b/>
          <w:bCs/>
          <w:sz w:val="26"/>
          <w:szCs w:val="26"/>
        </w:rPr>
        <w:t>A.   General</w:t>
      </w:r>
      <w:r w:rsidRPr="008D204C">
        <w:rPr>
          <w:rFonts w:ascii="Garamond" w:hAnsi="Garamond"/>
          <w:sz w:val="26"/>
          <w:szCs w:val="26"/>
        </w:rPr>
        <w:tab/>
      </w:r>
      <w:r w:rsidRPr="008D204C">
        <w:rPr>
          <w:rFonts w:ascii="Garamond" w:hAnsi="Garamond"/>
          <w:b/>
          <w:bCs/>
          <w:sz w:val="26"/>
          <w:szCs w:val="26"/>
        </w:rPr>
        <w:t>Page No.</w:t>
      </w:r>
    </w:p>
    <w:p w:rsidR="00ED3F24" w:rsidRPr="008D204C" w:rsidRDefault="00D647F9" w:rsidP="00C7507B">
      <w:pPr>
        <w:widowControl w:val="0"/>
        <w:numPr>
          <w:ilvl w:val="1"/>
          <w:numId w:val="1"/>
        </w:numPr>
        <w:tabs>
          <w:tab w:val="clear" w:pos="1440"/>
          <w:tab w:val="num" w:pos="1100"/>
        </w:tabs>
        <w:overflowPunct w:val="0"/>
        <w:autoSpaceDE w:val="0"/>
        <w:autoSpaceDN w:val="0"/>
        <w:adjustRightInd w:val="0"/>
        <w:spacing w:after="0" w:line="235" w:lineRule="auto"/>
        <w:ind w:left="1100" w:hanging="560"/>
        <w:jc w:val="both"/>
        <w:rPr>
          <w:rFonts w:ascii="Garamond" w:hAnsi="Garamond"/>
          <w:sz w:val="26"/>
          <w:szCs w:val="26"/>
        </w:rPr>
      </w:pPr>
      <w:r w:rsidRPr="008D204C">
        <w:rPr>
          <w:rFonts w:ascii="Garamond" w:hAnsi="Garamond"/>
          <w:sz w:val="26"/>
          <w:szCs w:val="26"/>
        </w:rPr>
        <w:t xml:space="preserve">Scope of Tender </w:t>
      </w:r>
    </w:p>
    <w:p w:rsidR="00ED3F24" w:rsidRPr="008D204C" w:rsidRDefault="00D647F9" w:rsidP="00C7507B">
      <w:pPr>
        <w:widowControl w:val="0"/>
        <w:numPr>
          <w:ilvl w:val="1"/>
          <w:numId w:val="1"/>
        </w:numPr>
        <w:tabs>
          <w:tab w:val="clear" w:pos="1440"/>
          <w:tab w:val="num" w:pos="1100"/>
        </w:tabs>
        <w:overflowPunct w:val="0"/>
        <w:autoSpaceDE w:val="0"/>
        <w:autoSpaceDN w:val="0"/>
        <w:adjustRightInd w:val="0"/>
        <w:spacing w:after="0" w:line="240" w:lineRule="auto"/>
        <w:ind w:left="1100" w:hanging="560"/>
        <w:jc w:val="both"/>
        <w:rPr>
          <w:rFonts w:ascii="Garamond" w:hAnsi="Garamond"/>
          <w:sz w:val="26"/>
          <w:szCs w:val="26"/>
        </w:rPr>
      </w:pPr>
      <w:r w:rsidRPr="008D204C">
        <w:rPr>
          <w:rFonts w:ascii="Garamond" w:hAnsi="Garamond"/>
          <w:sz w:val="26"/>
          <w:szCs w:val="26"/>
        </w:rPr>
        <w:t xml:space="preserve">Eligible Tenderers </w:t>
      </w:r>
    </w:p>
    <w:p w:rsidR="00ED3F24" w:rsidRPr="008D204C" w:rsidRDefault="00D647F9" w:rsidP="00C7507B">
      <w:pPr>
        <w:widowControl w:val="0"/>
        <w:numPr>
          <w:ilvl w:val="1"/>
          <w:numId w:val="1"/>
        </w:numPr>
        <w:tabs>
          <w:tab w:val="clear" w:pos="1440"/>
          <w:tab w:val="num" w:pos="1100"/>
        </w:tabs>
        <w:overflowPunct w:val="0"/>
        <w:autoSpaceDE w:val="0"/>
        <w:autoSpaceDN w:val="0"/>
        <w:adjustRightInd w:val="0"/>
        <w:spacing w:after="0" w:line="240" w:lineRule="auto"/>
        <w:ind w:left="1100" w:hanging="560"/>
        <w:jc w:val="both"/>
        <w:rPr>
          <w:rFonts w:ascii="Garamond" w:hAnsi="Garamond"/>
          <w:sz w:val="26"/>
          <w:szCs w:val="26"/>
        </w:rPr>
      </w:pPr>
      <w:r w:rsidRPr="008D204C">
        <w:rPr>
          <w:rFonts w:ascii="Garamond" w:hAnsi="Garamond"/>
          <w:sz w:val="26"/>
          <w:szCs w:val="26"/>
        </w:rPr>
        <w:t xml:space="preserve">Qualification of the Tenderer </w:t>
      </w:r>
    </w:p>
    <w:p w:rsidR="00ED3F24" w:rsidRPr="008D204C" w:rsidRDefault="00D647F9" w:rsidP="00C7507B">
      <w:pPr>
        <w:widowControl w:val="0"/>
        <w:numPr>
          <w:ilvl w:val="1"/>
          <w:numId w:val="1"/>
        </w:numPr>
        <w:tabs>
          <w:tab w:val="clear" w:pos="1440"/>
          <w:tab w:val="num" w:pos="1100"/>
        </w:tabs>
        <w:overflowPunct w:val="0"/>
        <w:autoSpaceDE w:val="0"/>
        <w:autoSpaceDN w:val="0"/>
        <w:adjustRightInd w:val="0"/>
        <w:spacing w:after="0" w:line="240" w:lineRule="auto"/>
        <w:ind w:left="1100" w:hanging="560"/>
        <w:jc w:val="both"/>
        <w:rPr>
          <w:rFonts w:ascii="Garamond" w:hAnsi="Garamond"/>
          <w:sz w:val="26"/>
          <w:szCs w:val="26"/>
        </w:rPr>
      </w:pPr>
      <w:r w:rsidRPr="008D204C">
        <w:rPr>
          <w:rFonts w:ascii="Garamond" w:hAnsi="Garamond"/>
          <w:sz w:val="26"/>
          <w:szCs w:val="26"/>
        </w:rPr>
        <w:t xml:space="preserve">One Tender per Tenderer </w:t>
      </w:r>
    </w:p>
    <w:p w:rsidR="00ED3F24" w:rsidRPr="008D204C" w:rsidRDefault="00D647F9" w:rsidP="00C7507B">
      <w:pPr>
        <w:widowControl w:val="0"/>
        <w:numPr>
          <w:ilvl w:val="1"/>
          <w:numId w:val="1"/>
        </w:numPr>
        <w:tabs>
          <w:tab w:val="clear" w:pos="1440"/>
          <w:tab w:val="num" w:pos="1100"/>
        </w:tabs>
        <w:overflowPunct w:val="0"/>
        <w:autoSpaceDE w:val="0"/>
        <w:autoSpaceDN w:val="0"/>
        <w:adjustRightInd w:val="0"/>
        <w:spacing w:after="0" w:line="240" w:lineRule="auto"/>
        <w:ind w:left="1100" w:hanging="560"/>
        <w:jc w:val="both"/>
        <w:rPr>
          <w:rFonts w:ascii="Garamond" w:hAnsi="Garamond"/>
          <w:sz w:val="26"/>
          <w:szCs w:val="26"/>
        </w:rPr>
      </w:pPr>
      <w:r w:rsidRPr="008D204C">
        <w:rPr>
          <w:rFonts w:ascii="Garamond" w:hAnsi="Garamond"/>
          <w:sz w:val="26"/>
          <w:szCs w:val="26"/>
        </w:rPr>
        <w:t xml:space="preserve">Cost of Tendering </w:t>
      </w:r>
    </w:p>
    <w:p w:rsidR="00ED3F24" w:rsidRPr="008D204C" w:rsidRDefault="00D647F9" w:rsidP="00C7507B">
      <w:pPr>
        <w:widowControl w:val="0"/>
        <w:numPr>
          <w:ilvl w:val="1"/>
          <w:numId w:val="1"/>
        </w:numPr>
        <w:tabs>
          <w:tab w:val="clear" w:pos="1440"/>
          <w:tab w:val="num" w:pos="1100"/>
        </w:tabs>
        <w:overflowPunct w:val="0"/>
        <w:autoSpaceDE w:val="0"/>
        <w:autoSpaceDN w:val="0"/>
        <w:adjustRightInd w:val="0"/>
        <w:spacing w:after="0" w:line="240" w:lineRule="auto"/>
        <w:ind w:left="1100" w:hanging="560"/>
        <w:jc w:val="both"/>
        <w:rPr>
          <w:rFonts w:ascii="Garamond" w:hAnsi="Garamond"/>
          <w:sz w:val="26"/>
          <w:szCs w:val="26"/>
        </w:rPr>
      </w:pPr>
      <w:r w:rsidRPr="008D204C">
        <w:rPr>
          <w:rFonts w:ascii="Garamond" w:hAnsi="Garamond"/>
          <w:sz w:val="26"/>
          <w:szCs w:val="26"/>
        </w:rPr>
        <w:t xml:space="preserve">Site Visit </w:t>
      </w:r>
    </w:p>
    <w:p w:rsidR="00ED3F24" w:rsidRPr="008D204C" w:rsidRDefault="00ED3F24">
      <w:pPr>
        <w:widowControl w:val="0"/>
        <w:autoSpaceDE w:val="0"/>
        <w:autoSpaceDN w:val="0"/>
        <w:adjustRightInd w:val="0"/>
        <w:spacing w:after="0" w:line="96" w:lineRule="exact"/>
        <w:rPr>
          <w:rFonts w:ascii="Garamond" w:hAnsi="Garamond"/>
          <w:sz w:val="26"/>
          <w:szCs w:val="26"/>
        </w:rPr>
      </w:pPr>
    </w:p>
    <w:p w:rsidR="00ED3F24" w:rsidRPr="008D204C" w:rsidRDefault="00D647F9" w:rsidP="00C7507B">
      <w:pPr>
        <w:widowControl w:val="0"/>
        <w:numPr>
          <w:ilvl w:val="0"/>
          <w:numId w:val="2"/>
        </w:numPr>
        <w:tabs>
          <w:tab w:val="clear" w:pos="720"/>
          <w:tab w:val="num" w:pos="540"/>
        </w:tabs>
        <w:overflowPunct w:val="0"/>
        <w:autoSpaceDE w:val="0"/>
        <w:autoSpaceDN w:val="0"/>
        <w:adjustRightInd w:val="0"/>
        <w:spacing w:after="0" w:line="240" w:lineRule="auto"/>
        <w:ind w:left="540" w:hanging="540"/>
        <w:jc w:val="both"/>
        <w:rPr>
          <w:rFonts w:ascii="Garamond" w:hAnsi="Garamond"/>
          <w:b/>
          <w:bCs/>
          <w:sz w:val="26"/>
          <w:szCs w:val="26"/>
        </w:rPr>
      </w:pPr>
      <w:r w:rsidRPr="008D204C">
        <w:rPr>
          <w:rFonts w:ascii="Garamond" w:hAnsi="Garamond"/>
          <w:b/>
          <w:bCs/>
          <w:sz w:val="26"/>
          <w:szCs w:val="26"/>
        </w:rPr>
        <w:t xml:space="preserve">Tender Documents </w:t>
      </w:r>
    </w:p>
    <w:p w:rsidR="00ED3F24" w:rsidRPr="008D204C" w:rsidRDefault="00D647F9" w:rsidP="00C7507B">
      <w:pPr>
        <w:widowControl w:val="0"/>
        <w:numPr>
          <w:ilvl w:val="1"/>
          <w:numId w:val="2"/>
        </w:numPr>
        <w:tabs>
          <w:tab w:val="clear" w:pos="1440"/>
          <w:tab w:val="num" w:pos="1100"/>
        </w:tabs>
        <w:overflowPunct w:val="0"/>
        <w:autoSpaceDE w:val="0"/>
        <w:autoSpaceDN w:val="0"/>
        <w:adjustRightInd w:val="0"/>
        <w:spacing w:after="0" w:line="235" w:lineRule="auto"/>
        <w:ind w:left="1100" w:hanging="560"/>
        <w:jc w:val="both"/>
        <w:rPr>
          <w:rFonts w:ascii="Garamond" w:hAnsi="Garamond"/>
          <w:sz w:val="26"/>
          <w:szCs w:val="26"/>
        </w:rPr>
      </w:pPr>
      <w:r w:rsidRPr="008D204C">
        <w:rPr>
          <w:rFonts w:ascii="Garamond" w:hAnsi="Garamond"/>
          <w:sz w:val="26"/>
          <w:szCs w:val="26"/>
        </w:rPr>
        <w:t xml:space="preserve">Content of Tender documents </w:t>
      </w:r>
    </w:p>
    <w:p w:rsidR="00ED3F24" w:rsidRPr="008D204C" w:rsidRDefault="00D647F9" w:rsidP="00C7507B">
      <w:pPr>
        <w:widowControl w:val="0"/>
        <w:numPr>
          <w:ilvl w:val="1"/>
          <w:numId w:val="2"/>
        </w:numPr>
        <w:tabs>
          <w:tab w:val="clear" w:pos="1440"/>
          <w:tab w:val="num" w:pos="1100"/>
        </w:tabs>
        <w:overflowPunct w:val="0"/>
        <w:autoSpaceDE w:val="0"/>
        <w:autoSpaceDN w:val="0"/>
        <w:adjustRightInd w:val="0"/>
        <w:spacing w:after="0" w:line="240" w:lineRule="auto"/>
        <w:ind w:left="1100" w:hanging="560"/>
        <w:jc w:val="both"/>
        <w:rPr>
          <w:rFonts w:ascii="Garamond" w:hAnsi="Garamond"/>
          <w:sz w:val="26"/>
          <w:szCs w:val="26"/>
        </w:rPr>
      </w:pPr>
      <w:r w:rsidRPr="008D204C">
        <w:rPr>
          <w:rFonts w:ascii="Garamond" w:hAnsi="Garamond"/>
          <w:sz w:val="26"/>
          <w:szCs w:val="26"/>
        </w:rPr>
        <w:t xml:space="preserve">Clarification of Tender Document </w:t>
      </w:r>
    </w:p>
    <w:p w:rsidR="00ED3F24" w:rsidRPr="008D204C" w:rsidRDefault="00D647F9" w:rsidP="00C7507B">
      <w:pPr>
        <w:widowControl w:val="0"/>
        <w:numPr>
          <w:ilvl w:val="1"/>
          <w:numId w:val="2"/>
        </w:numPr>
        <w:tabs>
          <w:tab w:val="clear" w:pos="1440"/>
          <w:tab w:val="num" w:pos="1100"/>
        </w:tabs>
        <w:overflowPunct w:val="0"/>
        <w:autoSpaceDE w:val="0"/>
        <w:autoSpaceDN w:val="0"/>
        <w:adjustRightInd w:val="0"/>
        <w:spacing w:after="0" w:line="240" w:lineRule="auto"/>
        <w:ind w:left="1100" w:hanging="560"/>
        <w:jc w:val="both"/>
        <w:rPr>
          <w:rFonts w:ascii="Garamond" w:hAnsi="Garamond"/>
          <w:sz w:val="26"/>
          <w:szCs w:val="26"/>
        </w:rPr>
      </w:pPr>
      <w:r w:rsidRPr="008D204C">
        <w:rPr>
          <w:rFonts w:ascii="Garamond" w:hAnsi="Garamond"/>
          <w:sz w:val="26"/>
          <w:szCs w:val="26"/>
        </w:rPr>
        <w:t xml:space="preserve">Amendment of Tender documents </w:t>
      </w:r>
    </w:p>
    <w:p w:rsidR="00ED3F24" w:rsidRPr="008D204C" w:rsidRDefault="00ED3F24">
      <w:pPr>
        <w:widowControl w:val="0"/>
        <w:autoSpaceDE w:val="0"/>
        <w:autoSpaceDN w:val="0"/>
        <w:adjustRightInd w:val="0"/>
        <w:spacing w:after="0" w:line="98" w:lineRule="exact"/>
        <w:rPr>
          <w:rFonts w:ascii="Garamond" w:hAnsi="Garamond"/>
          <w:sz w:val="26"/>
          <w:szCs w:val="26"/>
        </w:rPr>
      </w:pPr>
    </w:p>
    <w:p w:rsidR="00ED3F24" w:rsidRPr="008D204C" w:rsidRDefault="00D647F9" w:rsidP="00C7507B">
      <w:pPr>
        <w:widowControl w:val="0"/>
        <w:numPr>
          <w:ilvl w:val="0"/>
          <w:numId w:val="2"/>
        </w:numPr>
        <w:tabs>
          <w:tab w:val="clear" w:pos="720"/>
          <w:tab w:val="num" w:pos="540"/>
        </w:tabs>
        <w:overflowPunct w:val="0"/>
        <w:autoSpaceDE w:val="0"/>
        <w:autoSpaceDN w:val="0"/>
        <w:adjustRightInd w:val="0"/>
        <w:spacing w:after="0" w:line="240" w:lineRule="auto"/>
        <w:ind w:left="540" w:hanging="540"/>
        <w:jc w:val="both"/>
        <w:rPr>
          <w:rFonts w:ascii="Garamond" w:hAnsi="Garamond"/>
          <w:b/>
          <w:bCs/>
          <w:sz w:val="26"/>
          <w:szCs w:val="26"/>
        </w:rPr>
      </w:pPr>
      <w:r w:rsidRPr="008D204C">
        <w:rPr>
          <w:rFonts w:ascii="Garamond" w:hAnsi="Garamond"/>
          <w:b/>
          <w:bCs/>
          <w:sz w:val="26"/>
          <w:szCs w:val="26"/>
        </w:rPr>
        <w:t xml:space="preserve">Preparation of Tenders </w:t>
      </w:r>
    </w:p>
    <w:p w:rsidR="00ED3F24" w:rsidRPr="008D204C" w:rsidRDefault="00D647F9" w:rsidP="00C7507B">
      <w:pPr>
        <w:widowControl w:val="0"/>
        <w:numPr>
          <w:ilvl w:val="1"/>
          <w:numId w:val="3"/>
        </w:numPr>
        <w:tabs>
          <w:tab w:val="clear" w:pos="1440"/>
          <w:tab w:val="num" w:pos="1100"/>
        </w:tabs>
        <w:overflowPunct w:val="0"/>
        <w:autoSpaceDE w:val="0"/>
        <w:autoSpaceDN w:val="0"/>
        <w:adjustRightInd w:val="0"/>
        <w:spacing w:after="0" w:line="235" w:lineRule="auto"/>
        <w:ind w:left="1100" w:hanging="560"/>
        <w:jc w:val="both"/>
        <w:rPr>
          <w:rFonts w:ascii="Garamond" w:hAnsi="Garamond"/>
          <w:sz w:val="26"/>
          <w:szCs w:val="26"/>
        </w:rPr>
      </w:pPr>
      <w:r w:rsidRPr="008D204C">
        <w:rPr>
          <w:rFonts w:ascii="Garamond" w:hAnsi="Garamond"/>
          <w:sz w:val="26"/>
          <w:szCs w:val="26"/>
        </w:rPr>
        <w:t xml:space="preserve">Documents comprising the Tender </w:t>
      </w:r>
    </w:p>
    <w:p w:rsidR="00ED3F24" w:rsidRPr="008D204C" w:rsidRDefault="00D647F9" w:rsidP="00C7507B">
      <w:pPr>
        <w:widowControl w:val="0"/>
        <w:numPr>
          <w:ilvl w:val="1"/>
          <w:numId w:val="3"/>
        </w:numPr>
        <w:tabs>
          <w:tab w:val="clear" w:pos="1440"/>
          <w:tab w:val="num" w:pos="1100"/>
        </w:tabs>
        <w:overflowPunct w:val="0"/>
        <w:autoSpaceDE w:val="0"/>
        <w:autoSpaceDN w:val="0"/>
        <w:adjustRightInd w:val="0"/>
        <w:spacing w:after="0" w:line="240" w:lineRule="auto"/>
        <w:ind w:left="1100" w:hanging="560"/>
        <w:jc w:val="both"/>
        <w:rPr>
          <w:rFonts w:ascii="Garamond" w:hAnsi="Garamond"/>
          <w:sz w:val="26"/>
          <w:szCs w:val="26"/>
        </w:rPr>
      </w:pPr>
      <w:r w:rsidRPr="008D204C">
        <w:rPr>
          <w:rFonts w:ascii="Garamond" w:hAnsi="Garamond"/>
          <w:sz w:val="26"/>
          <w:szCs w:val="26"/>
        </w:rPr>
        <w:t xml:space="preserve">Tender prices </w:t>
      </w:r>
    </w:p>
    <w:p w:rsidR="00ED3F24" w:rsidRPr="008D204C" w:rsidRDefault="00D647F9" w:rsidP="00C7507B">
      <w:pPr>
        <w:widowControl w:val="0"/>
        <w:numPr>
          <w:ilvl w:val="1"/>
          <w:numId w:val="3"/>
        </w:numPr>
        <w:tabs>
          <w:tab w:val="clear" w:pos="1440"/>
          <w:tab w:val="num" w:pos="1100"/>
        </w:tabs>
        <w:overflowPunct w:val="0"/>
        <w:autoSpaceDE w:val="0"/>
        <w:autoSpaceDN w:val="0"/>
        <w:adjustRightInd w:val="0"/>
        <w:spacing w:after="0" w:line="240" w:lineRule="auto"/>
        <w:ind w:left="1100" w:hanging="560"/>
        <w:jc w:val="both"/>
        <w:rPr>
          <w:rFonts w:ascii="Garamond" w:hAnsi="Garamond"/>
          <w:sz w:val="26"/>
          <w:szCs w:val="26"/>
        </w:rPr>
      </w:pPr>
      <w:r w:rsidRPr="008D204C">
        <w:rPr>
          <w:rFonts w:ascii="Garamond" w:hAnsi="Garamond"/>
          <w:sz w:val="26"/>
          <w:szCs w:val="26"/>
        </w:rPr>
        <w:t xml:space="preserve">Tender validity </w:t>
      </w:r>
    </w:p>
    <w:p w:rsidR="00ED3F24" w:rsidRPr="008D204C" w:rsidRDefault="00D647F9" w:rsidP="00C7507B">
      <w:pPr>
        <w:widowControl w:val="0"/>
        <w:numPr>
          <w:ilvl w:val="1"/>
          <w:numId w:val="3"/>
        </w:numPr>
        <w:tabs>
          <w:tab w:val="clear" w:pos="1440"/>
          <w:tab w:val="num" w:pos="1100"/>
        </w:tabs>
        <w:overflowPunct w:val="0"/>
        <w:autoSpaceDE w:val="0"/>
        <w:autoSpaceDN w:val="0"/>
        <w:adjustRightInd w:val="0"/>
        <w:spacing w:after="0" w:line="240" w:lineRule="auto"/>
        <w:ind w:left="1100" w:hanging="560"/>
        <w:jc w:val="both"/>
        <w:rPr>
          <w:rFonts w:ascii="Garamond" w:hAnsi="Garamond"/>
          <w:sz w:val="26"/>
          <w:szCs w:val="26"/>
        </w:rPr>
      </w:pPr>
      <w:r w:rsidRPr="008D204C">
        <w:rPr>
          <w:rFonts w:ascii="Garamond" w:hAnsi="Garamond"/>
          <w:sz w:val="26"/>
          <w:szCs w:val="26"/>
        </w:rPr>
        <w:t xml:space="preserve">Earnest money deposit </w:t>
      </w:r>
    </w:p>
    <w:p w:rsidR="00ED3F24" w:rsidRPr="008D204C" w:rsidRDefault="00D647F9" w:rsidP="00C7507B">
      <w:pPr>
        <w:widowControl w:val="0"/>
        <w:numPr>
          <w:ilvl w:val="1"/>
          <w:numId w:val="3"/>
        </w:numPr>
        <w:tabs>
          <w:tab w:val="clear" w:pos="1440"/>
          <w:tab w:val="num" w:pos="1100"/>
        </w:tabs>
        <w:overflowPunct w:val="0"/>
        <w:autoSpaceDE w:val="0"/>
        <w:autoSpaceDN w:val="0"/>
        <w:adjustRightInd w:val="0"/>
        <w:spacing w:after="0" w:line="240" w:lineRule="auto"/>
        <w:ind w:left="1100" w:hanging="560"/>
        <w:jc w:val="both"/>
        <w:rPr>
          <w:rFonts w:ascii="Garamond" w:hAnsi="Garamond"/>
          <w:sz w:val="26"/>
          <w:szCs w:val="26"/>
        </w:rPr>
      </w:pPr>
      <w:r w:rsidRPr="008D204C">
        <w:rPr>
          <w:rFonts w:ascii="Garamond" w:hAnsi="Garamond"/>
          <w:sz w:val="26"/>
          <w:szCs w:val="26"/>
        </w:rPr>
        <w:t xml:space="preserve">Format and signing of Tender </w:t>
      </w:r>
    </w:p>
    <w:p w:rsidR="00ED3F24" w:rsidRPr="008D204C" w:rsidRDefault="00ED3F24">
      <w:pPr>
        <w:widowControl w:val="0"/>
        <w:autoSpaceDE w:val="0"/>
        <w:autoSpaceDN w:val="0"/>
        <w:adjustRightInd w:val="0"/>
        <w:spacing w:after="0" w:line="96" w:lineRule="exact"/>
        <w:rPr>
          <w:rFonts w:ascii="Garamond" w:hAnsi="Garamond"/>
          <w:sz w:val="26"/>
          <w:szCs w:val="26"/>
        </w:rPr>
      </w:pPr>
    </w:p>
    <w:p w:rsidR="00ED3F24" w:rsidRPr="008D204C" w:rsidRDefault="00D647F9" w:rsidP="00C7507B">
      <w:pPr>
        <w:widowControl w:val="0"/>
        <w:numPr>
          <w:ilvl w:val="0"/>
          <w:numId w:val="4"/>
        </w:numPr>
        <w:tabs>
          <w:tab w:val="clear" w:pos="720"/>
          <w:tab w:val="num" w:pos="540"/>
        </w:tabs>
        <w:overflowPunct w:val="0"/>
        <w:autoSpaceDE w:val="0"/>
        <w:autoSpaceDN w:val="0"/>
        <w:adjustRightInd w:val="0"/>
        <w:spacing w:after="0" w:line="240" w:lineRule="auto"/>
        <w:ind w:left="540" w:hanging="540"/>
        <w:jc w:val="both"/>
        <w:rPr>
          <w:rFonts w:ascii="Garamond" w:hAnsi="Garamond"/>
          <w:b/>
          <w:bCs/>
          <w:sz w:val="26"/>
          <w:szCs w:val="26"/>
        </w:rPr>
      </w:pPr>
      <w:r w:rsidRPr="008D204C">
        <w:rPr>
          <w:rFonts w:ascii="Garamond" w:hAnsi="Garamond"/>
          <w:b/>
          <w:bCs/>
          <w:sz w:val="26"/>
          <w:szCs w:val="26"/>
        </w:rPr>
        <w:t xml:space="preserve">Submission of Tenders </w:t>
      </w:r>
    </w:p>
    <w:p w:rsidR="00ED3F24" w:rsidRPr="008D204C" w:rsidRDefault="00D647F9" w:rsidP="00C7507B">
      <w:pPr>
        <w:widowControl w:val="0"/>
        <w:numPr>
          <w:ilvl w:val="1"/>
          <w:numId w:val="4"/>
        </w:numPr>
        <w:tabs>
          <w:tab w:val="clear" w:pos="1440"/>
          <w:tab w:val="num" w:pos="1080"/>
        </w:tabs>
        <w:overflowPunct w:val="0"/>
        <w:autoSpaceDE w:val="0"/>
        <w:autoSpaceDN w:val="0"/>
        <w:adjustRightInd w:val="0"/>
        <w:spacing w:after="0" w:line="235" w:lineRule="auto"/>
        <w:ind w:left="1080" w:hanging="540"/>
        <w:jc w:val="both"/>
        <w:rPr>
          <w:rFonts w:ascii="Garamond" w:hAnsi="Garamond"/>
          <w:sz w:val="26"/>
          <w:szCs w:val="26"/>
        </w:rPr>
      </w:pPr>
      <w:r w:rsidRPr="008D204C">
        <w:rPr>
          <w:rFonts w:ascii="Garamond" w:hAnsi="Garamond"/>
          <w:sz w:val="26"/>
          <w:szCs w:val="26"/>
        </w:rPr>
        <w:t xml:space="preserve">Sealing and marking of Tenders </w:t>
      </w:r>
    </w:p>
    <w:p w:rsidR="00ED3F24" w:rsidRPr="008D204C" w:rsidRDefault="00D647F9" w:rsidP="00C7507B">
      <w:pPr>
        <w:widowControl w:val="0"/>
        <w:numPr>
          <w:ilvl w:val="1"/>
          <w:numId w:val="4"/>
        </w:numPr>
        <w:tabs>
          <w:tab w:val="clear" w:pos="1440"/>
          <w:tab w:val="num" w:pos="1080"/>
        </w:tabs>
        <w:overflowPunct w:val="0"/>
        <w:autoSpaceDE w:val="0"/>
        <w:autoSpaceDN w:val="0"/>
        <w:adjustRightInd w:val="0"/>
        <w:spacing w:after="0" w:line="240" w:lineRule="auto"/>
        <w:ind w:left="1080" w:hanging="540"/>
        <w:jc w:val="both"/>
        <w:rPr>
          <w:rFonts w:ascii="Garamond" w:hAnsi="Garamond"/>
          <w:sz w:val="26"/>
          <w:szCs w:val="26"/>
        </w:rPr>
      </w:pPr>
      <w:r w:rsidRPr="008D204C">
        <w:rPr>
          <w:rFonts w:ascii="Garamond" w:hAnsi="Garamond"/>
          <w:sz w:val="26"/>
          <w:szCs w:val="26"/>
        </w:rPr>
        <w:t xml:space="preserve">Deadline for submission of Tenders </w:t>
      </w:r>
    </w:p>
    <w:p w:rsidR="00ED3F24" w:rsidRPr="008D204C" w:rsidRDefault="00D647F9" w:rsidP="00C7507B">
      <w:pPr>
        <w:widowControl w:val="0"/>
        <w:numPr>
          <w:ilvl w:val="1"/>
          <w:numId w:val="4"/>
        </w:numPr>
        <w:tabs>
          <w:tab w:val="clear" w:pos="1440"/>
          <w:tab w:val="num" w:pos="1080"/>
        </w:tabs>
        <w:overflowPunct w:val="0"/>
        <w:autoSpaceDE w:val="0"/>
        <w:autoSpaceDN w:val="0"/>
        <w:adjustRightInd w:val="0"/>
        <w:spacing w:after="0" w:line="240" w:lineRule="auto"/>
        <w:ind w:left="1080" w:hanging="540"/>
        <w:jc w:val="both"/>
        <w:rPr>
          <w:rFonts w:ascii="Garamond" w:hAnsi="Garamond"/>
          <w:sz w:val="26"/>
          <w:szCs w:val="26"/>
        </w:rPr>
      </w:pPr>
      <w:r w:rsidRPr="008D204C">
        <w:rPr>
          <w:rFonts w:ascii="Garamond" w:hAnsi="Garamond"/>
          <w:sz w:val="26"/>
          <w:szCs w:val="26"/>
        </w:rPr>
        <w:t xml:space="preserve">Late Tenders </w:t>
      </w:r>
    </w:p>
    <w:p w:rsidR="00ED3F24" w:rsidRPr="008D204C" w:rsidRDefault="00D647F9" w:rsidP="00C7507B">
      <w:pPr>
        <w:widowControl w:val="0"/>
        <w:numPr>
          <w:ilvl w:val="1"/>
          <w:numId w:val="4"/>
        </w:numPr>
        <w:tabs>
          <w:tab w:val="clear" w:pos="1440"/>
          <w:tab w:val="num" w:pos="1080"/>
        </w:tabs>
        <w:overflowPunct w:val="0"/>
        <w:autoSpaceDE w:val="0"/>
        <w:autoSpaceDN w:val="0"/>
        <w:adjustRightInd w:val="0"/>
        <w:spacing w:after="0" w:line="240" w:lineRule="auto"/>
        <w:ind w:left="1080" w:hanging="540"/>
        <w:jc w:val="both"/>
        <w:rPr>
          <w:rFonts w:ascii="Garamond" w:hAnsi="Garamond"/>
          <w:sz w:val="26"/>
          <w:szCs w:val="26"/>
        </w:rPr>
      </w:pPr>
      <w:r w:rsidRPr="008D204C">
        <w:rPr>
          <w:rFonts w:ascii="Garamond" w:hAnsi="Garamond"/>
          <w:sz w:val="26"/>
          <w:szCs w:val="26"/>
        </w:rPr>
        <w:t xml:space="preserve">Modification and Withdrawal of Tenders </w:t>
      </w:r>
    </w:p>
    <w:p w:rsidR="00ED3F24" w:rsidRPr="008D204C" w:rsidRDefault="00ED3F24">
      <w:pPr>
        <w:widowControl w:val="0"/>
        <w:autoSpaceDE w:val="0"/>
        <w:autoSpaceDN w:val="0"/>
        <w:adjustRightInd w:val="0"/>
        <w:spacing w:after="0" w:line="96" w:lineRule="exact"/>
        <w:rPr>
          <w:rFonts w:ascii="Garamond" w:hAnsi="Garamond"/>
          <w:sz w:val="26"/>
          <w:szCs w:val="26"/>
        </w:rPr>
      </w:pPr>
    </w:p>
    <w:p w:rsidR="00ED3F24" w:rsidRPr="008D204C" w:rsidRDefault="00D647F9" w:rsidP="00C7507B">
      <w:pPr>
        <w:widowControl w:val="0"/>
        <w:numPr>
          <w:ilvl w:val="0"/>
          <w:numId w:val="4"/>
        </w:numPr>
        <w:tabs>
          <w:tab w:val="clear" w:pos="720"/>
          <w:tab w:val="num" w:pos="540"/>
        </w:tabs>
        <w:overflowPunct w:val="0"/>
        <w:autoSpaceDE w:val="0"/>
        <w:autoSpaceDN w:val="0"/>
        <w:adjustRightInd w:val="0"/>
        <w:spacing w:after="0" w:line="240" w:lineRule="auto"/>
        <w:ind w:left="540" w:hanging="540"/>
        <w:jc w:val="both"/>
        <w:rPr>
          <w:rFonts w:ascii="Garamond" w:hAnsi="Garamond"/>
          <w:b/>
          <w:bCs/>
          <w:sz w:val="26"/>
          <w:szCs w:val="26"/>
        </w:rPr>
      </w:pPr>
      <w:r w:rsidRPr="008D204C">
        <w:rPr>
          <w:rFonts w:ascii="Garamond" w:hAnsi="Garamond"/>
          <w:b/>
          <w:bCs/>
          <w:sz w:val="26"/>
          <w:szCs w:val="26"/>
        </w:rPr>
        <w:t xml:space="preserve">Tender opening and evaluation </w:t>
      </w:r>
    </w:p>
    <w:p w:rsidR="00ED3F24" w:rsidRPr="008D204C" w:rsidRDefault="00ED3F24">
      <w:pPr>
        <w:widowControl w:val="0"/>
        <w:autoSpaceDE w:val="0"/>
        <w:autoSpaceDN w:val="0"/>
        <w:adjustRightInd w:val="0"/>
        <w:spacing w:after="0" w:line="53" w:lineRule="exact"/>
        <w:rPr>
          <w:rFonts w:ascii="Garamond" w:hAnsi="Garamond"/>
          <w:b/>
          <w:bCs/>
          <w:sz w:val="26"/>
          <w:szCs w:val="26"/>
        </w:rPr>
      </w:pPr>
    </w:p>
    <w:p w:rsidR="00ED3F24" w:rsidRPr="008D204C" w:rsidRDefault="00D647F9" w:rsidP="00C7507B">
      <w:pPr>
        <w:widowControl w:val="0"/>
        <w:numPr>
          <w:ilvl w:val="1"/>
          <w:numId w:val="5"/>
        </w:numPr>
        <w:tabs>
          <w:tab w:val="clear" w:pos="1440"/>
          <w:tab w:val="num" w:pos="1080"/>
        </w:tabs>
        <w:overflowPunct w:val="0"/>
        <w:autoSpaceDE w:val="0"/>
        <w:autoSpaceDN w:val="0"/>
        <w:adjustRightInd w:val="0"/>
        <w:spacing w:after="0" w:line="214" w:lineRule="auto"/>
        <w:ind w:left="1080" w:right="2280" w:hanging="540"/>
        <w:jc w:val="both"/>
        <w:rPr>
          <w:rFonts w:ascii="Garamond" w:hAnsi="Garamond"/>
          <w:sz w:val="26"/>
          <w:szCs w:val="26"/>
        </w:rPr>
      </w:pPr>
      <w:r w:rsidRPr="008D204C">
        <w:rPr>
          <w:rFonts w:ascii="Garamond" w:hAnsi="Garamond"/>
          <w:sz w:val="26"/>
          <w:szCs w:val="26"/>
        </w:rPr>
        <w:t xml:space="preserve">Opening of First Cover of all Tenders and evaluation to determine qualified Tenderers </w:t>
      </w:r>
    </w:p>
    <w:p w:rsidR="00ED3F24" w:rsidRPr="008D204C" w:rsidRDefault="00ED3F24">
      <w:pPr>
        <w:widowControl w:val="0"/>
        <w:autoSpaceDE w:val="0"/>
        <w:autoSpaceDN w:val="0"/>
        <w:adjustRightInd w:val="0"/>
        <w:spacing w:after="0" w:line="1" w:lineRule="exact"/>
        <w:rPr>
          <w:rFonts w:ascii="Garamond" w:hAnsi="Garamond"/>
          <w:sz w:val="26"/>
          <w:szCs w:val="26"/>
        </w:rPr>
      </w:pPr>
    </w:p>
    <w:p w:rsidR="00ED3F24" w:rsidRPr="008D204C" w:rsidRDefault="00D647F9" w:rsidP="00C7507B">
      <w:pPr>
        <w:widowControl w:val="0"/>
        <w:numPr>
          <w:ilvl w:val="1"/>
          <w:numId w:val="5"/>
        </w:numPr>
        <w:tabs>
          <w:tab w:val="clear" w:pos="1440"/>
          <w:tab w:val="num" w:pos="1080"/>
        </w:tabs>
        <w:overflowPunct w:val="0"/>
        <w:autoSpaceDE w:val="0"/>
        <w:autoSpaceDN w:val="0"/>
        <w:adjustRightInd w:val="0"/>
        <w:spacing w:after="0" w:line="240" w:lineRule="auto"/>
        <w:ind w:left="1080" w:hanging="540"/>
        <w:jc w:val="both"/>
        <w:rPr>
          <w:rFonts w:ascii="Garamond" w:hAnsi="Garamond"/>
          <w:sz w:val="26"/>
          <w:szCs w:val="26"/>
        </w:rPr>
      </w:pPr>
      <w:r w:rsidRPr="008D204C">
        <w:rPr>
          <w:rFonts w:ascii="Garamond" w:hAnsi="Garamond"/>
          <w:sz w:val="26"/>
          <w:szCs w:val="26"/>
        </w:rPr>
        <w:t xml:space="preserve">Opening of Second Cover Tenders of qualified Tenders and evaluation </w:t>
      </w:r>
    </w:p>
    <w:p w:rsidR="00ED3F24" w:rsidRPr="008D204C" w:rsidRDefault="00D647F9" w:rsidP="00C7507B">
      <w:pPr>
        <w:widowControl w:val="0"/>
        <w:numPr>
          <w:ilvl w:val="1"/>
          <w:numId w:val="5"/>
        </w:numPr>
        <w:tabs>
          <w:tab w:val="clear" w:pos="1440"/>
          <w:tab w:val="num" w:pos="1080"/>
        </w:tabs>
        <w:overflowPunct w:val="0"/>
        <w:autoSpaceDE w:val="0"/>
        <w:autoSpaceDN w:val="0"/>
        <w:adjustRightInd w:val="0"/>
        <w:spacing w:after="0" w:line="240" w:lineRule="auto"/>
        <w:ind w:left="1080" w:hanging="540"/>
        <w:jc w:val="both"/>
        <w:rPr>
          <w:rFonts w:ascii="Garamond" w:hAnsi="Garamond"/>
          <w:sz w:val="26"/>
          <w:szCs w:val="26"/>
        </w:rPr>
      </w:pPr>
      <w:r w:rsidRPr="008D204C">
        <w:rPr>
          <w:rFonts w:ascii="Garamond" w:hAnsi="Garamond"/>
          <w:sz w:val="26"/>
          <w:szCs w:val="26"/>
        </w:rPr>
        <w:t xml:space="preserve">Process to be confidential </w:t>
      </w:r>
    </w:p>
    <w:p w:rsidR="00ED3F24" w:rsidRPr="008D204C" w:rsidRDefault="00D647F9" w:rsidP="00C7507B">
      <w:pPr>
        <w:widowControl w:val="0"/>
        <w:numPr>
          <w:ilvl w:val="1"/>
          <w:numId w:val="5"/>
        </w:numPr>
        <w:tabs>
          <w:tab w:val="clear" w:pos="1440"/>
          <w:tab w:val="num" w:pos="1080"/>
        </w:tabs>
        <w:overflowPunct w:val="0"/>
        <w:autoSpaceDE w:val="0"/>
        <w:autoSpaceDN w:val="0"/>
        <w:adjustRightInd w:val="0"/>
        <w:spacing w:after="0" w:line="240" w:lineRule="auto"/>
        <w:ind w:left="1080" w:hanging="540"/>
        <w:jc w:val="both"/>
        <w:rPr>
          <w:rFonts w:ascii="Garamond" w:hAnsi="Garamond"/>
          <w:sz w:val="26"/>
          <w:szCs w:val="26"/>
        </w:rPr>
      </w:pPr>
      <w:r w:rsidRPr="008D204C">
        <w:rPr>
          <w:rFonts w:ascii="Garamond" w:hAnsi="Garamond"/>
          <w:sz w:val="26"/>
          <w:szCs w:val="26"/>
        </w:rPr>
        <w:t xml:space="preserve">Clarification of Tenders </w:t>
      </w:r>
    </w:p>
    <w:p w:rsidR="00ED3F24" w:rsidRPr="008D204C" w:rsidRDefault="00D647F9" w:rsidP="00C7507B">
      <w:pPr>
        <w:widowControl w:val="0"/>
        <w:numPr>
          <w:ilvl w:val="1"/>
          <w:numId w:val="5"/>
        </w:numPr>
        <w:tabs>
          <w:tab w:val="clear" w:pos="1440"/>
          <w:tab w:val="num" w:pos="1080"/>
        </w:tabs>
        <w:overflowPunct w:val="0"/>
        <w:autoSpaceDE w:val="0"/>
        <w:autoSpaceDN w:val="0"/>
        <w:adjustRightInd w:val="0"/>
        <w:spacing w:after="0" w:line="240" w:lineRule="auto"/>
        <w:ind w:left="1080" w:hanging="540"/>
        <w:jc w:val="both"/>
        <w:rPr>
          <w:rFonts w:ascii="Garamond" w:hAnsi="Garamond"/>
          <w:sz w:val="26"/>
          <w:szCs w:val="26"/>
        </w:rPr>
      </w:pPr>
      <w:r w:rsidRPr="008D204C">
        <w:rPr>
          <w:rFonts w:ascii="Garamond" w:hAnsi="Garamond"/>
          <w:sz w:val="26"/>
          <w:szCs w:val="26"/>
        </w:rPr>
        <w:t xml:space="preserve">Examination of Tenders and determination of responsiveness </w:t>
      </w:r>
    </w:p>
    <w:p w:rsidR="00ED3F24" w:rsidRPr="008D204C" w:rsidRDefault="00D647F9" w:rsidP="00C7507B">
      <w:pPr>
        <w:widowControl w:val="0"/>
        <w:numPr>
          <w:ilvl w:val="1"/>
          <w:numId w:val="5"/>
        </w:numPr>
        <w:tabs>
          <w:tab w:val="clear" w:pos="1440"/>
          <w:tab w:val="num" w:pos="1080"/>
        </w:tabs>
        <w:overflowPunct w:val="0"/>
        <w:autoSpaceDE w:val="0"/>
        <w:autoSpaceDN w:val="0"/>
        <w:adjustRightInd w:val="0"/>
        <w:spacing w:after="0" w:line="240" w:lineRule="auto"/>
        <w:ind w:left="1080" w:hanging="540"/>
        <w:jc w:val="both"/>
        <w:rPr>
          <w:rFonts w:ascii="Garamond" w:hAnsi="Garamond"/>
          <w:sz w:val="26"/>
          <w:szCs w:val="26"/>
        </w:rPr>
      </w:pPr>
      <w:r w:rsidRPr="008D204C">
        <w:rPr>
          <w:rFonts w:ascii="Garamond" w:hAnsi="Garamond"/>
          <w:sz w:val="26"/>
          <w:szCs w:val="26"/>
        </w:rPr>
        <w:t xml:space="preserve">Correction of errors </w:t>
      </w:r>
    </w:p>
    <w:p w:rsidR="00ED3F24" w:rsidRPr="008D204C" w:rsidRDefault="00D647F9" w:rsidP="00C7507B">
      <w:pPr>
        <w:widowControl w:val="0"/>
        <w:numPr>
          <w:ilvl w:val="1"/>
          <w:numId w:val="5"/>
        </w:numPr>
        <w:tabs>
          <w:tab w:val="clear" w:pos="1440"/>
          <w:tab w:val="num" w:pos="1080"/>
        </w:tabs>
        <w:overflowPunct w:val="0"/>
        <w:autoSpaceDE w:val="0"/>
        <w:autoSpaceDN w:val="0"/>
        <w:adjustRightInd w:val="0"/>
        <w:spacing w:after="0" w:line="240" w:lineRule="auto"/>
        <w:ind w:left="1080" w:hanging="540"/>
        <w:jc w:val="both"/>
        <w:rPr>
          <w:rFonts w:ascii="Garamond" w:hAnsi="Garamond"/>
          <w:sz w:val="26"/>
          <w:szCs w:val="26"/>
        </w:rPr>
      </w:pPr>
      <w:r w:rsidRPr="008D204C">
        <w:rPr>
          <w:rFonts w:ascii="Garamond" w:hAnsi="Garamond"/>
          <w:sz w:val="26"/>
          <w:szCs w:val="26"/>
        </w:rPr>
        <w:t xml:space="preserve">Evaluation and comparison of Tenders </w:t>
      </w:r>
    </w:p>
    <w:p w:rsidR="00ED3F24" w:rsidRPr="008D204C" w:rsidRDefault="00ED3F24">
      <w:pPr>
        <w:widowControl w:val="0"/>
        <w:autoSpaceDE w:val="0"/>
        <w:autoSpaceDN w:val="0"/>
        <w:adjustRightInd w:val="0"/>
        <w:spacing w:after="0" w:line="74" w:lineRule="exact"/>
        <w:rPr>
          <w:rFonts w:ascii="Garamond" w:hAnsi="Garamond"/>
          <w:sz w:val="26"/>
          <w:szCs w:val="26"/>
        </w:rPr>
      </w:pPr>
    </w:p>
    <w:p w:rsidR="00ED3F24" w:rsidRPr="008D204C" w:rsidRDefault="00D647F9" w:rsidP="00C7507B">
      <w:pPr>
        <w:widowControl w:val="0"/>
        <w:numPr>
          <w:ilvl w:val="0"/>
          <w:numId w:val="6"/>
        </w:numPr>
        <w:tabs>
          <w:tab w:val="clear" w:pos="720"/>
          <w:tab w:val="num" w:pos="540"/>
        </w:tabs>
        <w:overflowPunct w:val="0"/>
        <w:autoSpaceDE w:val="0"/>
        <w:autoSpaceDN w:val="0"/>
        <w:adjustRightInd w:val="0"/>
        <w:spacing w:after="0" w:line="240" w:lineRule="auto"/>
        <w:ind w:left="540" w:hanging="540"/>
        <w:jc w:val="both"/>
        <w:rPr>
          <w:rFonts w:ascii="Garamond" w:hAnsi="Garamond"/>
          <w:b/>
          <w:bCs/>
          <w:sz w:val="26"/>
          <w:szCs w:val="26"/>
        </w:rPr>
      </w:pPr>
      <w:r w:rsidRPr="008D204C">
        <w:rPr>
          <w:rFonts w:ascii="Garamond" w:hAnsi="Garamond"/>
          <w:b/>
          <w:bCs/>
          <w:sz w:val="26"/>
          <w:szCs w:val="26"/>
        </w:rPr>
        <w:t xml:space="preserve">Award of contract </w:t>
      </w:r>
    </w:p>
    <w:p w:rsidR="00ED3F24" w:rsidRPr="008D204C" w:rsidRDefault="00ED3F24">
      <w:pPr>
        <w:widowControl w:val="0"/>
        <w:autoSpaceDE w:val="0"/>
        <w:autoSpaceDN w:val="0"/>
        <w:adjustRightInd w:val="0"/>
        <w:spacing w:after="0" w:line="65" w:lineRule="exact"/>
        <w:rPr>
          <w:rFonts w:ascii="Garamond" w:hAnsi="Garamond"/>
          <w:b/>
          <w:bCs/>
          <w:sz w:val="26"/>
          <w:szCs w:val="26"/>
        </w:rPr>
      </w:pPr>
    </w:p>
    <w:p w:rsidR="00ED3F24" w:rsidRPr="008D204C" w:rsidRDefault="00D647F9" w:rsidP="00C7507B">
      <w:pPr>
        <w:widowControl w:val="0"/>
        <w:numPr>
          <w:ilvl w:val="1"/>
          <w:numId w:val="6"/>
        </w:numPr>
        <w:tabs>
          <w:tab w:val="clear" w:pos="1440"/>
          <w:tab w:val="num" w:pos="1080"/>
        </w:tabs>
        <w:overflowPunct w:val="0"/>
        <w:autoSpaceDE w:val="0"/>
        <w:autoSpaceDN w:val="0"/>
        <w:adjustRightInd w:val="0"/>
        <w:spacing w:after="0" w:line="240" w:lineRule="auto"/>
        <w:ind w:left="1080" w:hanging="540"/>
        <w:jc w:val="both"/>
        <w:rPr>
          <w:rFonts w:ascii="Garamond" w:hAnsi="Garamond"/>
          <w:sz w:val="26"/>
          <w:szCs w:val="26"/>
        </w:rPr>
      </w:pPr>
      <w:r w:rsidRPr="008D204C">
        <w:rPr>
          <w:rFonts w:ascii="Garamond" w:hAnsi="Garamond"/>
          <w:sz w:val="26"/>
          <w:szCs w:val="26"/>
        </w:rPr>
        <w:t xml:space="preserve">Award criteria </w:t>
      </w:r>
    </w:p>
    <w:p w:rsidR="00ED3F24" w:rsidRPr="008D204C" w:rsidRDefault="00D647F9" w:rsidP="00C7507B">
      <w:pPr>
        <w:widowControl w:val="0"/>
        <w:numPr>
          <w:ilvl w:val="1"/>
          <w:numId w:val="6"/>
        </w:numPr>
        <w:tabs>
          <w:tab w:val="clear" w:pos="1440"/>
          <w:tab w:val="num" w:pos="1080"/>
        </w:tabs>
        <w:overflowPunct w:val="0"/>
        <w:autoSpaceDE w:val="0"/>
        <w:autoSpaceDN w:val="0"/>
        <w:adjustRightInd w:val="0"/>
        <w:spacing w:after="0" w:line="240" w:lineRule="auto"/>
        <w:ind w:left="1080" w:hanging="540"/>
        <w:jc w:val="both"/>
        <w:rPr>
          <w:rFonts w:ascii="Garamond" w:hAnsi="Garamond"/>
          <w:sz w:val="26"/>
          <w:szCs w:val="26"/>
        </w:rPr>
      </w:pPr>
      <w:r w:rsidRPr="008D204C">
        <w:rPr>
          <w:rFonts w:ascii="Garamond" w:hAnsi="Garamond"/>
          <w:sz w:val="26"/>
          <w:szCs w:val="26"/>
        </w:rPr>
        <w:t xml:space="preserve">Employer‘s right to accept any Tender and to reject any or all Tenders </w:t>
      </w:r>
    </w:p>
    <w:p w:rsidR="00ED3F24" w:rsidRPr="008D204C" w:rsidRDefault="00D647F9" w:rsidP="00C7507B">
      <w:pPr>
        <w:widowControl w:val="0"/>
        <w:numPr>
          <w:ilvl w:val="1"/>
          <w:numId w:val="6"/>
        </w:numPr>
        <w:tabs>
          <w:tab w:val="clear" w:pos="1440"/>
          <w:tab w:val="num" w:pos="1080"/>
        </w:tabs>
        <w:overflowPunct w:val="0"/>
        <w:autoSpaceDE w:val="0"/>
        <w:autoSpaceDN w:val="0"/>
        <w:adjustRightInd w:val="0"/>
        <w:spacing w:after="0" w:line="240" w:lineRule="auto"/>
        <w:ind w:left="1080" w:hanging="540"/>
        <w:jc w:val="both"/>
        <w:rPr>
          <w:rFonts w:ascii="Garamond" w:hAnsi="Garamond"/>
          <w:sz w:val="26"/>
          <w:szCs w:val="26"/>
        </w:rPr>
      </w:pPr>
      <w:r w:rsidRPr="008D204C">
        <w:rPr>
          <w:rFonts w:ascii="Garamond" w:hAnsi="Garamond"/>
          <w:sz w:val="26"/>
          <w:szCs w:val="26"/>
        </w:rPr>
        <w:t xml:space="preserve">Notification of award and signing of Agreement </w:t>
      </w:r>
    </w:p>
    <w:p w:rsidR="00ED3F24" w:rsidRPr="008D204C" w:rsidRDefault="00D647F9" w:rsidP="00C7507B">
      <w:pPr>
        <w:widowControl w:val="0"/>
        <w:numPr>
          <w:ilvl w:val="1"/>
          <w:numId w:val="6"/>
        </w:numPr>
        <w:tabs>
          <w:tab w:val="clear" w:pos="1440"/>
          <w:tab w:val="num" w:pos="1080"/>
        </w:tabs>
        <w:overflowPunct w:val="0"/>
        <w:autoSpaceDE w:val="0"/>
        <w:autoSpaceDN w:val="0"/>
        <w:adjustRightInd w:val="0"/>
        <w:spacing w:after="0" w:line="240" w:lineRule="auto"/>
        <w:ind w:left="1080" w:hanging="540"/>
        <w:jc w:val="both"/>
        <w:rPr>
          <w:rFonts w:ascii="Garamond" w:hAnsi="Garamond"/>
          <w:sz w:val="26"/>
          <w:szCs w:val="26"/>
        </w:rPr>
      </w:pPr>
      <w:r w:rsidRPr="008D204C">
        <w:rPr>
          <w:rFonts w:ascii="Garamond" w:hAnsi="Garamond"/>
          <w:sz w:val="26"/>
          <w:szCs w:val="26"/>
        </w:rPr>
        <w:t xml:space="preserve">Security deposit </w:t>
      </w:r>
    </w:p>
    <w:p w:rsidR="00ED3F24" w:rsidRPr="008D204C" w:rsidRDefault="00D647F9" w:rsidP="00C7507B">
      <w:pPr>
        <w:widowControl w:val="0"/>
        <w:numPr>
          <w:ilvl w:val="1"/>
          <w:numId w:val="6"/>
        </w:numPr>
        <w:tabs>
          <w:tab w:val="clear" w:pos="1440"/>
          <w:tab w:val="num" w:pos="1080"/>
        </w:tabs>
        <w:overflowPunct w:val="0"/>
        <w:autoSpaceDE w:val="0"/>
        <w:autoSpaceDN w:val="0"/>
        <w:adjustRightInd w:val="0"/>
        <w:spacing w:after="0" w:line="240" w:lineRule="auto"/>
        <w:ind w:left="1080" w:hanging="540"/>
        <w:jc w:val="both"/>
        <w:rPr>
          <w:rFonts w:ascii="Garamond" w:hAnsi="Garamond"/>
          <w:sz w:val="26"/>
          <w:szCs w:val="26"/>
        </w:rPr>
      </w:pPr>
      <w:r w:rsidRPr="008D204C">
        <w:rPr>
          <w:rFonts w:ascii="Garamond" w:hAnsi="Garamond"/>
          <w:sz w:val="26"/>
          <w:szCs w:val="26"/>
        </w:rPr>
        <w:t xml:space="preserve">Advance payment and Security </w:t>
      </w:r>
    </w:p>
    <w:p w:rsidR="00ED3F24" w:rsidRPr="008D204C" w:rsidRDefault="00D647F9">
      <w:pPr>
        <w:widowControl w:val="0"/>
        <w:tabs>
          <w:tab w:val="left" w:pos="1060"/>
        </w:tabs>
        <w:autoSpaceDE w:val="0"/>
        <w:autoSpaceDN w:val="0"/>
        <w:adjustRightInd w:val="0"/>
        <w:spacing w:after="0" w:line="240" w:lineRule="auto"/>
        <w:ind w:left="540"/>
        <w:rPr>
          <w:rFonts w:ascii="Garamond" w:hAnsi="Garamond"/>
          <w:sz w:val="26"/>
          <w:szCs w:val="26"/>
        </w:rPr>
      </w:pPr>
      <w:r w:rsidRPr="008D204C">
        <w:rPr>
          <w:rFonts w:ascii="Garamond" w:hAnsi="Garamond"/>
          <w:sz w:val="26"/>
          <w:szCs w:val="26"/>
        </w:rPr>
        <w:t>31</w:t>
      </w:r>
      <w:r w:rsidRPr="008D204C">
        <w:rPr>
          <w:rFonts w:ascii="Garamond" w:hAnsi="Garamond"/>
          <w:sz w:val="26"/>
          <w:szCs w:val="26"/>
        </w:rPr>
        <w:tab/>
        <w:t>Corrupt or Fraudulent Practices</w:t>
      </w:r>
    </w:p>
    <w:p w:rsidR="00ED3F24" w:rsidRPr="008D204C" w:rsidRDefault="00ED3F24">
      <w:pPr>
        <w:widowControl w:val="0"/>
        <w:autoSpaceDE w:val="0"/>
        <w:autoSpaceDN w:val="0"/>
        <w:adjustRightInd w:val="0"/>
        <w:spacing w:after="0" w:line="200" w:lineRule="exact"/>
        <w:rPr>
          <w:rFonts w:ascii="Garamond" w:hAnsi="Garamond"/>
          <w:sz w:val="26"/>
          <w:szCs w:val="26"/>
        </w:rPr>
      </w:pPr>
    </w:p>
    <w:p w:rsidR="00ED3F24" w:rsidRPr="008D204C" w:rsidRDefault="00ED3F24">
      <w:pPr>
        <w:widowControl w:val="0"/>
        <w:autoSpaceDE w:val="0"/>
        <w:autoSpaceDN w:val="0"/>
        <w:adjustRightInd w:val="0"/>
        <w:spacing w:after="0" w:line="240" w:lineRule="auto"/>
        <w:rPr>
          <w:rFonts w:ascii="Garamond" w:hAnsi="Garamond"/>
          <w:sz w:val="26"/>
          <w:szCs w:val="26"/>
        </w:rPr>
        <w:sectPr w:rsidR="00ED3F24" w:rsidRPr="008D204C" w:rsidSect="007B0D3F">
          <w:footerReference w:type="default" r:id="rId10"/>
          <w:pgSz w:w="11907" w:h="16839" w:code="9"/>
          <w:pgMar w:top="1077" w:right="1077" w:bottom="255" w:left="1077" w:header="720" w:footer="720" w:gutter="0"/>
          <w:cols w:space="720" w:equalWidth="0">
            <w:col w:w="10086"/>
          </w:cols>
          <w:noEndnote/>
          <w:docGrid w:linePitch="299"/>
        </w:sectPr>
      </w:pPr>
    </w:p>
    <w:p w:rsidR="00ED3F24" w:rsidRPr="008D204C" w:rsidRDefault="00D647F9">
      <w:pPr>
        <w:widowControl w:val="0"/>
        <w:autoSpaceDE w:val="0"/>
        <w:autoSpaceDN w:val="0"/>
        <w:adjustRightInd w:val="0"/>
        <w:spacing w:after="0" w:line="240" w:lineRule="auto"/>
        <w:ind w:left="4380"/>
        <w:rPr>
          <w:rFonts w:ascii="Garamond" w:hAnsi="Garamond"/>
          <w:sz w:val="26"/>
          <w:szCs w:val="26"/>
        </w:rPr>
      </w:pPr>
      <w:bookmarkStart w:id="2" w:name="page13"/>
      <w:bookmarkEnd w:id="2"/>
      <w:r w:rsidRPr="008D204C">
        <w:rPr>
          <w:rFonts w:ascii="Garamond" w:hAnsi="Garamond"/>
          <w:b/>
          <w:bCs/>
          <w:sz w:val="26"/>
          <w:szCs w:val="26"/>
        </w:rPr>
        <w:lastRenderedPageBreak/>
        <w:t>A. General</w:t>
      </w:r>
    </w:p>
    <w:p w:rsidR="00ED3F24" w:rsidRPr="008D204C" w:rsidRDefault="00ED3F24">
      <w:pPr>
        <w:widowControl w:val="0"/>
        <w:autoSpaceDE w:val="0"/>
        <w:autoSpaceDN w:val="0"/>
        <w:adjustRightInd w:val="0"/>
        <w:spacing w:after="0" w:line="182" w:lineRule="exact"/>
        <w:rPr>
          <w:rFonts w:ascii="Garamond" w:hAnsi="Garamond"/>
          <w:sz w:val="26"/>
          <w:szCs w:val="26"/>
        </w:rPr>
      </w:pPr>
    </w:p>
    <w:p w:rsidR="00ED3F24" w:rsidRPr="008D204C" w:rsidRDefault="00D647F9" w:rsidP="00C7507B">
      <w:pPr>
        <w:widowControl w:val="0"/>
        <w:numPr>
          <w:ilvl w:val="0"/>
          <w:numId w:val="7"/>
        </w:numPr>
        <w:overflowPunct w:val="0"/>
        <w:autoSpaceDE w:val="0"/>
        <w:autoSpaceDN w:val="0"/>
        <w:adjustRightInd w:val="0"/>
        <w:spacing w:after="0" w:line="240" w:lineRule="auto"/>
        <w:ind w:hanging="720"/>
        <w:jc w:val="both"/>
        <w:rPr>
          <w:rFonts w:ascii="Garamond" w:hAnsi="Garamond"/>
          <w:b/>
          <w:bCs/>
          <w:sz w:val="26"/>
          <w:szCs w:val="26"/>
        </w:rPr>
      </w:pPr>
      <w:r w:rsidRPr="008D204C">
        <w:rPr>
          <w:rFonts w:ascii="Garamond" w:hAnsi="Garamond"/>
          <w:b/>
          <w:bCs/>
          <w:sz w:val="26"/>
          <w:szCs w:val="26"/>
        </w:rPr>
        <w:t xml:space="preserve">Scope of Tender </w:t>
      </w:r>
    </w:p>
    <w:p w:rsidR="00ED3F24" w:rsidRPr="008D204C" w:rsidRDefault="00ED3F24">
      <w:pPr>
        <w:widowControl w:val="0"/>
        <w:autoSpaceDE w:val="0"/>
        <w:autoSpaceDN w:val="0"/>
        <w:adjustRightInd w:val="0"/>
        <w:spacing w:after="0" w:line="169" w:lineRule="exact"/>
        <w:rPr>
          <w:rFonts w:ascii="Garamond" w:hAnsi="Garamond"/>
          <w:sz w:val="26"/>
          <w:szCs w:val="26"/>
        </w:rPr>
      </w:pPr>
    </w:p>
    <w:p w:rsidR="00ED3F24" w:rsidRPr="008D204C" w:rsidRDefault="00D647F9" w:rsidP="006B3011">
      <w:pPr>
        <w:widowControl w:val="0"/>
        <w:overflowPunct w:val="0"/>
        <w:autoSpaceDE w:val="0"/>
        <w:autoSpaceDN w:val="0"/>
        <w:adjustRightInd w:val="0"/>
        <w:spacing w:after="0" w:line="214" w:lineRule="auto"/>
        <w:jc w:val="both"/>
        <w:rPr>
          <w:rFonts w:ascii="Garamond" w:hAnsi="Garamond"/>
          <w:b/>
          <w:sz w:val="26"/>
          <w:szCs w:val="26"/>
        </w:rPr>
      </w:pPr>
      <w:r w:rsidRPr="008D204C">
        <w:rPr>
          <w:rFonts w:ascii="Garamond" w:hAnsi="Garamond"/>
          <w:sz w:val="26"/>
          <w:szCs w:val="26"/>
        </w:rPr>
        <w:t xml:space="preserve">The </w:t>
      </w:r>
      <w:r w:rsidRPr="00084637">
        <w:rPr>
          <w:rFonts w:ascii="Garamond" w:hAnsi="Garamond"/>
          <w:sz w:val="26"/>
          <w:szCs w:val="26"/>
        </w:rPr>
        <w:t>Executive Engineer</w:t>
      </w:r>
      <w:r w:rsidR="000B5E4F">
        <w:rPr>
          <w:rFonts w:ascii="Garamond" w:hAnsi="Garamond"/>
          <w:sz w:val="26"/>
          <w:szCs w:val="26"/>
        </w:rPr>
        <w:t xml:space="preserve">, </w:t>
      </w:r>
      <w:r w:rsidR="00C43718">
        <w:rPr>
          <w:rFonts w:ascii="Garamond" w:hAnsi="Garamond"/>
          <w:sz w:val="26"/>
          <w:szCs w:val="26"/>
        </w:rPr>
        <w:t>Anjanapura</w:t>
      </w:r>
      <w:r w:rsidR="001D700F">
        <w:rPr>
          <w:rFonts w:ascii="Garamond" w:hAnsi="Garamond"/>
          <w:sz w:val="26"/>
          <w:szCs w:val="26"/>
        </w:rPr>
        <w:t xml:space="preserve"> &amp; Begur</w:t>
      </w:r>
      <w:r w:rsidR="00C43718">
        <w:rPr>
          <w:rFonts w:ascii="Garamond" w:hAnsi="Garamond"/>
          <w:sz w:val="26"/>
          <w:szCs w:val="26"/>
        </w:rPr>
        <w:t xml:space="preserve"> </w:t>
      </w:r>
      <w:r w:rsidR="00826444" w:rsidRPr="00084637">
        <w:rPr>
          <w:rFonts w:ascii="Garamond" w:hAnsi="Garamond"/>
          <w:sz w:val="26"/>
          <w:szCs w:val="26"/>
        </w:rPr>
        <w:t>Division</w:t>
      </w:r>
      <w:r w:rsidRPr="00084637">
        <w:rPr>
          <w:rFonts w:ascii="Garamond" w:hAnsi="Garamond"/>
          <w:sz w:val="26"/>
          <w:szCs w:val="26"/>
        </w:rPr>
        <w:t xml:space="preserve"> , on behalf of the Commissioner</w:t>
      </w:r>
      <w:r w:rsidRPr="008D204C">
        <w:rPr>
          <w:rFonts w:ascii="Garamond" w:hAnsi="Garamond"/>
          <w:sz w:val="26"/>
          <w:szCs w:val="26"/>
        </w:rPr>
        <w:t xml:space="preserve"> </w:t>
      </w:r>
      <w:r w:rsidR="00DA1D6F">
        <w:rPr>
          <w:rFonts w:ascii="Garamond" w:hAnsi="Garamond"/>
          <w:sz w:val="26"/>
          <w:szCs w:val="26"/>
        </w:rPr>
        <w:t>Bengaluru south city Corporation</w:t>
      </w:r>
      <w:r w:rsidRPr="008D204C">
        <w:rPr>
          <w:rFonts w:ascii="Garamond" w:hAnsi="Garamond"/>
          <w:sz w:val="26"/>
          <w:szCs w:val="26"/>
        </w:rPr>
        <w:t xml:space="preserve"> (Referred to as Employer in these documents) invites tenders following Two Cover tender procedure, from eligible Tenderers, for</w:t>
      </w:r>
      <w:r w:rsidR="00D474D4" w:rsidRPr="00D474D4">
        <w:rPr>
          <w:rFonts w:ascii="Garamond" w:hAnsi="Garamond"/>
          <w:sz w:val="26"/>
          <w:szCs w:val="26"/>
        </w:rPr>
        <w:pict>
          <v:rect id="_x0000_s1031" style="position:absolute;left:0;text-align:left;margin-left:69pt;margin-top:-.35pt;width:379.35pt;height:14.9pt;z-index:-251659264;mso-position-horizontal-relative:text;mso-position-vertical-relative:text" o:allowincell="f" fillcolor="yellow" stroked="f"/>
        </w:pict>
      </w:r>
      <w:r w:rsidRPr="008D204C">
        <w:rPr>
          <w:rFonts w:ascii="Garamond" w:hAnsi="Garamond"/>
          <w:sz w:val="26"/>
          <w:szCs w:val="26"/>
        </w:rPr>
        <w:t xml:space="preserve">the works of </w:t>
      </w:r>
      <w:r w:rsidRPr="00C43718">
        <w:rPr>
          <w:rFonts w:ascii="Garamond" w:hAnsi="Garamond"/>
          <w:sz w:val="26"/>
          <w:szCs w:val="26"/>
        </w:rPr>
        <w:t>“</w:t>
      </w:r>
      <w:r w:rsidR="002F00FE" w:rsidRPr="002F00FE">
        <w:rPr>
          <w:rFonts w:ascii="Garamond" w:hAnsi="Garamond"/>
          <w:sz w:val="26"/>
          <w:szCs w:val="26"/>
        </w:rPr>
        <w:t>Improvements to roads and drains at AGS Layout, Poornaprajna Layout, Chaitanya School Road, Thurahalli BHCS Layout, Arehalli Surrounding areas and Balaji Layout and Simhadri Layout Comes under the Jurisdiction of Bengaluru South City Corporationo comes Bengaluru South Assembly Constituency</w:t>
      </w:r>
      <w:r w:rsidRPr="00C43718">
        <w:rPr>
          <w:rFonts w:ascii="Garamond" w:hAnsi="Garamond"/>
          <w:sz w:val="26"/>
          <w:szCs w:val="26"/>
        </w:rPr>
        <w:t xml:space="preserve">” </w:t>
      </w:r>
      <w:r w:rsidRPr="008D204C">
        <w:rPr>
          <w:rFonts w:ascii="Garamond" w:hAnsi="Garamond"/>
          <w:sz w:val="26"/>
          <w:szCs w:val="26"/>
        </w:rPr>
        <w:t>detailed in the Table given in the Invitation for Tenders (IFT). The Tenderers may submit tenders for any or all of the works detailed in the table given in IFT.</w:t>
      </w:r>
    </w:p>
    <w:p w:rsidR="00ED3F24" w:rsidRPr="008D204C" w:rsidRDefault="00ED3F24">
      <w:pPr>
        <w:widowControl w:val="0"/>
        <w:autoSpaceDE w:val="0"/>
        <w:autoSpaceDN w:val="0"/>
        <w:adjustRightInd w:val="0"/>
        <w:spacing w:after="0" w:line="281" w:lineRule="exact"/>
        <w:rPr>
          <w:rFonts w:ascii="Garamond" w:hAnsi="Garamond"/>
          <w:sz w:val="26"/>
          <w:szCs w:val="26"/>
        </w:rPr>
      </w:pPr>
    </w:p>
    <w:p w:rsidR="00ED3F24" w:rsidRPr="008D204C" w:rsidRDefault="00D647F9">
      <w:pPr>
        <w:widowControl w:val="0"/>
        <w:tabs>
          <w:tab w:val="left" w:pos="700"/>
        </w:tabs>
        <w:autoSpaceDE w:val="0"/>
        <w:autoSpaceDN w:val="0"/>
        <w:adjustRightInd w:val="0"/>
        <w:spacing w:after="0" w:line="240" w:lineRule="auto"/>
        <w:rPr>
          <w:rFonts w:ascii="Garamond" w:hAnsi="Garamond"/>
          <w:sz w:val="26"/>
          <w:szCs w:val="26"/>
        </w:rPr>
      </w:pPr>
      <w:r w:rsidRPr="008D204C">
        <w:rPr>
          <w:rFonts w:ascii="Garamond" w:hAnsi="Garamond"/>
          <w:b/>
          <w:bCs/>
          <w:sz w:val="26"/>
          <w:szCs w:val="26"/>
        </w:rPr>
        <w:t>2.</w:t>
      </w:r>
      <w:r w:rsidRPr="008D204C">
        <w:rPr>
          <w:rFonts w:ascii="Garamond" w:hAnsi="Garamond"/>
          <w:sz w:val="26"/>
          <w:szCs w:val="26"/>
        </w:rPr>
        <w:tab/>
      </w:r>
      <w:r w:rsidRPr="008D204C">
        <w:rPr>
          <w:rFonts w:ascii="Garamond" w:hAnsi="Garamond"/>
          <w:b/>
          <w:bCs/>
          <w:sz w:val="26"/>
          <w:szCs w:val="26"/>
        </w:rPr>
        <w:t>Eligible Tenderers</w:t>
      </w:r>
    </w:p>
    <w:p w:rsidR="00ED3F24" w:rsidRPr="008D204C" w:rsidRDefault="00ED3F24">
      <w:pPr>
        <w:widowControl w:val="0"/>
        <w:autoSpaceDE w:val="0"/>
        <w:autoSpaceDN w:val="0"/>
        <w:adjustRightInd w:val="0"/>
        <w:spacing w:after="0" w:line="53" w:lineRule="exact"/>
        <w:rPr>
          <w:rFonts w:ascii="Garamond" w:hAnsi="Garamond"/>
          <w:sz w:val="26"/>
          <w:szCs w:val="26"/>
        </w:rPr>
      </w:pPr>
    </w:p>
    <w:p w:rsidR="00ED3F24" w:rsidRPr="008D204C" w:rsidRDefault="00D647F9">
      <w:pPr>
        <w:widowControl w:val="0"/>
        <w:tabs>
          <w:tab w:val="left" w:pos="700"/>
        </w:tabs>
        <w:overflowPunct w:val="0"/>
        <w:autoSpaceDE w:val="0"/>
        <w:autoSpaceDN w:val="0"/>
        <w:adjustRightInd w:val="0"/>
        <w:spacing w:after="0" w:line="214" w:lineRule="auto"/>
        <w:ind w:left="720" w:hanging="720"/>
        <w:jc w:val="both"/>
        <w:rPr>
          <w:rFonts w:ascii="Garamond" w:hAnsi="Garamond"/>
          <w:sz w:val="26"/>
          <w:szCs w:val="26"/>
        </w:rPr>
      </w:pPr>
      <w:r w:rsidRPr="008D204C">
        <w:rPr>
          <w:rFonts w:ascii="Garamond" w:hAnsi="Garamond"/>
          <w:sz w:val="26"/>
          <w:szCs w:val="26"/>
        </w:rPr>
        <w:t>2.1</w:t>
      </w:r>
      <w:r w:rsidRPr="008D204C">
        <w:rPr>
          <w:rFonts w:ascii="Garamond" w:hAnsi="Garamond"/>
          <w:sz w:val="26"/>
          <w:szCs w:val="26"/>
        </w:rPr>
        <w:tab/>
        <w:t>Tenderers shall not be under a declaration of ineligibility for corrupt and fraudulent practices issued by the Government of Karnataka.</w:t>
      </w:r>
    </w:p>
    <w:p w:rsidR="00ED3F24" w:rsidRPr="008D204C" w:rsidRDefault="00D647F9">
      <w:pPr>
        <w:widowControl w:val="0"/>
        <w:tabs>
          <w:tab w:val="left" w:pos="700"/>
        </w:tabs>
        <w:autoSpaceDE w:val="0"/>
        <w:autoSpaceDN w:val="0"/>
        <w:adjustRightInd w:val="0"/>
        <w:spacing w:after="0" w:line="240" w:lineRule="auto"/>
        <w:rPr>
          <w:rFonts w:ascii="Garamond" w:hAnsi="Garamond"/>
          <w:sz w:val="26"/>
          <w:szCs w:val="26"/>
        </w:rPr>
      </w:pPr>
      <w:r w:rsidRPr="008D204C">
        <w:rPr>
          <w:rFonts w:ascii="Garamond" w:hAnsi="Garamond"/>
          <w:sz w:val="26"/>
          <w:szCs w:val="26"/>
        </w:rPr>
        <w:t>2.2</w:t>
      </w:r>
      <w:r w:rsidRPr="008D204C">
        <w:rPr>
          <w:rFonts w:ascii="Garamond" w:hAnsi="Garamond"/>
          <w:sz w:val="26"/>
          <w:szCs w:val="26"/>
        </w:rPr>
        <w:tab/>
      </w:r>
      <w:r w:rsidRPr="008D204C">
        <w:rPr>
          <w:rFonts w:ascii="Garamond" w:hAnsi="Garamond"/>
          <w:b/>
          <w:bCs/>
          <w:sz w:val="26"/>
          <w:szCs w:val="26"/>
        </w:rPr>
        <w:t>Tenders from Joint ventures are not acceptable.</w:t>
      </w:r>
    </w:p>
    <w:p w:rsidR="00ED3F24" w:rsidRPr="008D204C" w:rsidRDefault="00ED3F24">
      <w:pPr>
        <w:widowControl w:val="0"/>
        <w:autoSpaceDE w:val="0"/>
        <w:autoSpaceDN w:val="0"/>
        <w:adjustRightInd w:val="0"/>
        <w:spacing w:after="0" w:line="146" w:lineRule="exact"/>
        <w:rPr>
          <w:rFonts w:ascii="Garamond" w:hAnsi="Garamond"/>
          <w:sz w:val="26"/>
          <w:szCs w:val="26"/>
        </w:rPr>
      </w:pPr>
    </w:p>
    <w:p w:rsidR="00ED3F24" w:rsidRPr="00482860" w:rsidRDefault="00D647F9">
      <w:pPr>
        <w:widowControl w:val="0"/>
        <w:tabs>
          <w:tab w:val="left" w:pos="700"/>
        </w:tabs>
        <w:autoSpaceDE w:val="0"/>
        <w:autoSpaceDN w:val="0"/>
        <w:adjustRightInd w:val="0"/>
        <w:spacing w:after="0" w:line="240" w:lineRule="auto"/>
        <w:rPr>
          <w:rFonts w:ascii="Garamond" w:hAnsi="Garamond"/>
          <w:sz w:val="26"/>
          <w:szCs w:val="26"/>
        </w:rPr>
      </w:pPr>
      <w:r w:rsidRPr="008D204C">
        <w:rPr>
          <w:rFonts w:ascii="Garamond" w:hAnsi="Garamond"/>
          <w:b/>
          <w:bCs/>
          <w:sz w:val="26"/>
          <w:szCs w:val="26"/>
        </w:rPr>
        <w:t>3.</w:t>
      </w:r>
      <w:r w:rsidRPr="008D204C">
        <w:rPr>
          <w:rFonts w:ascii="Garamond" w:hAnsi="Garamond"/>
          <w:sz w:val="26"/>
          <w:szCs w:val="26"/>
        </w:rPr>
        <w:tab/>
      </w:r>
      <w:r w:rsidRPr="00482860">
        <w:rPr>
          <w:rFonts w:ascii="Garamond" w:hAnsi="Garamond"/>
          <w:b/>
          <w:bCs/>
          <w:sz w:val="26"/>
          <w:szCs w:val="26"/>
        </w:rPr>
        <w:t>Qualification of the Tenderer:</w:t>
      </w:r>
    </w:p>
    <w:p w:rsidR="00ED3F24" w:rsidRPr="00482860" w:rsidRDefault="00D647F9" w:rsidP="00C7507B">
      <w:pPr>
        <w:widowControl w:val="0"/>
        <w:numPr>
          <w:ilvl w:val="0"/>
          <w:numId w:val="8"/>
        </w:numPr>
        <w:overflowPunct w:val="0"/>
        <w:autoSpaceDE w:val="0"/>
        <w:autoSpaceDN w:val="0"/>
        <w:adjustRightInd w:val="0"/>
        <w:spacing w:after="0" w:line="237" w:lineRule="auto"/>
        <w:ind w:hanging="720"/>
        <w:jc w:val="both"/>
        <w:rPr>
          <w:rFonts w:ascii="Garamond" w:hAnsi="Garamond"/>
          <w:sz w:val="26"/>
          <w:szCs w:val="26"/>
        </w:rPr>
      </w:pPr>
      <w:r w:rsidRPr="00482860">
        <w:rPr>
          <w:rFonts w:ascii="Garamond" w:hAnsi="Garamond"/>
          <w:sz w:val="26"/>
          <w:szCs w:val="26"/>
        </w:rPr>
        <w:t xml:space="preserve">All Tenderers shall provide the requested information accurately and sufficient details in Section </w:t>
      </w:r>
    </w:p>
    <w:p w:rsidR="00ED3F24" w:rsidRPr="00482860" w:rsidRDefault="00ED3F24">
      <w:pPr>
        <w:widowControl w:val="0"/>
        <w:autoSpaceDE w:val="0"/>
        <w:autoSpaceDN w:val="0"/>
        <w:adjustRightInd w:val="0"/>
        <w:spacing w:after="0" w:line="41" w:lineRule="exact"/>
        <w:rPr>
          <w:rFonts w:ascii="Garamond" w:hAnsi="Garamond"/>
          <w:sz w:val="26"/>
          <w:szCs w:val="26"/>
        </w:rPr>
      </w:pPr>
    </w:p>
    <w:p w:rsidR="00ED3F24" w:rsidRPr="00482860" w:rsidRDefault="00D647F9" w:rsidP="00C7507B">
      <w:pPr>
        <w:widowControl w:val="0"/>
        <w:numPr>
          <w:ilvl w:val="1"/>
          <w:numId w:val="8"/>
        </w:numPr>
        <w:tabs>
          <w:tab w:val="clear" w:pos="1440"/>
          <w:tab w:val="num" w:pos="1020"/>
        </w:tabs>
        <w:overflowPunct w:val="0"/>
        <w:autoSpaceDE w:val="0"/>
        <w:autoSpaceDN w:val="0"/>
        <w:adjustRightInd w:val="0"/>
        <w:spacing w:after="0" w:line="240" w:lineRule="auto"/>
        <w:ind w:left="1020" w:hanging="300"/>
        <w:jc w:val="both"/>
        <w:rPr>
          <w:rFonts w:ascii="Garamond" w:hAnsi="Garamond"/>
          <w:sz w:val="26"/>
          <w:szCs w:val="26"/>
        </w:rPr>
      </w:pPr>
      <w:r w:rsidRPr="00482860">
        <w:rPr>
          <w:rFonts w:ascii="Garamond" w:hAnsi="Garamond"/>
          <w:sz w:val="26"/>
          <w:szCs w:val="26"/>
        </w:rPr>
        <w:t xml:space="preserve">Qualification information. </w:t>
      </w:r>
    </w:p>
    <w:p w:rsidR="00ED3F24" w:rsidRPr="00482860" w:rsidRDefault="00ED3F24">
      <w:pPr>
        <w:widowControl w:val="0"/>
        <w:autoSpaceDE w:val="0"/>
        <w:autoSpaceDN w:val="0"/>
        <w:adjustRightInd w:val="0"/>
        <w:spacing w:after="0" w:line="101" w:lineRule="exact"/>
        <w:rPr>
          <w:rFonts w:ascii="Garamond" w:hAnsi="Garamond"/>
          <w:color w:val="FF0000"/>
          <w:sz w:val="26"/>
          <w:szCs w:val="26"/>
        </w:rPr>
      </w:pPr>
    </w:p>
    <w:p w:rsidR="00ED3F24" w:rsidRPr="00482860" w:rsidRDefault="00D647F9" w:rsidP="00C7507B">
      <w:pPr>
        <w:widowControl w:val="0"/>
        <w:numPr>
          <w:ilvl w:val="0"/>
          <w:numId w:val="8"/>
        </w:numPr>
        <w:overflowPunct w:val="0"/>
        <w:autoSpaceDE w:val="0"/>
        <w:autoSpaceDN w:val="0"/>
        <w:adjustRightInd w:val="0"/>
        <w:spacing w:after="0" w:line="232" w:lineRule="auto"/>
        <w:ind w:hanging="720"/>
        <w:jc w:val="both"/>
        <w:rPr>
          <w:rFonts w:ascii="Garamond" w:hAnsi="Garamond"/>
          <w:sz w:val="26"/>
          <w:szCs w:val="26"/>
        </w:rPr>
      </w:pPr>
      <w:r w:rsidRPr="00482860">
        <w:rPr>
          <w:rFonts w:ascii="Garamond" w:hAnsi="Garamond"/>
          <w:sz w:val="26"/>
          <w:szCs w:val="26"/>
        </w:rPr>
        <w:t>To qualify for award of this contract, each Tenderer in its name should have in the last five years (i.e. 20</w:t>
      </w:r>
      <w:r w:rsidR="00CC13D9">
        <w:rPr>
          <w:rFonts w:ascii="Garamond" w:hAnsi="Garamond"/>
          <w:sz w:val="26"/>
          <w:szCs w:val="26"/>
        </w:rPr>
        <w:t>2</w:t>
      </w:r>
      <w:r w:rsidR="001B379F">
        <w:rPr>
          <w:rFonts w:ascii="Garamond" w:hAnsi="Garamond"/>
          <w:sz w:val="26"/>
          <w:szCs w:val="26"/>
        </w:rPr>
        <w:t>1-22</w:t>
      </w:r>
      <w:r w:rsidRPr="00482860">
        <w:rPr>
          <w:rFonts w:ascii="Garamond" w:hAnsi="Garamond"/>
          <w:sz w:val="26"/>
          <w:szCs w:val="26"/>
        </w:rPr>
        <w:t xml:space="preserve"> to 20</w:t>
      </w:r>
      <w:r w:rsidR="00306B12">
        <w:rPr>
          <w:rFonts w:ascii="Garamond" w:hAnsi="Garamond"/>
          <w:sz w:val="26"/>
          <w:szCs w:val="26"/>
        </w:rPr>
        <w:t>2</w:t>
      </w:r>
      <w:r w:rsidR="001B379F">
        <w:rPr>
          <w:rFonts w:ascii="Garamond" w:hAnsi="Garamond"/>
          <w:sz w:val="26"/>
          <w:szCs w:val="26"/>
        </w:rPr>
        <w:t>5-26</w:t>
      </w:r>
      <w:r w:rsidRPr="00482860">
        <w:rPr>
          <w:rFonts w:ascii="Garamond" w:hAnsi="Garamond"/>
          <w:sz w:val="26"/>
          <w:szCs w:val="26"/>
        </w:rPr>
        <w:t xml:space="preserve">) </w:t>
      </w:r>
      <w:r w:rsidR="00177FB0">
        <w:rPr>
          <w:rFonts w:ascii="Garamond" w:hAnsi="Garamond"/>
          <w:sz w:val="26"/>
          <w:szCs w:val="26"/>
        </w:rPr>
        <w:t>(</w:t>
      </w:r>
      <w:r w:rsidR="00177FB0" w:rsidRPr="00177FB0">
        <w:rPr>
          <w:rFonts w:ascii="Garamond" w:hAnsi="Garamond"/>
          <w:sz w:val="26"/>
          <w:szCs w:val="26"/>
        </w:rPr>
        <w:t>Updated to the FY in which the tend</w:t>
      </w:r>
      <w:r w:rsidR="00C43718">
        <w:rPr>
          <w:rFonts w:ascii="Garamond" w:hAnsi="Garamond"/>
          <w:sz w:val="26"/>
          <w:szCs w:val="26"/>
        </w:rPr>
        <w:t>ers are invited. Financial turn</w:t>
      </w:r>
      <w:r w:rsidR="00177FB0" w:rsidRPr="00177FB0">
        <w:rPr>
          <w:rFonts w:ascii="Garamond" w:hAnsi="Garamond"/>
          <w:sz w:val="26"/>
          <w:szCs w:val="26"/>
        </w:rPr>
        <w:t>over of previous years shall be given a weight of 10% per year to bring them to the price level of the FY in which the tenders are invited.)</w:t>
      </w:r>
    </w:p>
    <w:p w:rsidR="00ED3F24" w:rsidRPr="00482860" w:rsidRDefault="00ED3F24">
      <w:pPr>
        <w:widowControl w:val="0"/>
        <w:autoSpaceDE w:val="0"/>
        <w:autoSpaceDN w:val="0"/>
        <w:adjustRightInd w:val="0"/>
        <w:spacing w:after="0" w:line="100" w:lineRule="exact"/>
        <w:rPr>
          <w:rFonts w:ascii="Garamond" w:hAnsi="Garamond"/>
          <w:color w:val="FF0000"/>
          <w:sz w:val="26"/>
          <w:szCs w:val="26"/>
        </w:rPr>
      </w:pPr>
    </w:p>
    <w:p w:rsidR="00ED3F24" w:rsidRPr="00482860" w:rsidRDefault="00D647F9" w:rsidP="00C7507B">
      <w:pPr>
        <w:widowControl w:val="0"/>
        <w:numPr>
          <w:ilvl w:val="2"/>
          <w:numId w:val="8"/>
        </w:numPr>
        <w:tabs>
          <w:tab w:val="clear" w:pos="2160"/>
          <w:tab w:val="num" w:pos="1180"/>
        </w:tabs>
        <w:overflowPunct w:val="0"/>
        <w:autoSpaceDE w:val="0"/>
        <w:autoSpaceDN w:val="0"/>
        <w:adjustRightInd w:val="0"/>
        <w:spacing w:after="0" w:line="232" w:lineRule="auto"/>
        <w:ind w:left="1180" w:hanging="368"/>
        <w:jc w:val="both"/>
        <w:rPr>
          <w:rFonts w:ascii="Garamond" w:hAnsi="Garamond"/>
          <w:i/>
          <w:iCs/>
          <w:sz w:val="26"/>
          <w:szCs w:val="26"/>
        </w:rPr>
      </w:pPr>
      <w:r w:rsidRPr="00482860">
        <w:rPr>
          <w:rFonts w:ascii="Garamond" w:hAnsi="Garamond"/>
          <w:sz w:val="26"/>
          <w:szCs w:val="26"/>
        </w:rPr>
        <w:t xml:space="preserve">Achieved a minimum financial turnover (in all classes of civil engineering construction works only) of </w:t>
      </w:r>
      <w:r w:rsidR="00B350EF" w:rsidRPr="00482860">
        <w:rPr>
          <w:rFonts w:ascii="Garamond" w:hAnsi="Garamond"/>
          <w:b/>
          <w:bCs/>
          <w:sz w:val="26"/>
          <w:szCs w:val="26"/>
        </w:rPr>
        <w:t xml:space="preserve">Rs. </w:t>
      </w:r>
      <w:r w:rsidR="002F00FE">
        <w:rPr>
          <w:rFonts w:ascii="Garamond" w:hAnsi="Garamond"/>
          <w:b/>
          <w:bCs/>
          <w:sz w:val="26"/>
          <w:szCs w:val="26"/>
        </w:rPr>
        <w:t>474.50</w:t>
      </w:r>
      <w:r w:rsidRPr="00482860">
        <w:rPr>
          <w:rFonts w:ascii="Garamond" w:hAnsi="Garamond"/>
          <w:b/>
          <w:bCs/>
          <w:sz w:val="26"/>
          <w:szCs w:val="26"/>
        </w:rPr>
        <w:t xml:space="preserve"> lakhs</w:t>
      </w:r>
      <w:r w:rsidRPr="00482860">
        <w:rPr>
          <w:rFonts w:ascii="Garamond" w:hAnsi="Garamond"/>
          <w:sz w:val="26"/>
          <w:szCs w:val="26"/>
        </w:rPr>
        <w:t xml:space="preserve"> in at least two financial years.</w:t>
      </w:r>
      <w:r w:rsidR="00FC1600" w:rsidRPr="00482860">
        <w:rPr>
          <w:rFonts w:ascii="Garamond" w:hAnsi="Garamond"/>
          <w:sz w:val="26"/>
          <w:szCs w:val="26"/>
        </w:rPr>
        <w:t xml:space="preserve"> (usually not less than two times the estimated annual payments under this contract)</w:t>
      </w:r>
    </w:p>
    <w:p w:rsidR="00ED3F24" w:rsidRPr="00482860" w:rsidRDefault="00ED3F24">
      <w:pPr>
        <w:widowControl w:val="0"/>
        <w:autoSpaceDE w:val="0"/>
        <w:autoSpaceDN w:val="0"/>
        <w:adjustRightInd w:val="0"/>
        <w:spacing w:after="0" w:line="102" w:lineRule="exact"/>
        <w:rPr>
          <w:rFonts w:ascii="Garamond" w:hAnsi="Garamond"/>
          <w:i/>
          <w:iCs/>
          <w:sz w:val="26"/>
          <w:szCs w:val="26"/>
        </w:rPr>
      </w:pPr>
    </w:p>
    <w:p w:rsidR="00ED3F24" w:rsidRPr="00482860" w:rsidRDefault="006E4D71" w:rsidP="00C7507B">
      <w:pPr>
        <w:widowControl w:val="0"/>
        <w:numPr>
          <w:ilvl w:val="2"/>
          <w:numId w:val="8"/>
        </w:numPr>
        <w:tabs>
          <w:tab w:val="clear" w:pos="2160"/>
          <w:tab w:val="num" w:pos="1180"/>
        </w:tabs>
        <w:overflowPunct w:val="0"/>
        <w:autoSpaceDE w:val="0"/>
        <w:autoSpaceDN w:val="0"/>
        <w:adjustRightInd w:val="0"/>
        <w:spacing w:after="0" w:line="232" w:lineRule="auto"/>
        <w:ind w:left="1180" w:hanging="368"/>
        <w:jc w:val="both"/>
        <w:rPr>
          <w:rFonts w:ascii="Garamond" w:hAnsi="Garamond"/>
          <w:i/>
          <w:iCs/>
          <w:sz w:val="26"/>
          <w:szCs w:val="26"/>
        </w:rPr>
      </w:pPr>
      <w:r w:rsidRPr="00482860">
        <w:rPr>
          <w:rFonts w:ascii="Garamond" w:hAnsi="Garamond"/>
          <w:sz w:val="26"/>
          <w:szCs w:val="26"/>
        </w:rPr>
        <w:t>Satisfactor</w:t>
      </w:r>
      <w:r w:rsidR="00D647F9" w:rsidRPr="00482860">
        <w:rPr>
          <w:rFonts w:ascii="Garamond" w:hAnsi="Garamond"/>
          <w:sz w:val="26"/>
          <w:szCs w:val="26"/>
        </w:rPr>
        <w:t xml:space="preserve">y </w:t>
      </w:r>
      <w:r w:rsidRPr="00482860">
        <w:rPr>
          <w:rFonts w:ascii="Garamond" w:hAnsi="Garamond"/>
          <w:sz w:val="26"/>
          <w:szCs w:val="26"/>
        </w:rPr>
        <w:t xml:space="preserve">Completion as a prime Contractor for at least one similar work to an extent of </w:t>
      </w:r>
      <w:r w:rsidR="00EF696F" w:rsidRPr="00482860">
        <w:rPr>
          <w:rFonts w:ascii="Garamond" w:hAnsi="Garamond"/>
          <w:sz w:val="26"/>
          <w:szCs w:val="26"/>
        </w:rPr>
        <w:t>5</w:t>
      </w:r>
      <w:r w:rsidRPr="00482860">
        <w:rPr>
          <w:rFonts w:ascii="Garamond" w:hAnsi="Garamond"/>
          <w:sz w:val="26"/>
          <w:szCs w:val="26"/>
        </w:rPr>
        <w:t xml:space="preserve">0% of the cost of the work </w:t>
      </w:r>
      <w:r w:rsidR="00D647F9" w:rsidRPr="00482860">
        <w:rPr>
          <w:rFonts w:ascii="Garamond" w:hAnsi="Garamond"/>
          <w:sz w:val="26"/>
          <w:szCs w:val="26"/>
        </w:rPr>
        <w:t xml:space="preserve">of value not less than </w:t>
      </w:r>
      <w:r w:rsidR="00B350EF" w:rsidRPr="00482860">
        <w:rPr>
          <w:rFonts w:ascii="Garamond" w:hAnsi="Garamond"/>
          <w:b/>
          <w:bCs/>
          <w:sz w:val="26"/>
          <w:szCs w:val="26"/>
        </w:rPr>
        <w:t xml:space="preserve">Rs. </w:t>
      </w:r>
      <w:r w:rsidR="002F00FE">
        <w:rPr>
          <w:rFonts w:ascii="Garamond" w:hAnsi="Garamond"/>
          <w:b/>
          <w:bCs/>
          <w:sz w:val="26"/>
          <w:szCs w:val="26"/>
        </w:rPr>
        <w:t>118.62</w:t>
      </w:r>
      <w:r w:rsidR="00D647F9" w:rsidRPr="00482860">
        <w:rPr>
          <w:rFonts w:ascii="Garamond" w:hAnsi="Garamond"/>
          <w:b/>
          <w:bCs/>
          <w:sz w:val="26"/>
          <w:szCs w:val="26"/>
        </w:rPr>
        <w:t xml:space="preserve"> Lakhs.</w:t>
      </w:r>
    </w:p>
    <w:p w:rsidR="00ED3F24" w:rsidRPr="00482860" w:rsidRDefault="00ED3F24">
      <w:pPr>
        <w:widowControl w:val="0"/>
        <w:autoSpaceDE w:val="0"/>
        <w:autoSpaceDN w:val="0"/>
        <w:adjustRightInd w:val="0"/>
        <w:spacing w:after="0" w:line="42" w:lineRule="exact"/>
        <w:rPr>
          <w:rFonts w:ascii="Garamond" w:hAnsi="Garamond"/>
          <w:i/>
          <w:iCs/>
          <w:color w:val="FF0000"/>
          <w:sz w:val="26"/>
          <w:szCs w:val="26"/>
        </w:rPr>
      </w:pPr>
    </w:p>
    <w:p w:rsidR="00ED3F24" w:rsidRPr="00482860" w:rsidRDefault="00D647F9" w:rsidP="00C7507B">
      <w:pPr>
        <w:widowControl w:val="0"/>
        <w:numPr>
          <w:ilvl w:val="2"/>
          <w:numId w:val="8"/>
        </w:numPr>
        <w:tabs>
          <w:tab w:val="clear" w:pos="2160"/>
          <w:tab w:val="num" w:pos="1180"/>
        </w:tabs>
        <w:overflowPunct w:val="0"/>
        <w:autoSpaceDE w:val="0"/>
        <w:autoSpaceDN w:val="0"/>
        <w:adjustRightInd w:val="0"/>
        <w:spacing w:after="0" w:line="240" w:lineRule="auto"/>
        <w:ind w:left="1180" w:hanging="368"/>
        <w:jc w:val="both"/>
        <w:rPr>
          <w:rFonts w:ascii="Garamond" w:hAnsi="Garamond"/>
          <w:sz w:val="26"/>
          <w:szCs w:val="26"/>
        </w:rPr>
      </w:pPr>
      <w:r w:rsidRPr="00482860">
        <w:rPr>
          <w:rFonts w:ascii="Garamond" w:hAnsi="Garamond"/>
          <w:sz w:val="26"/>
          <w:szCs w:val="26"/>
        </w:rPr>
        <w:t xml:space="preserve">executed in any one year, the following minimum quantities of work: </w:t>
      </w:r>
    </w:p>
    <w:tbl>
      <w:tblPr>
        <w:tblW w:w="7165" w:type="dxa"/>
        <w:jc w:val="center"/>
        <w:tblInd w:w="103" w:type="dxa"/>
        <w:tblLook w:val="04A0"/>
      </w:tblPr>
      <w:tblGrid>
        <w:gridCol w:w="800"/>
        <w:gridCol w:w="4063"/>
        <w:gridCol w:w="883"/>
        <w:gridCol w:w="1419"/>
      </w:tblGrid>
      <w:tr w:rsidR="00092EC5" w:rsidRPr="00482860" w:rsidTr="00CF3946">
        <w:trPr>
          <w:trHeight w:val="300"/>
          <w:jc w:val="center"/>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2EC5" w:rsidRPr="00C64879" w:rsidRDefault="00092EC5" w:rsidP="00092EC5">
            <w:pPr>
              <w:spacing w:after="0"/>
              <w:jc w:val="center"/>
              <w:rPr>
                <w:rFonts w:ascii="Garamond" w:hAnsi="Garamond"/>
                <w:sz w:val="26"/>
                <w:szCs w:val="26"/>
              </w:rPr>
            </w:pPr>
            <w:r w:rsidRPr="00C64879">
              <w:rPr>
                <w:rFonts w:ascii="Garamond" w:hAnsi="Garamond"/>
                <w:sz w:val="26"/>
                <w:szCs w:val="26"/>
              </w:rPr>
              <w:t>Sl No</w:t>
            </w:r>
          </w:p>
        </w:tc>
        <w:tc>
          <w:tcPr>
            <w:tcW w:w="4063" w:type="dxa"/>
            <w:tcBorders>
              <w:top w:val="single" w:sz="4" w:space="0" w:color="auto"/>
              <w:left w:val="nil"/>
              <w:bottom w:val="single" w:sz="4" w:space="0" w:color="auto"/>
              <w:right w:val="single" w:sz="4" w:space="0" w:color="auto"/>
            </w:tcBorders>
            <w:shd w:val="clear" w:color="auto" w:fill="auto"/>
            <w:vAlign w:val="bottom"/>
            <w:hideMark/>
          </w:tcPr>
          <w:p w:rsidR="00092EC5" w:rsidRPr="00C64879" w:rsidRDefault="00092EC5" w:rsidP="00092EC5">
            <w:pPr>
              <w:spacing w:after="0"/>
              <w:jc w:val="center"/>
              <w:rPr>
                <w:rFonts w:ascii="Garamond" w:hAnsi="Garamond"/>
                <w:sz w:val="26"/>
                <w:szCs w:val="26"/>
              </w:rPr>
            </w:pPr>
            <w:r w:rsidRPr="00C64879">
              <w:rPr>
                <w:rFonts w:ascii="Garamond" w:hAnsi="Garamond"/>
                <w:sz w:val="26"/>
                <w:szCs w:val="26"/>
              </w:rPr>
              <w:t>Particulars</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092EC5" w:rsidRPr="00C64879" w:rsidRDefault="00092EC5" w:rsidP="00092EC5">
            <w:pPr>
              <w:spacing w:after="0"/>
              <w:jc w:val="center"/>
              <w:rPr>
                <w:rFonts w:ascii="Garamond" w:hAnsi="Garamond"/>
                <w:sz w:val="26"/>
                <w:szCs w:val="26"/>
              </w:rPr>
            </w:pPr>
            <w:r w:rsidRPr="00C64879">
              <w:rPr>
                <w:rFonts w:ascii="Garamond" w:hAnsi="Garamond"/>
                <w:sz w:val="26"/>
                <w:szCs w:val="26"/>
              </w:rPr>
              <w:t>Unit</w:t>
            </w:r>
          </w:p>
        </w:tc>
        <w:tc>
          <w:tcPr>
            <w:tcW w:w="1419" w:type="dxa"/>
            <w:tcBorders>
              <w:top w:val="single" w:sz="4" w:space="0" w:color="auto"/>
              <w:left w:val="nil"/>
              <w:bottom w:val="single" w:sz="4" w:space="0" w:color="auto"/>
              <w:right w:val="single" w:sz="4" w:space="0" w:color="auto"/>
            </w:tcBorders>
            <w:shd w:val="clear" w:color="auto" w:fill="auto"/>
            <w:noWrap/>
            <w:vAlign w:val="bottom"/>
            <w:hideMark/>
          </w:tcPr>
          <w:p w:rsidR="00092EC5" w:rsidRPr="00C64879" w:rsidRDefault="00092EC5" w:rsidP="00092EC5">
            <w:pPr>
              <w:spacing w:after="0"/>
              <w:jc w:val="center"/>
              <w:rPr>
                <w:rFonts w:ascii="Garamond" w:hAnsi="Garamond"/>
                <w:sz w:val="26"/>
                <w:szCs w:val="26"/>
              </w:rPr>
            </w:pPr>
            <w:r w:rsidRPr="00C64879">
              <w:rPr>
                <w:rFonts w:ascii="Garamond" w:hAnsi="Garamond"/>
                <w:sz w:val="26"/>
                <w:szCs w:val="26"/>
              </w:rPr>
              <w:t>Qty</w:t>
            </w:r>
          </w:p>
        </w:tc>
      </w:tr>
      <w:tr w:rsidR="00AC5F3E" w:rsidRPr="00482860" w:rsidTr="00CF3946">
        <w:trPr>
          <w:trHeight w:val="403"/>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AC5F3E" w:rsidRPr="002F00FE" w:rsidRDefault="00AC5F3E" w:rsidP="00092EC5">
            <w:pPr>
              <w:spacing w:after="0"/>
              <w:jc w:val="center"/>
              <w:rPr>
                <w:rFonts w:ascii="Garamond" w:hAnsi="Garamond"/>
                <w:sz w:val="26"/>
                <w:szCs w:val="26"/>
              </w:rPr>
            </w:pPr>
            <w:r w:rsidRPr="002F00FE">
              <w:rPr>
                <w:rFonts w:ascii="Garamond" w:hAnsi="Garamond"/>
                <w:sz w:val="26"/>
                <w:szCs w:val="26"/>
              </w:rPr>
              <w:t>1</w:t>
            </w:r>
          </w:p>
        </w:tc>
        <w:tc>
          <w:tcPr>
            <w:tcW w:w="4063" w:type="dxa"/>
            <w:tcBorders>
              <w:top w:val="nil"/>
              <w:left w:val="nil"/>
              <w:bottom w:val="single" w:sz="4" w:space="0" w:color="auto"/>
              <w:right w:val="single" w:sz="4" w:space="0" w:color="auto"/>
            </w:tcBorders>
            <w:shd w:val="clear" w:color="auto" w:fill="auto"/>
            <w:vAlign w:val="center"/>
            <w:hideMark/>
          </w:tcPr>
          <w:p w:rsidR="00AC5F3E" w:rsidRPr="002F00FE" w:rsidRDefault="002F00FE" w:rsidP="000D09A8">
            <w:pPr>
              <w:spacing w:after="0"/>
              <w:rPr>
                <w:rFonts w:ascii="Garamond" w:hAnsi="Garamond"/>
                <w:sz w:val="26"/>
                <w:szCs w:val="26"/>
              </w:rPr>
            </w:pPr>
            <w:r>
              <w:rPr>
                <w:rFonts w:ascii="Garamond" w:hAnsi="Garamond"/>
                <w:sz w:val="26"/>
                <w:szCs w:val="26"/>
              </w:rPr>
              <w:t>GSB</w:t>
            </w:r>
          </w:p>
        </w:tc>
        <w:tc>
          <w:tcPr>
            <w:tcW w:w="883" w:type="dxa"/>
            <w:tcBorders>
              <w:top w:val="nil"/>
              <w:left w:val="nil"/>
              <w:bottom w:val="single" w:sz="4" w:space="0" w:color="auto"/>
              <w:right w:val="single" w:sz="4" w:space="0" w:color="auto"/>
            </w:tcBorders>
            <w:shd w:val="clear" w:color="auto" w:fill="auto"/>
            <w:noWrap/>
            <w:vAlign w:val="center"/>
            <w:hideMark/>
          </w:tcPr>
          <w:p w:rsidR="00AC5F3E" w:rsidRPr="002F00FE" w:rsidRDefault="002F00FE" w:rsidP="000D09A8">
            <w:pPr>
              <w:spacing w:after="0"/>
              <w:jc w:val="center"/>
              <w:rPr>
                <w:rFonts w:ascii="Garamond" w:hAnsi="Garamond"/>
                <w:sz w:val="26"/>
                <w:szCs w:val="26"/>
              </w:rPr>
            </w:pPr>
            <w:r>
              <w:rPr>
                <w:rFonts w:ascii="Garamond" w:hAnsi="Garamond"/>
                <w:sz w:val="26"/>
                <w:szCs w:val="26"/>
              </w:rPr>
              <w:t>Cum</w:t>
            </w:r>
          </w:p>
        </w:tc>
        <w:tc>
          <w:tcPr>
            <w:tcW w:w="1419" w:type="dxa"/>
            <w:tcBorders>
              <w:top w:val="nil"/>
              <w:left w:val="nil"/>
              <w:bottom w:val="single" w:sz="4" w:space="0" w:color="auto"/>
              <w:right w:val="single" w:sz="4" w:space="0" w:color="auto"/>
            </w:tcBorders>
            <w:shd w:val="clear" w:color="auto" w:fill="auto"/>
            <w:noWrap/>
            <w:vAlign w:val="center"/>
            <w:hideMark/>
          </w:tcPr>
          <w:p w:rsidR="00AC5F3E" w:rsidRPr="002F00FE" w:rsidRDefault="002F00FE" w:rsidP="000D09A8">
            <w:pPr>
              <w:spacing w:after="0"/>
              <w:jc w:val="center"/>
              <w:rPr>
                <w:rFonts w:ascii="Garamond" w:hAnsi="Garamond"/>
                <w:sz w:val="26"/>
                <w:szCs w:val="26"/>
              </w:rPr>
            </w:pPr>
            <w:r>
              <w:rPr>
                <w:rFonts w:ascii="Garamond" w:hAnsi="Garamond"/>
                <w:sz w:val="26"/>
                <w:szCs w:val="26"/>
              </w:rPr>
              <w:t>550.00</w:t>
            </w:r>
          </w:p>
        </w:tc>
      </w:tr>
      <w:tr w:rsidR="00AC5F3E" w:rsidRPr="00482860" w:rsidTr="00544839">
        <w:trPr>
          <w:trHeight w:val="315"/>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AC5F3E" w:rsidRPr="002F00FE" w:rsidRDefault="00AC5F3E" w:rsidP="00092EC5">
            <w:pPr>
              <w:spacing w:after="0"/>
              <w:jc w:val="center"/>
              <w:rPr>
                <w:rFonts w:ascii="Garamond" w:hAnsi="Garamond"/>
                <w:sz w:val="26"/>
                <w:szCs w:val="26"/>
              </w:rPr>
            </w:pPr>
            <w:r w:rsidRPr="002F00FE">
              <w:rPr>
                <w:rFonts w:ascii="Garamond" w:hAnsi="Garamond"/>
                <w:sz w:val="26"/>
                <w:szCs w:val="26"/>
              </w:rPr>
              <w:t>2</w:t>
            </w:r>
          </w:p>
        </w:tc>
        <w:tc>
          <w:tcPr>
            <w:tcW w:w="4063" w:type="dxa"/>
            <w:tcBorders>
              <w:top w:val="nil"/>
              <w:left w:val="nil"/>
              <w:bottom w:val="single" w:sz="4" w:space="0" w:color="auto"/>
              <w:right w:val="single" w:sz="4" w:space="0" w:color="auto"/>
            </w:tcBorders>
            <w:shd w:val="clear" w:color="auto" w:fill="auto"/>
            <w:vAlign w:val="center"/>
          </w:tcPr>
          <w:p w:rsidR="00AC5F3E" w:rsidRPr="002F00FE" w:rsidRDefault="002F00FE" w:rsidP="004F52E2">
            <w:pPr>
              <w:spacing w:after="0"/>
              <w:rPr>
                <w:rFonts w:ascii="Garamond" w:hAnsi="Garamond"/>
                <w:sz w:val="26"/>
                <w:szCs w:val="26"/>
              </w:rPr>
            </w:pPr>
            <w:r>
              <w:rPr>
                <w:rFonts w:ascii="Garamond" w:hAnsi="Garamond"/>
                <w:sz w:val="26"/>
                <w:szCs w:val="26"/>
              </w:rPr>
              <w:t>Wet Mix</w:t>
            </w:r>
          </w:p>
        </w:tc>
        <w:tc>
          <w:tcPr>
            <w:tcW w:w="883" w:type="dxa"/>
            <w:tcBorders>
              <w:top w:val="nil"/>
              <w:left w:val="nil"/>
              <w:bottom w:val="single" w:sz="4" w:space="0" w:color="auto"/>
              <w:right w:val="single" w:sz="4" w:space="0" w:color="auto"/>
            </w:tcBorders>
            <w:shd w:val="clear" w:color="auto" w:fill="auto"/>
            <w:noWrap/>
            <w:vAlign w:val="center"/>
          </w:tcPr>
          <w:p w:rsidR="00AC5F3E" w:rsidRPr="002F00FE" w:rsidRDefault="002F00FE" w:rsidP="00092EC5">
            <w:pPr>
              <w:spacing w:after="0"/>
              <w:jc w:val="center"/>
              <w:rPr>
                <w:rFonts w:ascii="Garamond" w:hAnsi="Garamond"/>
                <w:sz w:val="26"/>
                <w:szCs w:val="26"/>
              </w:rPr>
            </w:pPr>
            <w:r>
              <w:rPr>
                <w:rFonts w:ascii="Garamond" w:hAnsi="Garamond"/>
                <w:sz w:val="26"/>
                <w:szCs w:val="26"/>
              </w:rPr>
              <w:t>Cum</w:t>
            </w:r>
          </w:p>
        </w:tc>
        <w:tc>
          <w:tcPr>
            <w:tcW w:w="1419" w:type="dxa"/>
            <w:tcBorders>
              <w:top w:val="nil"/>
              <w:left w:val="nil"/>
              <w:bottom w:val="single" w:sz="4" w:space="0" w:color="auto"/>
              <w:right w:val="single" w:sz="4" w:space="0" w:color="auto"/>
            </w:tcBorders>
            <w:shd w:val="clear" w:color="auto" w:fill="auto"/>
            <w:noWrap/>
            <w:vAlign w:val="center"/>
          </w:tcPr>
          <w:p w:rsidR="00AC5F3E" w:rsidRPr="002F00FE" w:rsidRDefault="002F00FE" w:rsidP="00544839">
            <w:pPr>
              <w:spacing w:after="0"/>
              <w:jc w:val="center"/>
              <w:rPr>
                <w:rFonts w:ascii="Garamond" w:hAnsi="Garamond"/>
                <w:sz w:val="26"/>
                <w:szCs w:val="26"/>
              </w:rPr>
            </w:pPr>
            <w:r>
              <w:rPr>
                <w:rFonts w:ascii="Garamond" w:hAnsi="Garamond"/>
                <w:sz w:val="26"/>
                <w:szCs w:val="26"/>
              </w:rPr>
              <w:t>990.00</w:t>
            </w:r>
          </w:p>
        </w:tc>
      </w:tr>
      <w:tr w:rsidR="00D64151" w:rsidRPr="00482860" w:rsidTr="002F00FE">
        <w:trPr>
          <w:trHeight w:val="184"/>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D64151" w:rsidRPr="002F00FE" w:rsidRDefault="00D64151" w:rsidP="00092EC5">
            <w:pPr>
              <w:spacing w:after="0"/>
              <w:jc w:val="center"/>
              <w:rPr>
                <w:rFonts w:ascii="Garamond" w:hAnsi="Garamond"/>
                <w:sz w:val="26"/>
                <w:szCs w:val="26"/>
              </w:rPr>
            </w:pPr>
            <w:r w:rsidRPr="002F00FE">
              <w:rPr>
                <w:rFonts w:ascii="Garamond" w:hAnsi="Garamond"/>
                <w:sz w:val="26"/>
                <w:szCs w:val="26"/>
              </w:rPr>
              <w:t>3</w:t>
            </w:r>
          </w:p>
        </w:tc>
        <w:tc>
          <w:tcPr>
            <w:tcW w:w="4063" w:type="dxa"/>
            <w:tcBorders>
              <w:top w:val="nil"/>
              <w:left w:val="nil"/>
              <w:bottom w:val="single" w:sz="4" w:space="0" w:color="auto"/>
              <w:right w:val="single" w:sz="4" w:space="0" w:color="auto"/>
            </w:tcBorders>
            <w:shd w:val="clear" w:color="auto" w:fill="auto"/>
            <w:vAlign w:val="center"/>
          </w:tcPr>
          <w:p w:rsidR="00D64151" w:rsidRPr="002F00FE" w:rsidRDefault="002F00FE" w:rsidP="00D64151">
            <w:pPr>
              <w:spacing w:after="100" w:afterAutospacing="1"/>
              <w:rPr>
                <w:rFonts w:ascii="Garamond" w:hAnsi="Garamond"/>
                <w:sz w:val="26"/>
                <w:szCs w:val="26"/>
              </w:rPr>
            </w:pPr>
            <w:r>
              <w:rPr>
                <w:rFonts w:ascii="Garamond" w:hAnsi="Garamond"/>
                <w:sz w:val="26"/>
                <w:szCs w:val="26"/>
              </w:rPr>
              <w:t>BM</w:t>
            </w:r>
          </w:p>
        </w:tc>
        <w:tc>
          <w:tcPr>
            <w:tcW w:w="883" w:type="dxa"/>
            <w:tcBorders>
              <w:top w:val="nil"/>
              <w:left w:val="nil"/>
              <w:bottom w:val="single" w:sz="4" w:space="0" w:color="auto"/>
              <w:right w:val="single" w:sz="4" w:space="0" w:color="auto"/>
            </w:tcBorders>
            <w:shd w:val="clear" w:color="auto" w:fill="auto"/>
            <w:noWrap/>
            <w:vAlign w:val="center"/>
          </w:tcPr>
          <w:p w:rsidR="00D64151" w:rsidRPr="002F00FE" w:rsidRDefault="002F00FE" w:rsidP="000D09A8">
            <w:pPr>
              <w:spacing w:after="100" w:afterAutospacing="1"/>
              <w:jc w:val="center"/>
              <w:rPr>
                <w:rFonts w:ascii="Garamond" w:hAnsi="Garamond"/>
                <w:sz w:val="26"/>
                <w:szCs w:val="26"/>
              </w:rPr>
            </w:pPr>
            <w:r>
              <w:rPr>
                <w:rFonts w:ascii="Garamond" w:hAnsi="Garamond"/>
                <w:sz w:val="26"/>
                <w:szCs w:val="26"/>
              </w:rPr>
              <w:t>Cum</w:t>
            </w:r>
          </w:p>
        </w:tc>
        <w:tc>
          <w:tcPr>
            <w:tcW w:w="1419" w:type="dxa"/>
            <w:tcBorders>
              <w:top w:val="nil"/>
              <w:left w:val="nil"/>
              <w:bottom w:val="single" w:sz="4" w:space="0" w:color="auto"/>
              <w:right w:val="single" w:sz="4" w:space="0" w:color="auto"/>
            </w:tcBorders>
            <w:shd w:val="clear" w:color="auto" w:fill="auto"/>
            <w:noWrap/>
            <w:vAlign w:val="center"/>
          </w:tcPr>
          <w:p w:rsidR="00D64151" w:rsidRPr="002F00FE" w:rsidRDefault="002F00FE" w:rsidP="00D64151">
            <w:pPr>
              <w:spacing w:after="100" w:afterAutospacing="1"/>
              <w:jc w:val="center"/>
              <w:rPr>
                <w:rFonts w:ascii="Garamond" w:hAnsi="Garamond"/>
                <w:sz w:val="26"/>
                <w:szCs w:val="26"/>
              </w:rPr>
            </w:pPr>
            <w:r>
              <w:rPr>
                <w:rFonts w:ascii="Garamond" w:hAnsi="Garamond"/>
                <w:sz w:val="26"/>
                <w:szCs w:val="26"/>
              </w:rPr>
              <w:t>200.00</w:t>
            </w:r>
          </w:p>
        </w:tc>
      </w:tr>
      <w:tr w:rsidR="002F00FE" w:rsidRPr="00482860" w:rsidTr="002F00FE">
        <w:trPr>
          <w:trHeight w:val="184"/>
          <w:jc w:val="center"/>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00FE" w:rsidRPr="002F00FE" w:rsidRDefault="002F00FE" w:rsidP="00092EC5">
            <w:pPr>
              <w:spacing w:after="0"/>
              <w:jc w:val="center"/>
              <w:rPr>
                <w:rFonts w:ascii="Garamond" w:hAnsi="Garamond"/>
                <w:sz w:val="26"/>
                <w:szCs w:val="26"/>
              </w:rPr>
            </w:pPr>
            <w:r>
              <w:rPr>
                <w:rFonts w:ascii="Garamond" w:hAnsi="Garamond"/>
                <w:sz w:val="26"/>
                <w:szCs w:val="26"/>
              </w:rPr>
              <w:t>4</w:t>
            </w:r>
          </w:p>
        </w:tc>
        <w:tc>
          <w:tcPr>
            <w:tcW w:w="4063" w:type="dxa"/>
            <w:tcBorders>
              <w:top w:val="single" w:sz="4" w:space="0" w:color="auto"/>
              <w:left w:val="nil"/>
              <w:bottom w:val="single" w:sz="4" w:space="0" w:color="auto"/>
              <w:right w:val="single" w:sz="4" w:space="0" w:color="auto"/>
            </w:tcBorders>
            <w:shd w:val="clear" w:color="auto" w:fill="auto"/>
            <w:vAlign w:val="center"/>
          </w:tcPr>
          <w:p w:rsidR="002F00FE" w:rsidRDefault="002F00FE" w:rsidP="00D64151">
            <w:pPr>
              <w:spacing w:after="100" w:afterAutospacing="1"/>
              <w:rPr>
                <w:rFonts w:ascii="Garamond" w:hAnsi="Garamond"/>
                <w:sz w:val="26"/>
                <w:szCs w:val="26"/>
              </w:rPr>
            </w:pPr>
            <w:r>
              <w:rPr>
                <w:rFonts w:ascii="Garamond" w:hAnsi="Garamond"/>
                <w:sz w:val="26"/>
                <w:szCs w:val="26"/>
              </w:rPr>
              <w:t>BC</w:t>
            </w:r>
          </w:p>
        </w:tc>
        <w:tc>
          <w:tcPr>
            <w:tcW w:w="883" w:type="dxa"/>
            <w:tcBorders>
              <w:top w:val="single" w:sz="4" w:space="0" w:color="auto"/>
              <w:left w:val="nil"/>
              <w:bottom w:val="single" w:sz="4" w:space="0" w:color="auto"/>
              <w:right w:val="single" w:sz="4" w:space="0" w:color="auto"/>
            </w:tcBorders>
            <w:shd w:val="clear" w:color="auto" w:fill="auto"/>
            <w:noWrap/>
            <w:vAlign w:val="center"/>
          </w:tcPr>
          <w:p w:rsidR="002F00FE" w:rsidRDefault="002F00FE" w:rsidP="000D09A8">
            <w:pPr>
              <w:spacing w:after="100" w:afterAutospacing="1"/>
              <w:jc w:val="center"/>
              <w:rPr>
                <w:rFonts w:ascii="Garamond" w:hAnsi="Garamond"/>
                <w:sz w:val="26"/>
                <w:szCs w:val="26"/>
              </w:rPr>
            </w:pPr>
            <w:r>
              <w:rPr>
                <w:rFonts w:ascii="Garamond" w:hAnsi="Garamond"/>
                <w:sz w:val="26"/>
                <w:szCs w:val="26"/>
              </w:rPr>
              <w:t>Cum</w:t>
            </w:r>
          </w:p>
        </w:tc>
        <w:tc>
          <w:tcPr>
            <w:tcW w:w="1419" w:type="dxa"/>
            <w:tcBorders>
              <w:top w:val="single" w:sz="4" w:space="0" w:color="auto"/>
              <w:left w:val="nil"/>
              <w:bottom w:val="single" w:sz="4" w:space="0" w:color="auto"/>
              <w:right w:val="single" w:sz="4" w:space="0" w:color="auto"/>
            </w:tcBorders>
            <w:shd w:val="clear" w:color="auto" w:fill="auto"/>
            <w:noWrap/>
            <w:vAlign w:val="center"/>
          </w:tcPr>
          <w:p w:rsidR="002F00FE" w:rsidRDefault="002F00FE" w:rsidP="00D64151">
            <w:pPr>
              <w:spacing w:after="100" w:afterAutospacing="1"/>
              <w:jc w:val="center"/>
              <w:rPr>
                <w:rFonts w:ascii="Garamond" w:hAnsi="Garamond"/>
                <w:sz w:val="26"/>
                <w:szCs w:val="26"/>
              </w:rPr>
            </w:pPr>
            <w:r>
              <w:rPr>
                <w:rFonts w:ascii="Garamond" w:hAnsi="Garamond"/>
                <w:sz w:val="26"/>
                <w:szCs w:val="26"/>
              </w:rPr>
              <w:t>280.00</w:t>
            </w:r>
          </w:p>
        </w:tc>
      </w:tr>
    </w:tbl>
    <w:p w:rsidR="00EB452E" w:rsidRPr="00482860" w:rsidRDefault="00EB452E" w:rsidP="00092EC5">
      <w:pPr>
        <w:widowControl w:val="0"/>
        <w:overflowPunct w:val="0"/>
        <w:autoSpaceDE w:val="0"/>
        <w:autoSpaceDN w:val="0"/>
        <w:adjustRightInd w:val="0"/>
        <w:spacing w:after="0" w:line="240" w:lineRule="auto"/>
        <w:jc w:val="both"/>
        <w:rPr>
          <w:rFonts w:ascii="Garamond" w:hAnsi="Garamond"/>
          <w:color w:val="FF0000"/>
          <w:sz w:val="26"/>
          <w:szCs w:val="26"/>
        </w:rPr>
      </w:pPr>
    </w:p>
    <w:p w:rsidR="005F43DA" w:rsidRDefault="005F43DA">
      <w:pPr>
        <w:widowControl w:val="0"/>
        <w:autoSpaceDE w:val="0"/>
        <w:autoSpaceDN w:val="0"/>
        <w:adjustRightInd w:val="0"/>
        <w:spacing w:after="0" w:line="240" w:lineRule="auto"/>
        <w:ind w:left="540"/>
        <w:rPr>
          <w:rFonts w:ascii="Garamond" w:hAnsi="Garamond"/>
          <w:b/>
          <w:bCs/>
          <w:sz w:val="26"/>
          <w:szCs w:val="26"/>
        </w:rPr>
      </w:pPr>
    </w:p>
    <w:p w:rsidR="00ED3F24" w:rsidRPr="00A91C7B" w:rsidRDefault="00D647F9">
      <w:pPr>
        <w:widowControl w:val="0"/>
        <w:autoSpaceDE w:val="0"/>
        <w:autoSpaceDN w:val="0"/>
        <w:adjustRightInd w:val="0"/>
        <w:spacing w:after="0" w:line="240" w:lineRule="auto"/>
        <w:ind w:left="540"/>
        <w:rPr>
          <w:rFonts w:ascii="Garamond" w:hAnsi="Garamond"/>
          <w:sz w:val="26"/>
          <w:szCs w:val="26"/>
        </w:rPr>
      </w:pPr>
      <w:r w:rsidRPr="00A91C7B">
        <w:rPr>
          <w:rFonts w:ascii="Garamond" w:hAnsi="Garamond"/>
          <w:b/>
          <w:bCs/>
          <w:sz w:val="26"/>
          <w:szCs w:val="26"/>
        </w:rPr>
        <w:t xml:space="preserve">3.3 </w:t>
      </w:r>
      <w:r w:rsidRPr="00A91C7B">
        <w:rPr>
          <w:rFonts w:ascii="Garamond" w:hAnsi="Garamond"/>
          <w:sz w:val="26"/>
          <w:szCs w:val="26"/>
        </w:rPr>
        <w:t>Each Tenderer should further demonstrate:</w:t>
      </w:r>
    </w:p>
    <w:p w:rsidR="00041F97" w:rsidRDefault="00041F97" w:rsidP="000758E9">
      <w:pPr>
        <w:widowControl w:val="0"/>
        <w:autoSpaceDE w:val="0"/>
        <w:autoSpaceDN w:val="0"/>
        <w:adjustRightInd w:val="0"/>
        <w:spacing w:after="0" w:line="240" w:lineRule="auto"/>
        <w:ind w:left="540"/>
        <w:jc w:val="both"/>
        <w:rPr>
          <w:rFonts w:ascii="Garamond" w:hAnsi="Garamond" w:cs="Arial"/>
          <w:sz w:val="20"/>
        </w:rPr>
      </w:pPr>
      <w:r w:rsidRPr="00A91C7B">
        <w:rPr>
          <w:rFonts w:ascii="Garamond" w:hAnsi="Garamond" w:cs="Arial"/>
          <w:sz w:val="20"/>
        </w:rPr>
        <w:t xml:space="preserve">(a) </w:t>
      </w:r>
      <w:r w:rsidRPr="00A91C7B">
        <w:rPr>
          <w:rFonts w:ascii="Garamond" w:hAnsi="Garamond"/>
          <w:sz w:val="26"/>
          <w:szCs w:val="26"/>
        </w:rPr>
        <w:t xml:space="preserve">Availability by owning at least 50% of the required / specified key and critical </w:t>
      </w:r>
      <w:r w:rsidRPr="00A91C7B">
        <w:rPr>
          <w:rFonts w:ascii="Garamond" w:hAnsi="Garamond"/>
          <w:sz w:val="26"/>
          <w:szCs w:val="26"/>
        </w:rPr>
        <w:lastRenderedPageBreak/>
        <w:t>equipment for this work and the remaining 50% can be deployed on lease / hire basis for all works provided the relevant documents (commitment agreements etc.) for availability for this work are furnished</w:t>
      </w:r>
      <w:r w:rsidRPr="00A91C7B">
        <w:rPr>
          <w:rFonts w:ascii="Garamond" w:hAnsi="Garamond" w:cs="Arial"/>
          <w:sz w:val="20"/>
        </w:rPr>
        <w:t>.</w:t>
      </w:r>
    </w:p>
    <w:p w:rsidR="002F00FE" w:rsidRDefault="002F00FE" w:rsidP="000758E9">
      <w:pPr>
        <w:widowControl w:val="0"/>
        <w:autoSpaceDE w:val="0"/>
        <w:autoSpaceDN w:val="0"/>
        <w:adjustRightInd w:val="0"/>
        <w:spacing w:after="0" w:line="240" w:lineRule="auto"/>
        <w:ind w:left="540"/>
        <w:jc w:val="both"/>
        <w:rPr>
          <w:rFonts w:ascii="Garamond" w:hAnsi="Garamond" w:cs="Arial"/>
          <w:sz w:val="20"/>
        </w:rPr>
      </w:pPr>
    </w:p>
    <w:p w:rsidR="00ED3F24" w:rsidRPr="00A91C7B" w:rsidRDefault="00D647F9">
      <w:pPr>
        <w:widowControl w:val="0"/>
        <w:overflowPunct w:val="0"/>
        <w:autoSpaceDE w:val="0"/>
        <w:autoSpaceDN w:val="0"/>
        <w:adjustRightInd w:val="0"/>
        <w:spacing w:after="0" w:line="214" w:lineRule="auto"/>
        <w:ind w:left="100"/>
        <w:rPr>
          <w:rFonts w:ascii="Garamond" w:hAnsi="Garamond"/>
          <w:sz w:val="26"/>
          <w:szCs w:val="26"/>
        </w:rPr>
      </w:pPr>
      <w:r w:rsidRPr="00A91C7B">
        <w:rPr>
          <w:rFonts w:ascii="Garamond" w:hAnsi="Garamond"/>
          <w:sz w:val="26"/>
          <w:szCs w:val="26"/>
        </w:rPr>
        <w:t xml:space="preserve">(b) Liquid assets and /or availability of credit facilities of no less than </w:t>
      </w:r>
      <w:r w:rsidR="007F25E3" w:rsidRPr="00EB42BD">
        <w:rPr>
          <w:rFonts w:ascii="Garamond" w:hAnsi="Garamond"/>
          <w:b/>
          <w:bCs/>
          <w:sz w:val="26"/>
          <w:szCs w:val="26"/>
        </w:rPr>
        <w:t>Rs</w:t>
      </w:r>
      <w:r w:rsidR="00F02617">
        <w:rPr>
          <w:rFonts w:ascii="Garamond" w:hAnsi="Garamond"/>
          <w:b/>
          <w:bCs/>
          <w:sz w:val="26"/>
          <w:szCs w:val="26"/>
        </w:rPr>
        <w:t>.</w:t>
      </w:r>
      <w:r w:rsidR="002F00FE">
        <w:rPr>
          <w:rFonts w:ascii="Garamond" w:hAnsi="Garamond"/>
          <w:b/>
          <w:bCs/>
          <w:sz w:val="26"/>
          <w:szCs w:val="26"/>
        </w:rPr>
        <w:t>71.17</w:t>
      </w:r>
      <w:r w:rsidRPr="00EB42BD">
        <w:rPr>
          <w:rFonts w:ascii="Garamond" w:hAnsi="Garamond"/>
          <w:b/>
          <w:bCs/>
          <w:sz w:val="26"/>
          <w:szCs w:val="26"/>
        </w:rPr>
        <w:t xml:space="preserve"> Lakhs</w:t>
      </w:r>
      <w:r w:rsidRPr="00A91C7B">
        <w:rPr>
          <w:rFonts w:ascii="Garamond" w:hAnsi="Garamond"/>
          <w:sz w:val="26"/>
          <w:szCs w:val="26"/>
        </w:rPr>
        <w:t xml:space="preserve"> (Credit lines/ letter of credit/ certificates from banks for meeting the fund requirement etc.</w:t>
      </w:r>
      <w:r w:rsidR="00963537" w:rsidRPr="00A91C7B">
        <w:rPr>
          <w:rFonts w:ascii="Garamond" w:hAnsi="Garamond"/>
          <w:sz w:val="26"/>
          <w:szCs w:val="26"/>
        </w:rPr>
        <w:t xml:space="preserve"> (usually 30% of the amount of contract)</w:t>
      </w:r>
    </w:p>
    <w:p w:rsidR="00ED3F24" w:rsidRPr="00482860" w:rsidRDefault="00ED3F24">
      <w:pPr>
        <w:widowControl w:val="0"/>
        <w:autoSpaceDE w:val="0"/>
        <w:autoSpaceDN w:val="0"/>
        <w:adjustRightInd w:val="0"/>
        <w:spacing w:after="0" w:line="285" w:lineRule="exact"/>
        <w:rPr>
          <w:rFonts w:ascii="Garamond" w:hAnsi="Garamond"/>
          <w:color w:val="FF0000"/>
          <w:sz w:val="26"/>
          <w:szCs w:val="26"/>
        </w:rPr>
      </w:pPr>
    </w:p>
    <w:p w:rsidR="00ED3F24" w:rsidRPr="00A91C7B" w:rsidRDefault="00D647F9" w:rsidP="00CA48E8">
      <w:pPr>
        <w:widowControl w:val="0"/>
        <w:numPr>
          <w:ilvl w:val="1"/>
          <w:numId w:val="12"/>
        </w:numPr>
        <w:overflowPunct w:val="0"/>
        <w:autoSpaceDE w:val="0"/>
        <w:autoSpaceDN w:val="0"/>
        <w:adjustRightInd w:val="0"/>
        <w:spacing w:after="0" w:line="259" w:lineRule="auto"/>
        <w:jc w:val="both"/>
        <w:rPr>
          <w:rFonts w:ascii="Garamond" w:hAnsi="Garamond"/>
          <w:sz w:val="26"/>
          <w:szCs w:val="26"/>
        </w:rPr>
      </w:pPr>
      <w:r w:rsidRPr="00A91C7B">
        <w:rPr>
          <w:rFonts w:ascii="Garamond" w:hAnsi="Garamond"/>
          <w:sz w:val="26"/>
          <w:szCs w:val="26"/>
        </w:rPr>
        <w:t xml:space="preserve">To qualify for a package of contracts made up of more than one item of the Works set out in the table in IFT, the Tenderer must also demonstrate having experience and resources to meet the aggregate of the qualifying criteria or have MoU with original Manufacturers having the requisite qualification for the individual contracts. </w:t>
      </w:r>
    </w:p>
    <w:p w:rsidR="00ED3F24" w:rsidRPr="00A91C7B" w:rsidRDefault="00ED3F24">
      <w:pPr>
        <w:widowControl w:val="0"/>
        <w:autoSpaceDE w:val="0"/>
        <w:autoSpaceDN w:val="0"/>
        <w:adjustRightInd w:val="0"/>
        <w:spacing w:after="0" w:line="78" w:lineRule="exact"/>
        <w:rPr>
          <w:rFonts w:ascii="Garamond" w:hAnsi="Garamond"/>
          <w:sz w:val="26"/>
          <w:szCs w:val="26"/>
        </w:rPr>
      </w:pPr>
    </w:p>
    <w:p w:rsidR="00ED3F24" w:rsidRPr="00A91C7B" w:rsidRDefault="00D647F9" w:rsidP="00CA48E8">
      <w:pPr>
        <w:widowControl w:val="0"/>
        <w:numPr>
          <w:ilvl w:val="1"/>
          <w:numId w:val="12"/>
        </w:numPr>
        <w:overflowPunct w:val="0"/>
        <w:autoSpaceDE w:val="0"/>
        <w:autoSpaceDN w:val="0"/>
        <w:adjustRightInd w:val="0"/>
        <w:spacing w:after="0" w:line="259" w:lineRule="auto"/>
        <w:jc w:val="both"/>
        <w:rPr>
          <w:rFonts w:ascii="Garamond" w:hAnsi="Garamond"/>
          <w:sz w:val="26"/>
          <w:szCs w:val="26"/>
        </w:rPr>
      </w:pPr>
      <w:r w:rsidRPr="00A91C7B">
        <w:rPr>
          <w:rFonts w:ascii="Garamond" w:hAnsi="Garamond"/>
          <w:sz w:val="26"/>
          <w:szCs w:val="26"/>
        </w:rPr>
        <w:t xml:space="preserve">Experience and resources of sub-contractors of Tenderer shall not be taken into account in determining the Tenderer‘s compliance with the qualifying criteria except for other allied technical work such as electrical works and plumbing works. In such a case, sub-contractors shall comply with Clause 3.2 (b) and Clause 3.3 of ITT. </w:t>
      </w:r>
    </w:p>
    <w:p w:rsidR="00ED3F24" w:rsidRPr="00A91C7B" w:rsidRDefault="00ED3F24">
      <w:pPr>
        <w:widowControl w:val="0"/>
        <w:autoSpaceDE w:val="0"/>
        <w:autoSpaceDN w:val="0"/>
        <w:adjustRightInd w:val="0"/>
        <w:spacing w:after="0" w:line="78" w:lineRule="exact"/>
        <w:rPr>
          <w:rFonts w:ascii="Garamond" w:hAnsi="Garamond"/>
          <w:sz w:val="26"/>
          <w:szCs w:val="26"/>
        </w:rPr>
      </w:pPr>
    </w:p>
    <w:p w:rsidR="00ED3F24" w:rsidRPr="00A91C7B" w:rsidRDefault="00D647F9" w:rsidP="00CA48E8">
      <w:pPr>
        <w:widowControl w:val="0"/>
        <w:numPr>
          <w:ilvl w:val="1"/>
          <w:numId w:val="12"/>
        </w:numPr>
        <w:overflowPunct w:val="0"/>
        <w:autoSpaceDE w:val="0"/>
        <w:autoSpaceDN w:val="0"/>
        <w:adjustRightInd w:val="0"/>
        <w:spacing w:after="0" w:line="250" w:lineRule="auto"/>
        <w:jc w:val="both"/>
        <w:rPr>
          <w:rFonts w:ascii="Garamond" w:hAnsi="Garamond"/>
          <w:sz w:val="26"/>
          <w:szCs w:val="26"/>
        </w:rPr>
      </w:pPr>
      <w:r w:rsidRPr="00A91C7B">
        <w:rPr>
          <w:rFonts w:ascii="Garamond" w:hAnsi="Garamond"/>
          <w:sz w:val="26"/>
          <w:szCs w:val="26"/>
        </w:rPr>
        <w:t xml:space="preserve">Tenderers who meet the above specified minimum qualifying criteria, will only be qualified, if the available tender capacity is more than the total tender value. The available tender capacity will be calculated as under: </w:t>
      </w:r>
    </w:p>
    <w:p w:rsidR="00ED3F24" w:rsidRPr="00A91C7B" w:rsidRDefault="00ED3F24">
      <w:pPr>
        <w:widowControl w:val="0"/>
        <w:autoSpaceDE w:val="0"/>
        <w:autoSpaceDN w:val="0"/>
        <w:adjustRightInd w:val="0"/>
        <w:spacing w:after="0" w:line="32" w:lineRule="exact"/>
        <w:rPr>
          <w:rFonts w:ascii="Garamond" w:hAnsi="Garamond"/>
          <w:sz w:val="26"/>
          <w:szCs w:val="26"/>
        </w:rPr>
      </w:pPr>
    </w:p>
    <w:p w:rsidR="00ED3F24" w:rsidRPr="00482860" w:rsidRDefault="00D647F9">
      <w:pPr>
        <w:widowControl w:val="0"/>
        <w:overflowPunct w:val="0"/>
        <w:autoSpaceDE w:val="0"/>
        <w:autoSpaceDN w:val="0"/>
        <w:adjustRightInd w:val="0"/>
        <w:spacing w:after="0" w:line="240" w:lineRule="auto"/>
        <w:ind w:left="1080"/>
        <w:jc w:val="both"/>
        <w:rPr>
          <w:rFonts w:ascii="Garamond" w:hAnsi="Garamond"/>
          <w:color w:val="FF0000"/>
          <w:sz w:val="26"/>
          <w:szCs w:val="26"/>
        </w:rPr>
      </w:pPr>
      <w:r w:rsidRPr="00A91C7B">
        <w:rPr>
          <w:rFonts w:ascii="Garamond" w:hAnsi="Garamond"/>
          <w:sz w:val="26"/>
          <w:szCs w:val="26"/>
        </w:rPr>
        <w:t xml:space="preserve">Assessed available tender capacity = (A*N*1.5 - B) </w:t>
      </w:r>
    </w:p>
    <w:p w:rsidR="00ED3F24" w:rsidRPr="00482860" w:rsidRDefault="00ED3F24">
      <w:pPr>
        <w:widowControl w:val="0"/>
        <w:autoSpaceDE w:val="0"/>
        <w:autoSpaceDN w:val="0"/>
        <w:adjustRightInd w:val="0"/>
        <w:spacing w:after="0" w:line="120" w:lineRule="exact"/>
        <w:rPr>
          <w:rFonts w:ascii="Garamond" w:hAnsi="Garamond"/>
          <w:color w:val="FF0000"/>
          <w:sz w:val="26"/>
          <w:szCs w:val="26"/>
        </w:rPr>
      </w:pPr>
    </w:p>
    <w:p w:rsidR="00ED3F24" w:rsidRPr="00A91C7B" w:rsidRDefault="00D647F9">
      <w:pPr>
        <w:widowControl w:val="0"/>
        <w:overflowPunct w:val="0"/>
        <w:autoSpaceDE w:val="0"/>
        <w:autoSpaceDN w:val="0"/>
        <w:adjustRightInd w:val="0"/>
        <w:spacing w:after="0" w:line="240" w:lineRule="auto"/>
        <w:ind w:left="1080"/>
        <w:jc w:val="both"/>
        <w:rPr>
          <w:rFonts w:ascii="Garamond" w:hAnsi="Garamond"/>
          <w:sz w:val="26"/>
          <w:szCs w:val="26"/>
        </w:rPr>
      </w:pPr>
      <w:r w:rsidRPr="00A91C7B">
        <w:rPr>
          <w:rFonts w:ascii="Garamond" w:hAnsi="Garamond"/>
          <w:sz w:val="26"/>
          <w:szCs w:val="26"/>
        </w:rPr>
        <w:t xml:space="preserve">Where, </w:t>
      </w:r>
    </w:p>
    <w:p w:rsidR="00ED3F24" w:rsidRPr="00A91C7B" w:rsidRDefault="00ED3F24">
      <w:pPr>
        <w:widowControl w:val="0"/>
        <w:autoSpaceDE w:val="0"/>
        <w:autoSpaceDN w:val="0"/>
        <w:adjustRightInd w:val="0"/>
        <w:spacing w:after="0" w:line="99" w:lineRule="exact"/>
        <w:rPr>
          <w:rFonts w:ascii="Garamond" w:hAnsi="Garamond"/>
          <w:sz w:val="26"/>
          <w:szCs w:val="26"/>
        </w:rPr>
      </w:pPr>
    </w:p>
    <w:p w:rsidR="00ED3F24" w:rsidRPr="00A91C7B" w:rsidRDefault="00D647F9">
      <w:pPr>
        <w:widowControl w:val="0"/>
        <w:overflowPunct w:val="0"/>
        <w:autoSpaceDE w:val="0"/>
        <w:autoSpaceDN w:val="0"/>
        <w:adjustRightInd w:val="0"/>
        <w:spacing w:after="0" w:line="254" w:lineRule="auto"/>
        <w:ind w:left="1080"/>
        <w:jc w:val="both"/>
        <w:rPr>
          <w:rFonts w:ascii="Garamond" w:hAnsi="Garamond"/>
          <w:sz w:val="26"/>
          <w:szCs w:val="26"/>
        </w:rPr>
      </w:pPr>
      <w:r w:rsidRPr="00A91C7B">
        <w:rPr>
          <w:rFonts w:ascii="Garamond" w:hAnsi="Garamond"/>
          <w:sz w:val="26"/>
          <w:szCs w:val="26"/>
        </w:rPr>
        <w:t xml:space="preserve">A = Maximum value of works executed in any one year during the last five years taking into account the completed as well as works in progress (updated to FY </w:t>
      </w:r>
      <w:r w:rsidR="00CC13D9">
        <w:rPr>
          <w:rFonts w:ascii="Garamond" w:hAnsi="Garamond"/>
          <w:sz w:val="26"/>
          <w:szCs w:val="26"/>
        </w:rPr>
        <w:t>2020-21</w:t>
      </w:r>
      <w:r w:rsidRPr="00A91C7B">
        <w:rPr>
          <w:rFonts w:ascii="Garamond" w:hAnsi="Garamond"/>
          <w:sz w:val="26"/>
          <w:szCs w:val="26"/>
        </w:rPr>
        <w:t xml:space="preserve"> price level) </w:t>
      </w:r>
    </w:p>
    <w:p w:rsidR="00ED3F24" w:rsidRPr="008D204C" w:rsidRDefault="00ED3F24">
      <w:pPr>
        <w:widowControl w:val="0"/>
        <w:autoSpaceDE w:val="0"/>
        <w:autoSpaceDN w:val="0"/>
        <w:adjustRightInd w:val="0"/>
        <w:spacing w:after="0" w:line="310" w:lineRule="exact"/>
        <w:rPr>
          <w:rFonts w:ascii="Garamond" w:hAnsi="Garamond"/>
          <w:sz w:val="26"/>
          <w:szCs w:val="26"/>
        </w:rPr>
      </w:pPr>
    </w:p>
    <w:p w:rsidR="00ED3F24" w:rsidRPr="008D204C" w:rsidRDefault="00D647F9">
      <w:pPr>
        <w:widowControl w:val="0"/>
        <w:overflowPunct w:val="0"/>
        <w:autoSpaceDE w:val="0"/>
        <w:autoSpaceDN w:val="0"/>
        <w:adjustRightInd w:val="0"/>
        <w:spacing w:after="0" w:line="240" w:lineRule="auto"/>
        <w:ind w:left="1080"/>
        <w:jc w:val="both"/>
        <w:rPr>
          <w:rFonts w:ascii="Garamond" w:hAnsi="Garamond"/>
          <w:sz w:val="26"/>
          <w:szCs w:val="26"/>
        </w:rPr>
      </w:pPr>
      <w:r w:rsidRPr="008D204C">
        <w:rPr>
          <w:rFonts w:ascii="Garamond" w:hAnsi="Garamond"/>
          <w:sz w:val="26"/>
          <w:szCs w:val="26"/>
        </w:rPr>
        <w:t xml:space="preserve">N =Number of years prescribed for completion of the works for which tenders are invited. </w:t>
      </w:r>
    </w:p>
    <w:p w:rsidR="00ED3F24" w:rsidRPr="008D204C" w:rsidRDefault="00ED3F24">
      <w:pPr>
        <w:widowControl w:val="0"/>
        <w:autoSpaceDE w:val="0"/>
        <w:autoSpaceDN w:val="0"/>
        <w:adjustRightInd w:val="0"/>
        <w:spacing w:after="0" w:line="99" w:lineRule="exact"/>
        <w:rPr>
          <w:rFonts w:ascii="Garamond" w:hAnsi="Garamond"/>
          <w:sz w:val="26"/>
          <w:szCs w:val="26"/>
        </w:rPr>
      </w:pPr>
    </w:p>
    <w:p w:rsidR="00ED3F24" w:rsidRPr="008D204C" w:rsidRDefault="00CC13D9">
      <w:pPr>
        <w:widowControl w:val="0"/>
        <w:overflowPunct w:val="0"/>
        <w:autoSpaceDE w:val="0"/>
        <w:autoSpaceDN w:val="0"/>
        <w:adjustRightInd w:val="0"/>
        <w:spacing w:after="0" w:line="251" w:lineRule="auto"/>
        <w:ind w:left="1080"/>
        <w:jc w:val="both"/>
        <w:rPr>
          <w:rFonts w:ascii="Garamond" w:hAnsi="Garamond"/>
          <w:sz w:val="26"/>
          <w:szCs w:val="26"/>
        </w:rPr>
      </w:pPr>
      <w:r>
        <w:rPr>
          <w:rFonts w:ascii="Garamond" w:hAnsi="Garamond"/>
          <w:sz w:val="26"/>
          <w:szCs w:val="26"/>
        </w:rPr>
        <w:t>B = Value, at FY 2020-21</w:t>
      </w:r>
      <w:r w:rsidR="00D647F9" w:rsidRPr="008D204C">
        <w:rPr>
          <w:rFonts w:ascii="Garamond" w:hAnsi="Garamond"/>
          <w:sz w:val="26"/>
          <w:szCs w:val="26"/>
        </w:rPr>
        <w:t xml:space="preserve"> price level, of existing commitments and on-going works to be completed during the next 12months (period of completion of the works for which tenders are invited - excluding monsoon period) </w:t>
      </w:r>
    </w:p>
    <w:p w:rsidR="00ED3F24" w:rsidRPr="008D204C" w:rsidRDefault="00ED3F24">
      <w:pPr>
        <w:widowControl w:val="0"/>
        <w:autoSpaceDE w:val="0"/>
        <w:autoSpaceDN w:val="0"/>
        <w:adjustRightInd w:val="0"/>
        <w:spacing w:after="0" w:line="200" w:lineRule="exact"/>
        <w:rPr>
          <w:rFonts w:ascii="Garamond" w:hAnsi="Garamond"/>
          <w:sz w:val="26"/>
          <w:szCs w:val="26"/>
        </w:rPr>
      </w:pPr>
    </w:p>
    <w:p w:rsidR="00ED3F24" w:rsidRPr="008D204C" w:rsidRDefault="00ED3F24">
      <w:pPr>
        <w:widowControl w:val="0"/>
        <w:autoSpaceDE w:val="0"/>
        <w:autoSpaceDN w:val="0"/>
        <w:adjustRightInd w:val="0"/>
        <w:spacing w:after="0" w:line="204" w:lineRule="exact"/>
        <w:rPr>
          <w:rFonts w:ascii="Garamond" w:hAnsi="Garamond"/>
          <w:sz w:val="26"/>
          <w:szCs w:val="26"/>
        </w:rPr>
      </w:pPr>
    </w:p>
    <w:p w:rsidR="00ED3F24" w:rsidRPr="008D204C" w:rsidRDefault="00D647F9" w:rsidP="00725DBD">
      <w:pPr>
        <w:widowControl w:val="0"/>
        <w:overflowPunct w:val="0"/>
        <w:autoSpaceDE w:val="0"/>
        <w:autoSpaceDN w:val="0"/>
        <w:adjustRightInd w:val="0"/>
        <w:spacing w:after="0" w:line="259" w:lineRule="auto"/>
        <w:ind w:left="1080"/>
        <w:jc w:val="both"/>
        <w:rPr>
          <w:rFonts w:ascii="Garamond" w:hAnsi="Garamond"/>
          <w:sz w:val="26"/>
          <w:szCs w:val="26"/>
        </w:rPr>
      </w:pPr>
      <w:r w:rsidRPr="008D204C">
        <w:rPr>
          <w:rFonts w:ascii="Garamond" w:hAnsi="Garamond"/>
          <w:sz w:val="26"/>
          <w:szCs w:val="26"/>
        </w:rPr>
        <w:t xml:space="preserve">Note: - The statements showing the value of existing commitment and ongoing works as well as the stipulated period of completion remaining for each of the works listed should be countersigned by the respective employer in charge, not below the rank of an Executive Engineer or equivalent. </w:t>
      </w:r>
    </w:p>
    <w:p w:rsidR="00ED3F24" w:rsidRPr="008D204C" w:rsidRDefault="00ED3F24">
      <w:pPr>
        <w:widowControl w:val="0"/>
        <w:autoSpaceDE w:val="0"/>
        <w:autoSpaceDN w:val="0"/>
        <w:adjustRightInd w:val="0"/>
        <w:spacing w:after="0" w:line="200" w:lineRule="exact"/>
        <w:rPr>
          <w:rFonts w:ascii="Garamond" w:hAnsi="Garamond"/>
          <w:sz w:val="26"/>
          <w:szCs w:val="26"/>
        </w:rPr>
      </w:pPr>
    </w:p>
    <w:p w:rsidR="00ED3F24" w:rsidRPr="008D204C" w:rsidRDefault="00D647F9" w:rsidP="00C7507B">
      <w:pPr>
        <w:widowControl w:val="0"/>
        <w:numPr>
          <w:ilvl w:val="1"/>
          <w:numId w:val="9"/>
        </w:numPr>
        <w:tabs>
          <w:tab w:val="clear" w:pos="1440"/>
          <w:tab w:val="num" w:pos="1080"/>
        </w:tabs>
        <w:overflowPunct w:val="0"/>
        <w:autoSpaceDE w:val="0"/>
        <w:autoSpaceDN w:val="0"/>
        <w:adjustRightInd w:val="0"/>
        <w:spacing w:after="0" w:line="240" w:lineRule="auto"/>
        <w:ind w:left="1080" w:hanging="722"/>
        <w:jc w:val="both"/>
        <w:rPr>
          <w:rFonts w:ascii="Garamond" w:hAnsi="Garamond"/>
          <w:sz w:val="26"/>
          <w:szCs w:val="26"/>
        </w:rPr>
      </w:pPr>
      <w:bookmarkStart w:id="3" w:name="page17"/>
      <w:bookmarkEnd w:id="3"/>
      <w:r w:rsidRPr="008D204C">
        <w:rPr>
          <w:rFonts w:ascii="Garamond" w:hAnsi="Garamond"/>
          <w:sz w:val="26"/>
          <w:szCs w:val="26"/>
        </w:rPr>
        <w:t xml:space="preserve">Tenderers shall be immediately disqualified if they are found to have any or all of the below: </w:t>
      </w:r>
    </w:p>
    <w:p w:rsidR="00ED3F24" w:rsidRPr="008D204C" w:rsidRDefault="00ED3F24">
      <w:pPr>
        <w:widowControl w:val="0"/>
        <w:autoSpaceDE w:val="0"/>
        <w:autoSpaceDN w:val="0"/>
        <w:adjustRightInd w:val="0"/>
        <w:spacing w:after="0" w:line="115" w:lineRule="exact"/>
        <w:rPr>
          <w:rFonts w:ascii="Garamond" w:hAnsi="Garamond"/>
          <w:sz w:val="26"/>
          <w:szCs w:val="26"/>
        </w:rPr>
      </w:pPr>
    </w:p>
    <w:p w:rsidR="00ED3F24" w:rsidRPr="008D204C" w:rsidRDefault="00D647F9" w:rsidP="00C7507B">
      <w:pPr>
        <w:widowControl w:val="0"/>
        <w:numPr>
          <w:ilvl w:val="2"/>
          <w:numId w:val="9"/>
        </w:numPr>
        <w:tabs>
          <w:tab w:val="clear" w:pos="2160"/>
          <w:tab w:val="num" w:pos="1440"/>
        </w:tabs>
        <w:overflowPunct w:val="0"/>
        <w:autoSpaceDE w:val="0"/>
        <w:autoSpaceDN w:val="0"/>
        <w:adjustRightInd w:val="0"/>
        <w:spacing w:after="0" w:line="226" w:lineRule="auto"/>
        <w:ind w:left="1440"/>
        <w:jc w:val="both"/>
        <w:rPr>
          <w:rFonts w:ascii="Garamond" w:hAnsi="Garamond" w:cs="Symbol"/>
          <w:sz w:val="26"/>
          <w:szCs w:val="26"/>
        </w:rPr>
      </w:pPr>
      <w:r w:rsidRPr="008D204C">
        <w:rPr>
          <w:rFonts w:ascii="Garamond" w:hAnsi="Garamond"/>
          <w:sz w:val="26"/>
          <w:szCs w:val="26"/>
        </w:rPr>
        <w:t xml:space="preserve">made misleading or false representations in the forms, statements and attachments submitted in proof of the qualification requirements; </w:t>
      </w:r>
    </w:p>
    <w:p w:rsidR="00ED3F24" w:rsidRPr="008D204C" w:rsidRDefault="00ED3F24">
      <w:pPr>
        <w:widowControl w:val="0"/>
        <w:autoSpaceDE w:val="0"/>
        <w:autoSpaceDN w:val="0"/>
        <w:adjustRightInd w:val="0"/>
        <w:spacing w:after="0" w:line="116" w:lineRule="exact"/>
        <w:rPr>
          <w:rFonts w:ascii="Garamond" w:hAnsi="Garamond" w:cs="Symbol"/>
          <w:sz w:val="26"/>
          <w:szCs w:val="26"/>
        </w:rPr>
      </w:pPr>
    </w:p>
    <w:p w:rsidR="00ED3F24" w:rsidRPr="008D204C" w:rsidRDefault="00D647F9" w:rsidP="00C7507B">
      <w:pPr>
        <w:widowControl w:val="0"/>
        <w:numPr>
          <w:ilvl w:val="2"/>
          <w:numId w:val="9"/>
        </w:numPr>
        <w:tabs>
          <w:tab w:val="clear" w:pos="2160"/>
          <w:tab w:val="num" w:pos="1440"/>
        </w:tabs>
        <w:overflowPunct w:val="0"/>
        <w:autoSpaceDE w:val="0"/>
        <w:autoSpaceDN w:val="0"/>
        <w:adjustRightInd w:val="0"/>
        <w:spacing w:after="0" w:line="225" w:lineRule="auto"/>
        <w:ind w:left="1440"/>
        <w:jc w:val="both"/>
        <w:rPr>
          <w:rFonts w:ascii="Garamond" w:hAnsi="Garamond" w:cs="Symbol"/>
          <w:sz w:val="26"/>
          <w:szCs w:val="26"/>
        </w:rPr>
      </w:pPr>
      <w:r w:rsidRPr="008D204C">
        <w:rPr>
          <w:rFonts w:ascii="Garamond" w:hAnsi="Garamond"/>
          <w:sz w:val="26"/>
          <w:szCs w:val="26"/>
        </w:rPr>
        <w:lastRenderedPageBreak/>
        <w:t xml:space="preserve">record of poor performance such as, but not limited to, abandoning the works, not properly completing the contract, </w:t>
      </w:r>
      <w:r w:rsidRPr="008D204C">
        <w:rPr>
          <w:rFonts w:ascii="Garamond" w:hAnsi="Garamond"/>
          <w:sz w:val="26"/>
          <w:szCs w:val="26"/>
          <w:u w:val="single"/>
        </w:rPr>
        <w:t>inordinate delays in completion</w:t>
      </w:r>
      <w:r w:rsidRPr="008D204C">
        <w:rPr>
          <w:rFonts w:ascii="Garamond" w:hAnsi="Garamond"/>
          <w:sz w:val="26"/>
          <w:szCs w:val="26"/>
        </w:rPr>
        <w:t xml:space="preserve">; </w:t>
      </w:r>
    </w:p>
    <w:p w:rsidR="00ED3F24" w:rsidRPr="008D204C" w:rsidRDefault="00ED3F24">
      <w:pPr>
        <w:widowControl w:val="0"/>
        <w:autoSpaceDE w:val="0"/>
        <w:autoSpaceDN w:val="0"/>
        <w:adjustRightInd w:val="0"/>
        <w:spacing w:after="0" w:line="42" w:lineRule="exact"/>
        <w:rPr>
          <w:rFonts w:ascii="Garamond" w:hAnsi="Garamond" w:cs="Symbol"/>
          <w:sz w:val="26"/>
          <w:szCs w:val="26"/>
        </w:rPr>
      </w:pPr>
    </w:p>
    <w:p w:rsidR="00ED3F24" w:rsidRPr="008D204C" w:rsidRDefault="00D647F9" w:rsidP="00C7507B">
      <w:pPr>
        <w:widowControl w:val="0"/>
        <w:numPr>
          <w:ilvl w:val="2"/>
          <w:numId w:val="9"/>
        </w:numPr>
        <w:tabs>
          <w:tab w:val="clear" w:pos="2160"/>
          <w:tab w:val="num" w:pos="1440"/>
        </w:tabs>
        <w:overflowPunct w:val="0"/>
        <w:autoSpaceDE w:val="0"/>
        <w:autoSpaceDN w:val="0"/>
        <w:adjustRightInd w:val="0"/>
        <w:spacing w:after="0" w:line="240" w:lineRule="auto"/>
        <w:ind w:left="1440"/>
        <w:jc w:val="both"/>
        <w:rPr>
          <w:rFonts w:ascii="Garamond" w:hAnsi="Garamond" w:cs="Symbol"/>
          <w:sz w:val="26"/>
          <w:szCs w:val="26"/>
        </w:rPr>
      </w:pPr>
      <w:r w:rsidRPr="008D204C">
        <w:rPr>
          <w:rFonts w:ascii="Garamond" w:hAnsi="Garamond"/>
          <w:sz w:val="26"/>
          <w:szCs w:val="26"/>
          <w:u w:val="single"/>
        </w:rPr>
        <w:t xml:space="preserve">litigation history; </w:t>
      </w:r>
    </w:p>
    <w:p w:rsidR="00ED3F24" w:rsidRPr="008D204C" w:rsidRDefault="00ED3F24">
      <w:pPr>
        <w:widowControl w:val="0"/>
        <w:autoSpaceDE w:val="0"/>
        <w:autoSpaceDN w:val="0"/>
        <w:adjustRightInd w:val="0"/>
        <w:spacing w:after="0" w:line="39" w:lineRule="exact"/>
        <w:rPr>
          <w:rFonts w:ascii="Garamond" w:hAnsi="Garamond" w:cs="Symbol"/>
          <w:sz w:val="26"/>
          <w:szCs w:val="26"/>
        </w:rPr>
      </w:pPr>
    </w:p>
    <w:p w:rsidR="00ED3F24" w:rsidRPr="008D204C" w:rsidRDefault="00D647F9" w:rsidP="00C7507B">
      <w:pPr>
        <w:widowControl w:val="0"/>
        <w:numPr>
          <w:ilvl w:val="2"/>
          <w:numId w:val="9"/>
        </w:numPr>
        <w:tabs>
          <w:tab w:val="clear" w:pos="2160"/>
          <w:tab w:val="num" w:pos="1440"/>
        </w:tabs>
        <w:overflowPunct w:val="0"/>
        <w:autoSpaceDE w:val="0"/>
        <w:autoSpaceDN w:val="0"/>
        <w:adjustRightInd w:val="0"/>
        <w:spacing w:after="0" w:line="240" w:lineRule="auto"/>
        <w:ind w:left="1440"/>
        <w:jc w:val="both"/>
        <w:rPr>
          <w:rFonts w:ascii="Garamond" w:hAnsi="Garamond" w:cs="Symbol"/>
          <w:sz w:val="26"/>
          <w:szCs w:val="26"/>
        </w:rPr>
      </w:pPr>
      <w:r w:rsidRPr="008D204C">
        <w:rPr>
          <w:rFonts w:ascii="Garamond" w:hAnsi="Garamond"/>
          <w:sz w:val="26"/>
          <w:szCs w:val="26"/>
          <w:u w:val="single"/>
        </w:rPr>
        <w:t>financial failures</w:t>
      </w:r>
      <w:r w:rsidRPr="008D204C">
        <w:rPr>
          <w:rFonts w:ascii="Garamond" w:hAnsi="Garamond"/>
          <w:sz w:val="26"/>
          <w:szCs w:val="26"/>
        </w:rPr>
        <w:t xml:space="preserve">; </w:t>
      </w:r>
    </w:p>
    <w:p w:rsidR="00ED3F24" w:rsidRPr="008D204C" w:rsidRDefault="00ED3F24">
      <w:pPr>
        <w:widowControl w:val="0"/>
        <w:autoSpaceDE w:val="0"/>
        <w:autoSpaceDN w:val="0"/>
        <w:adjustRightInd w:val="0"/>
        <w:spacing w:after="0" w:line="115" w:lineRule="exact"/>
        <w:rPr>
          <w:rFonts w:ascii="Garamond" w:hAnsi="Garamond" w:cs="Symbol"/>
          <w:sz w:val="26"/>
          <w:szCs w:val="26"/>
        </w:rPr>
      </w:pPr>
    </w:p>
    <w:p w:rsidR="00ED3F24" w:rsidRPr="008D204C" w:rsidRDefault="00D647F9" w:rsidP="00C7507B">
      <w:pPr>
        <w:widowControl w:val="0"/>
        <w:numPr>
          <w:ilvl w:val="2"/>
          <w:numId w:val="9"/>
        </w:numPr>
        <w:tabs>
          <w:tab w:val="clear" w:pos="2160"/>
          <w:tab w:val="num" w:pos="1440"/>
        </w:tabs>
        <w:overflowPunct w:val="0"/>
        <w:autoSpaceDE w:val="0"/>
        <w:autoSpaceDN w:val="0"/>
        <w:adjustRightInd w:val="0"/>
        <w:spacing w:after="0" w:line="226" w:lineRule="auto"/>
        <w:ind w:left="1440"/>
        <w:jc w:val="both"/>
        <w:rPr>
          <w:rFonts w:ascii="Garamond" w:hAnsi="Garamond" w:cs="Symbol"/>
          <w:sz w:val="26"/>
          <w:szCs w:val="26"/>
        </w:rPr>
      </w:pPr>
      <w:r w:rsidRPr="008D204C">
        <w:rPr>
          <w:rFonts w:ascii="Garamond" w:hAnsi="Garamond"/>
          <w:sz w:val="26"/>
          <w:szCs w:val="26"/>
          <w:u w:val="single"/>
        </w:rPr>
        <w:t>participated in the previous Tender for the same work and had quoted unreasonably high tender prices and could not furnish rational justification</w:t>
      </w:r>
      <w:r w:rsidRPr="008D204C">
        <w:rPr>
          <w:rFonts w:ascii="Garamond" w:hAnsi="Garamond"/>
          <w:sz w:val="26"/>
          <w:szCs w:val="26"/>
        </w:rPr>
        <w:t xml:space="preserve">. </w:t>
      </w:r>
    </w:p>
    <w:p w:rsidR="00ED3F24" w:rsidRPr="008D204C" w:rsidRDefault="00ED3F24">
      <w:pPr>
        <w:widowControl w:val="0"/>
        <w:autoSpaceDE w:val="0"/>
        <w:autoSpaceDN w:val="0"/>
        <w:adjustRightInd w:val="0"/>
        <w:spacing w:after="0" w:line="285" w:lineRule="exact"/>
        <w:rPr>
          <w:rFonts w:ascii="Garamond" w:hAnsi="Garamond" w:cs="Symbol"/>
          <w:sz w:val="26"/>
          <w:szCs w:val="26"/>
        </w:rPr>
      </w:pPr>
    </w:p>
    <w:p w:rsidR="00ED3F24" w:rsidRPr="008D204C" w:rsidRDefault="00D647F9" w:rsidP="00C7507B">
      <w:pPr>
        <w:widowControl w:val="0"/>
        <w:numPr>
          <w:ilvl w:val="0"/>
          <w:numId w:val="10"/>
        </w:numPr>
        <w:tabs>
          <w:tab w:val="clear" w:pos="720"/>
          <w:tab w:val="num" w:pos="620"/>
        </w:tabs>
        <w:overflowPunct w:val="0"/>
        <w:autoSpaceDE w:val="0"/>
        <w:autoSpaceDN w:val="0"/>
        <w:adjustRightInd w:val="0"/>
        <w:spacing w:after="0" w:line="240" w:lineRule="auto"/>
        <w:ind w:left="620" w:hanging="620"/>
        <w:jc w:val="both"/>
        <w:rPr>
          <w:rFonts w:ascii="Garamond" w:hAnsi="Garamond"/>
          <w:b/>
          <w:bCs/>
          <w:sz w:val="26"/>
          <w:szCs w:val="26"/>
        </w:rPr>
      </w:pPr>
      <w:r w:rsidRPr="008D204C">
        <w:rPr>
          <w:rFonts w:ascii="Garamond" w:hAnsi="Garamond"/>
          <w:b/>
          <w:bCs/>
          <w:sz w:val="26"/>
          <w:szCs w:val="26"/>
        </w:rPr>
        <w:t xml:space="preserve">One Tender per Tenderer </w:t>
      </w:r>
    </w:p>
    <w:p w:rsidR="00ED3F24" w:rsidRPr="008D204C" w:rsidRDefault="00ED3F24">
      <w:pPr>
        <w:widowControl w:val="0"/>
        <w:autoSpaceDE w:val="0"/>
        <w:autoSpaceDN w:val="0"/>
        <w:adjustRightInd w:val="0"/>
        <w:spacing w:after="0" w:line="172" w:lineRule="exact"/>
        <w:rPr>
          <w:rFonts w:ascii="Garamond" w:hAnsi="Garamond"/>
          <w:b/>
          <w:bCs/>
          <w:sz w:val="26"/>
          <w:szCs w:val="26"/>
        </w:rPr>
      </w:pPr>
    </w:p>
    <w:p w:rsidR="00ED3F24" w:rsidRPr="008D204C" w:rsidRDefault="00D647F9" w:rsidP="00C7507B">
      <w:pPr>
        <w:widowControl w:val="0"/>
        <w:numPr>
          <w:ilvl w:val="1"/>
          <w:numId w:val="10"/>
        </w:numPr>
        <w:tabs>
          <w:tab w:val="clear" w:pos="1440"/>
          <w:tab w:val="num" w:pos="1080"/>
        </w:tabs>
        <w:overflowPunct w:val="0"/>
        <w:autoSpaceDE w:val="0"/>
        <w:autoSpaceDN w:val="0"/>
        <w:adjustRightInd w:val="0"/>
        <w:spacing w:after="0" w:line="251" w:lineRule="auto"/>
        <w:ind w:left="1080" w:hanging="722"/>
        <w:jc w:val="both"/>
        <w:rPr>
          <w:rFonts w:ascii="Garamond" w:hAnsi="Garamond"/>
          <w:sz w:val="26"/>
          <w:szCs w:val="26"/>
        </w:rPr>
      </w:pPr>
      <w:r w:rsidRPr="008D204C">
        <w:rPr>
          <w:rFonts w:ascii="Garamond" w:hAnsi="Garamond"/>
          <w:sz w:val="26"/>
          <w:szCs w:val="26"/>
        </w:rPr>
        <w:t xml:space="preserve">Each Tenderer shall submit only one tender for one package. A Tenderer who submits or participates in more than one Tender (other than as a sub-contractor or in cases of alternatives that have been permitted by the employer) will cause all the proposals with the </w:t>
      </w:r>
    </w:p>
    <w:p w:rsidR="00ED3F24" w:rsidRPr="008D204C" w:rsidRDefault="00ED3F24">
      <w:pPr>
        <w:widowControl w:val="0"/>
        <w:autoSpaceDE w:val="0"/>
        <w:autoSpaceDN w:val="0"/>
        <w:adjustRightInd w:val="0"/>
        <w:spacing w:after="0" w:line="29" w:lineRule="exact"/>
        <w:rPr>
          <w:rFonts w:ascii="Garamond" w:hAnsi="Garamond"/>
          <w:sz w:val="26"/>
          <w:szCs w:val="26"/>
        </w:rPr>
      </w:pPr>
    </w:p>
    <w:p w:rsidR="00ED3F24" w:rsidRPr="008D204C" w:rsidRDefault="00D647F9">
      <w:pPr>
        <w:widowControl w:val="0"/>
        <w:overflowPunct w:val="0"/>
        <w:autoSpaceDE w:val="0"/>
        <w:autoSpaceDN w:val="0"/>
        <w:adjustRightInd w:val="0"/>
        <w:spacing w:after="0" w:line="240" w:lineRule="auto"/>
        <w:ind w:left="1080"/>
        <w:jc w:val="both"/>
        <w:rPr>
          <w:rFonts w:ascii="Garamond" w:hAnsi="Garamond"/>
          <w:sz w:val="26"/>
          <w:szCs w:val="26"/>
        </w:rPr>
      </w:pPr>
      <w:r w:rsidRPr="008D204C">
        <w:rPr>
          <w:rFonts w:ascii="Garamond" w:hAnsi="Garamond"/>
          <w:sz w:val="26"/>
          <w:szCs w:val="26"/>
        </w:rPr>
        <w:t xml:space="preserve">Tenderer‘s participation to be disqualified. </w:t>
      </w:r>
    </w:p>
    <w:p w:rsidR="00ED3F24" w:rsidRPr="008D204C" w:rsidRDefault="00ED3F24">
      <w:pPr>
        <w:widowControl w:val="0"/>
        <w:autoSpaceDE w:val="0"/>
        <w:autoSpaceDN w:val="0"/>
        <w:adjustRightInd w:val="0"/>
        <w:spacing w:after="0" w:line="285" w:lineRule="exact"/>
        <w:rPr>
          <w:rFonts w:ascii="Garamond" w:hAnsi="Garamond"/>
          <w:sz w:val="26"/>
          <w:szCs w:val="26"/>
        </w:rPr>
      </w:pPr>
    </w:p>
    <w:p w:rsidR="00ED3F24" w:rsidRPr="008D204C" w:rsidRDefault="00D647F9" w:rsidP="00C7507B">
      <w:pPr>
        <w:widowControl w:val="0"/>
        <w:numPr>
          <w:ilvl w:val="0"/>
          <w:numId w:val="10"/>
        </w:numPr>
        <w:tabs>
          <w:tab w:val="clear" w:pos="720"/>
          <w:tab w:val="num" w:pos="620"/>
        </w:tabs>
        <w:overflowPunct w:val="0"/>
        <w:autoSpaceDE w:val="0"/>
        <w:autoSpaceDN w:val="0"/>
        <w:adjustRightInd w:val="0"/>
        <w:spacing w:after="0" w:line="239" w:lineRule="auto"/>
        <w:ind w:left="620" w:hanging="620"/>
        <w:jc w:val="both"/>
        <w:rPr>
          <w:rFonts w:ascii="Garamond" w:hAnsi="Garamond"/>
          <w:b/>
          <w:bCs/>
          <w:sz w:val="26"/>
          <w:szCs w:val="26"/>
        </w:rPr>
      </w:pPr>
      <w:r w:rsidRPr="008D204C">
        <w:rPr>
          <w:rFonts w:ascii="Garamond" w:hAnsi="Garamond"/>
          <w:b/>
          <w:bCs/>
          <w:sz w:val="26"/>
          <w:szCs w:val="26"/>
        </w:rPr>
        <w:t xml:space="preserve">Cost of Tendering </w:t>
      </w:r>
    </w:p>
    <w:p w:rsidR="00ED3F24" w:rsidRPr="008D204C" w:rsidRDefault="00ED3F24">
      <w:pPr>
        <w:widowControl w:val="0"/>
        <w:autoSpaceDE w:val="0"/>
        <w:autoSpaceDN w:val="0"/>
        <w:adjustRightInd w:val="0"/>
        <w:spacing w:after="0" w:line="176" w:lineRule="exact"/>
        <w:rPr>
          <w:rFonts w:ascii="Garamond" w:hAnsi="Garamond"/>
          <w:b/>
          <w:bCs/>
          <w:sz w:val="26"/>
          <w:szCs w:val="26"/>
        </w:rPr>
      </w:pPr>
    </w:p>
    <w:p w:rsidR="00ED3F24" w:rsidRPr="008D204C" w:rsidRDefault="00D647F9" w:rsidP="00C7507B">
      <w:pPr>
        <w:widowControl w:val="0"/>
        <w:numPr>
          <w:ilvl w:val="1"/>
          <w:numId w:val="11"/>
        </w:numPr>
        <w:tabs>
          <w:tab w:val="clear" w:pos="1440"/>
          <w:tab w:val="num" w:pos="1080"/>
        </w:tabs>
        <w:overflowPunct w:val="0"/>
        <w:autoSpaceDE w:val="0"/>
        <w:autoSpaceDN w:val="0"/>
        <w:adjustRightInd w:val="0"/>
        <w:spacing w:after="0" w:line="232" w:lineRule="auto"/>
        <w:ind w:left="1080" w:hanging="722"/>
        <w:jc w:val="both"/>
        <w:rPr>
          <w:rFonts w:ascii="Garamond" w:hAnsi="Garamond"/>
          <w:sz w:val="26"/>
          <w:szCs w:val="26"/>
        </w:rPr>
      </w:pPr>
      <w:r w:rsidRPr="008D204C">
        <w:rPr>
          <w:rFonts w:ascii="Garamond" w:hAnsi="Garamond"/>
          <w:sz w:val="26"/>
          <w:szCs w:val="26"/>
        </w:rPr>
        <w:t xml:space="preserve">The Tenderer shall bear all costs associated with the preparation and submission of his tender, and the Employer will in no case be responsible and liable for those costs. </w:t>
      </w:r>
    </w:p>
    <w:p w:rsidR="004039A6" w:rsidRPr="008D204C" w:rsidRDefault="004039A6" w:rsidP="004039A6">
      <w:pPr>
        <w:widowControl w:val="0"/>
        <w:overflowPunct w:val="0"/>
        <w:autoSpaceDE w:val="0"/>
        <w:autoSpaceDN w:val="0"/>
        <w:adjustRightInd w:val="0"/>
        <w:spacing w:after="0" w:line="232" w:lineRule="auto"/>
        <w:jc w:val="both"/>
        <w:rPr>
          <w:rFonts w:ascii="Garamond" w:hAnsi="Garamond"/>
          <w:sz w:val="26"/>
          <w:szCs w:val="26"/>
        </w:rPr>
      </w:pPr>
    </w:p>
    <w:p w:rsidR="004039A6" w:rsidRPr="008D204C" w:rsidRDefault="004039A6" w:rsidP="004039A6">
      <w:pPr>
        <w:widowControl w:val="0"/>
        <w:tabs>
          <w:tab w:val="num" w:pos="1152"/>
        </w:tabs>
        <w:overflowPunct w:val="0"/>
        <w:autoSpaceDE w:val="0"/>
        <w:autoSpaceDN w:val="0"/>
        <w:adjustRightInd w:val="0"/>
        <w:spacing w:after="0" w:line="232" w:lineRule="auto"/>
        <w:jc w:val="both"/>
        <w:rPr>
          <w:rFonts w:ascii="Garamond" w:hAnsi="Garamond"/>
          <w:sz w:val="26"/>
          <w:szCs w:val="26"/>
        </w:rPr>
      </w:pPr>
    </w:p>
    <w:p w:rsidR="006B3011" w:rsidRDefault="006B3011" w:rsidP="004039A6">
      <w:pPr>
        <w:pStyle w:val="Heading1"/>
        <w:jc w:val="center"/>
        <w:rPr>
          <w:rFonts w:ascii="Garamond" w:hAnsi="Garamond" w:cs="Arial"/>
          <w:color w:val="404040"/>
          <w:sz w:val="24"/>
          <w:szCs w:val="24"/>
        </w:rPr>
      </w:pPr>
    </w:p>
    <w:p w:rsidR="00C43718" w:rsidRDefault="00C43718" w:rsidP="00C43718"/>
    <w:p w:rsidR="00C43718" w:rsidRDefault="00C43718" w:rsidP="00C43718"/>
    <w:p w:rsidR="00C43718" w:rsidRDefault="00C43718" w:rsidP="00C43718"/>
    <w:p w:rsidR="00C43718" w:rsidRDefault="00C43718" w:rsidP="00C43718"/>
    <w:p w:rsidR="00C43718" w:rsidRDefault="00C43718" w:rsidP="00C43718"/>
    <w:p w:rsidR="00C43718" w:rsidRDefault="00C43718" w:rsidP="00C43718"/>
    <w:p w:rsidR="00C43718" w:rsidRDefault="00C43718" w:rsidP="00C43718"/>
    <w:p w:rsidR="00C43718" w:rsidRDefault="00C43718" w:rsidP="00C43718"/>
    <w:p w:rsidR="00C43718" w:rsidRPr="00C43718" w:rsidRDefault="00C43718" w:rsidP="00C43718"/>
    <w:p w:rsidR="00EB42BD" w:rsidRDefault="00EB42BD" w:rsidP="00EB42BD"/>
    <w:p w:rsidR="00EB42BD" w:rsidRDefault="00EB42BD" w:rsidP="00EB42BD"/>
    <w:p w:rsidR="00EB42BD" w:rsidRPr="00EB42BD" w:rsidRDefault="00EB42BD" w:rsidP="00EB42BD"/>
    <w:p w:rsidR="004039A6" w:rsidRPr="008D204C" w:rsidRDefault="004039A6" w:rsidP="004039A6">
      <w:pPr>
        <w:pStyle w:val="Heading1"/>
        <w:jc w:val="center"/>
        <w:rPr>
          <w:rFonts w:ascii="Garamond" w:hAnsi="Garamond" w:cs="Arial"/>
          <w:color w:val="404040"/>
          <w:sz w:val="24"/>
          <w:szCs w:val="24"/>
        </w:rPr>
      </w:pPr>
      <w:r w:rsidRPr="008D204C">
        <w:rPr>
          <w:rFonts w:ascii="Garamond" w:hAnsi="Garamond" w:cs="Arial"/>
          <w:color w:val="404040"/>
          <w:sz w:val="24"/>
          <w:szCs w:val="24"/>
        </w:rPr>
        <w:t>B.  Tender documents</w:t>
      </w:r>
    </w:p>
    <w:p w:rsidR="004039A6" w:rsidRPr="008D204C" w:rsidRDefault="004039A6" w:rsidP="004039A6">
      <w:pPr>
        <w:tabs>
          <w:tab w:val="num" w:pos="720"/>
        </w:tabs>
        <w:ind w:left="720" w:hanging="720"/>
        <w:rPr>
          <w:rFonts w:ascii="Garamond" w:hAnsi="Garamond"/>
          <w:color w:val="404040"/>
        </w:rPr>
      </w:pPr>
    </w:p>
    <w:p w:rsidR="004039A6" w:rsidRPr="008D204C" w:rsidRDefault="004039A6" w:rsidP="00CA48E8">
      <w:pPr>
        <w:numPr>
          <w:ilvl w:val="0"/>
          <w:numId w:val="42"/>
        </w:numPr>
        <w:tabs>
          <w:tab w:val="clear" w:pos="930"/>
          <w:tab w:val="num" w:pos="720"/>
        </w:tabs>
        <w:spacing w:after="0" w:line="240" w:lineRule="auto"/>
        <w:ind w:left="720" w:hanging="720"/>
        <w:jc w:val="both"/>
        <w:rPr>
          <w:rFonts w:ascii="Garamond" w:hAnsi="Garamond"/>
          <w:b/>
          <w:bCs/>
          <w:sz w:val="26"/>
          <w:szCs w:val="26"/>
        </w:rPr>
      </w:pPr>
      <w:r w:rsidRPr="008D204C">
        <w:rPr>
          <w:rFonts w:ascii="Garamond" w:hAnsi="Garamond"/>
          <w:b/>
          <w:bCs/>
          <w:sz w:val="26"/>
          <w:szCs w:val="26"/>
        </w:rPr>
        <w:t>Site visit:</w:t>
      </w:r>
    </w:p>
    <w:p w:rsidR="004039A6" w:rsidRPr="008D204C" w:rsidRDefault="004039A6" w:rsidP="00CA48E8">
      <w:pPr>
        <w:pStyle w:val="Heading1"/>
        <w:numPr>
          <w:ilvl w:val="1"/>
          <w:numId w:val="22"/>
        </w:numPr>
        <w:tabs>
          <w:tab w:val="clear" w:pos="360"/>
          <w:tab w:val="num" w:pos="720"/>
        </w:tabs>
        <w:spacing w:line="240" w:lineRule="auto"/>
        <w:ind w:left="720" w:hanging="720"/>
        <w:jc w:val="both"/>
        <w:rPr>
          <w:rFonts w:ascii="Garamond" w:hAnsi="Garamond"/>
          <w:b w:val="0"/>
          <w:bCs w:val="0"/>
          <w:kern w:val="0"/>
          <w:sz w:val="26"/>
          <w:szCs w:val="26"/>
        </w:rPr>
      </w:pPr>
      <w:r w:rsidRPr="008D204C">
        <w:rPr>
          <w:rFonts w:ascii="Garamond" w:hAnsi="Garamond"/>
          <w:b w:val="0"/>
          <w:bCs w:val="0"/>
          <w:kern w:val="0"/>
          <w:sz w:val="26"/>
          <w:szCs w:val="26"/>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775883" w:rsidRPr="008D204C" w:rsidRDefault="00775883" w:rsidP="004039A6">
      <w:pPr>
        <w:tabs>
          <w:tab w:val="left" w:pos="720"/>
          <w:tab w:val="left" w:pos="1080"/>
          <w:tab w:val="left" w:pos="1620"/>
          <w:tab w:val="left" w:pos="2840"/>
          <w:tab w:val="left" w:pos="7180"/>
        </w:tabs>
        <w:suppressAutoHyphens/>
        <w:jc w:val="both"/>
        <w:rPr>
          <w:rFonts w:ascii="Garamond" w:hAnsi="Garamond" w:cs="Arial"/>
          <w:b/>
          <w:color w:val="404040"/>
          <w:sz w:val="20"/>
        </w:rPr>
      </w:pPr>
    </w:p>
    <w:p w:rsidR="004039A6" w:rsidRPr="008D204C" w:rsidRDefault="004039A6" w:rsidP="004039A6">
      <w:pPr>
        <w:tabs>
          <w:tab w:val="left" w:pos="720"/>
          <w:tab w:val="left" w:pos="1080"/>
          <w:tab w:val="left" w:pos="1620"/>
          <w:tab w:val="left" w:pos="2840"/>
          <w:tab w:val="left" w:pos="7180"/>
        </w:tabs>
        <w:suppressAutoHyphens/>
        <w:jc w:val="both"/>
        <w:rPr>
          <w:rFonts w:ascii="Garamond" w:hAnsi="Garamond" w:cs="Arial"/>
          <w:color w:val="404040"/>
          <w:sz w:val="20"/>
        </w:rPr>
      </w:pPr>
      <w:r w:rsidRPr="008D204C">
        <w:rPr>
          <w:rFonts w:ascii="Garamond" w:hAnsi="Garamond" w:cs="Arial"/>
          <w:b/>
          <w:color w:val="404040"/>
          <w:sz w:val="20"/>
        </w:rPr>
        <w:t>7.</w:t>
      </w:r>
      <w:r w:rsidRPr="008D204C">
        <w:rPr>
          <w:rFonts w:ascii="Garamond" w:hAnsi="Garamond" w:cs="Arial"/>
          <w:b/>
          <w:color w:val="404040"/>
          <w:sz w:val="20"/>
        </w:rPr>
        <w:tab/>
      </w:r>
      <w:r w:rsidRPr="008D204C">
        <w:rPr>
          <w:rFonts w:ascii="Garamond" w:hAnsi="Garamond"/>
          <w:b/>
          <w:bCs/>
          <w:sz w:val="26"/>
          <w:szCs w:val="26"/>
        </w:rPr>
        <w:t>Content of Tender documents</w:t>
      </w:r>
      <w:r w:rsidRPr="008D204C">
        <w:rPr>
          <w:rFonts w:ascii="Garamond" w:hAnsi="Garamond" w:cs="Arial"/>
          <w:color w:val="404040"/>
          <w:sz w:val="20"/>
        </w:rPr>
        <w:tab/>
      </w:r>
      <w:r w:rsidRPr="008D204C">
        <w:rPr>
          <w:rFonts w:ascii="Garamond" w:hAnsi="Garamond" w:cs="Arial"/>
          <w:color w:val="404040"/>
          <w:sz w:val="20"/>
        </w:rPr>
        <w:tab/>
      </w:r>
    </w:p>
    <w:p w:rsidR="004039A6" w:rsidRPr="008D204C" w:rsidRDefault="004039A6" w:rsidP="004039A6">
      <w:pPr>
        <w:tabs>
          <w:tab w:val="left" w:pos="540"/>
          <w:tab w:val="left" w:pos="1080"/>
          <w:tab w:val="left" w:pos="1620"/>
          <w:tab w:val="left" w:pos="2840"/>
          <w:tab w:val="left" w:pos="7180"/>
        </w:tabs>
        <w:suppressAutoHyphens/>
        <w:jc w:val="both"/>
        <w:rPr>
          <w:rFonts w:ascii="Garamond" w:hAnsi="Garamond" w:cs="Arial"/>
          <w:color w:val="404040"/>
          <w:sz w:val="20"/>
        </w:rPr>
      </w:pPr>
    </w:p>
    <w:p w:rsidR="004039A6" w:rsidRPr="008D204C" w:rsidRDefault="004039A6" w:rsidP="004039A6">
      <w:pPr>
        <w:tabs>
          <w:tab w:val="left" w:pos="720"/>
          <w:tab w:val="left" w:pos="1080"/>
          <w:tab w:val="left" w:pos="1620"/>
          <w:tab w:val="left" w:pos="284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7.1</w:t>
      </w:r>
      <w:r w:rsidRPr="008D204C">
        <w:rPr>
          <w:rFonts w:ascii="Garamond" w:hAnsi="Garamond" w:cs="Arial"/>
          <w:bCs/>
          <w:color w:val="404040"/>
          <w:sz w:val="20"/>
        </w:rPr>
        <w:tab/>
      </w:r>
      <w:r w:rsidRPr="008D204C">
        <w:rPr>
          <w:rFonts w:ascii="Garamond" w:hAnsi="Garamond" w:cs="Arial"/>
          <w:color w:val="404040"/>
          <w:sz w:val="20"/>
        </w:rPr>
        <w:t>The set of tender documents shall have all the Sections given in Page 2:</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7.2</w:t>
      </w:r>
      <w:r w:rsidRPr="008D204C">
        <w:rPr>
          <w:rFonts w:ascii="Garamond" w:hAnsi="Garamond" w:cs="Arial"/>
          <w:color w:val="404040"/>
          <w:sz w:val="20"/>
        </w:rPr>
        <w:tab/>
        <w:t>Both the  sets should be completed and returned with the tender.</w:t>
      </w:r>
    </w:p>
    <w:p w:rsidR="004039A6" w:rsidRPr="008D204C" w:rsidRDefault="004039A6" w:rsidP="004039A6">
      <w:pPr>
        <w:pStyle w:val="FootnoteText"/>
        <w:tabs>
          <w:tab w:val="left" w:pos="720"/>
          <w:tab w:val="left" w:pos="1400"/>
          <w:tab w:val="left" w:pos="2120"/>
          <w:tab w:val="left" w:pos="3260"/>
          <w:tab w:val="left" w:pos="4680"/>
          <w:tab w:val="left" w:pos="7180"/>
        </w:tabs>
        <w:suppressAutoHyphens/>
        <w:jc w:val="both"/>
        <w:rPr>
          <w:rFonts w:ascii="Garamond" w:hAnsi="Garamond" w:cs="Arial"/>
          <w:color w:val="404040"/>
        </w:rPr>
      </w:pPr>
    </w:p>
    <w:p w:rsidR="004039A6" w:rsidRPr="008D204C" w:rsidRDefault="004039A6" w:rsidP="004039A6">
      <w:pPr>
        <w:tabs>
          <w:tab w:val="left" w:pos="720"/>
          <w:tab w:val="left" w:pos="1400"/>
          <w:tab w:val="left" w:pos="2120"/>
          <w:tab w:val="left" w:pos="3260"/>
          <w:tab w:val="left" w:pos="4680"/>
          <w:tab w:val="left" w:pos="7180"/>
        </w:tabs>
        <w:suppressAutoHyphens/>
        <w:jc w:val="both"/>
        <w:rPr>
          <w:rFonts w:ascii="Garamond" w:hAnsi="Garamond"/>
          <w:b/>
          <w:bCs/>
          <w:sz w:val="26"/>
          <w:szCs w:val="26"/>
        </w:rPr>
      </w:pPr>
      <w:r w:rsidRPr="008D204C">
        <w:rPr>
          <w:rFonts w:ascii="Garamond" w:hAnsi="Garamond" w:cs="Arial"/>
          <w:b/>
          <w:color w:val="404040"/>
          <w:sz w:val="20"/>
        </w:rPr>
        <w:t>8.</w:t>
      </w:r>
      <w:r w:rsidRPr="008D204C">
        <w:rPr>
          <w:rFonts w:ascii="Garamond" w:hAnsi="Garamond" w:cs="Arial"/>
          <w:b/>
          <w:color w:val="404040"/>
          <w:sz w:val="20"/>
        </w:rPr>
        <w:tab/>
      </w:r>
      <w:r w:rsidRPr="008D204C">
        <w:rPr>
          <w:rFonts w:ascii="Garamond" w:hAnsi="Garamond"/>
          <w:b/>
          <w:bCs/>
          <w:sz w:val="26"/>
          <w:szCs w:val="26"/>
        </w:rPr>
        <w:t>Clarification of Tender Documents</w:t>
      </w:r>
    </w:p>
    <w:p w:rsidR="004039A6" w:rsidRPr="008D204C" w:rsidRDefault="004039A6" w:rsidP="004039A6">
      <w:pPr>
        <w:tabs>
          <w:tab w:val="left" w:pos="720"/>
          <w:tab w:val="left" w:pos="1400"/>
          <w:tab w:val="left" w:pos="2120"/>
          <w:tab w:val="left" w:pos="3260"/>
          <w:tab w:val="left" w:pos="4680"/>
          <w:tab w:val="left" w:pos="7180"/>
        </w:tabs>
        <w:suppressAutoHyphens/>
        <w:jc w:val="both"/>
        <w:rPr>
          <w:rFonts w:ascii="Garamond" w:hAnsi="Garamond" w:cs="Arial"/>
          <w:b/>
          <w:color w:val="404040"/>
          <w:sz w:val="20"/>
        </w:rPr>
      </w:pP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bCs/>
          <w:color w:val="404040"/>
          <w:sz w:val="20"/>
        </w:rPr>
      </w:pPr>
      <w:r w:rsidRPr="008D204C">
        <w:rPr>
          <w:rFonts w:ascii="Garamond" w:hAnsi="Garamond" w:cs="Arial"/>
          <w:bCs/>
          <w:color w:val="404040"/>
          <w:sz w:val="20"/>
        </w:rPr>
        <w:t>8.1</w:t>
      </w:r>
      <w:r w:rsidRPr="008D204C">
        <w:rPr>
          <w:rFonts w:ascii="Garamond" w:hAnsi="Garamond" w:cs="Arial"/>
          <w:bCs/>
          <w:color w:val="404040"/>
          <w:sz w:val="20"/>
        </w:rPr>
        <w:tab/>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rsidR="004039A6" w:rsidRPr="008D204C" w:rsidRDefault="004039A6" w:rsidP="004039A6">
      <w:pPr>
        <w:pStyle w:val="FootnoteText"/>
        <w:tabs>
          <w:tab w:val="left" w:pos="720"/>
          <w:tab w:val="left" w:pos="1400"/>
          <w:tab w:val="left" w:pos="2120"/>
          <w:tab w:val="left" w:pos="3260"/>
          <w:tab w:val="left" w:pos="4680"/>
          <w:tab w:val="left" w:pos="7180"/>
        </w:tabs>
        <w:suppressAutoHyphens/>
        <w:jc w:val="both"/>
        <w:rPr>
          <w:rFonts w:ascii="Garamond" w:hAnsi="Garamond" w:cs="Arial"/>
          <w:b/>
          <w:color w:val="404040"/>
        </w:rPr>
      </w:pPr>
    </w:p>
    <w:p w:rsidR="004039A6" w:rsidRPr="008D204C" w:rsidRDefault="004039A6" w:rsidP="004039A6">
      <w:pPr>
        <w:pStyle w:val="FootnoteText"/>
        <w:tabs>
          <w:tab w:val="left" w:pos="720"/>
          <w:tab w:val="left" w:pos="1400"/>
          <w:tab w:val="left" w:pos="2120"/>
          <w:tab w:val="left" w:pos="3260"/>
          <w:tab w:val="left" w:pos="4680"/>
          <w:tab w:val="left" w:pos="7180"/>
        </w:tabs>
        <w:suppressAutoHyphens/>
        <w:jc w:val="both"/>
        <w:rPr>
          <w:rFonts w:ascii="Garamond" w:hAnsi="Garamond"/>
          <w:b/>
          <w:bCs/>
          <w:sz w:val="26"/>
          <w:szCs w:val="26"/>
        </w:rPr>
      </w:pPr>
      <w:r w:rsidRPr="008D204C">
        <w:rPr>
          <w:rFonts w:ascii="Garamond" w:hAnsi="Garamond" w:cs="Arial"/>
          <w:bCs/>
          <w:color w:val="404040"/>
        </w:rPr>
        <w:t>8.2</w:t>
      </w:r>
      <w:r w:rsidRPr="008D204C">
        <w:rPr>
          <w:rFonts w:ascii="Garamond" w:hAnsi="Garamond" w:cs="Arial"/>
          <w:bCs/>
          <w:color w:val="404040"/>
        </w:rPr>
        <w:tab/>
      </w:r>
      <w:r w:rsidRPr="008D204C">
        <w:rPr>
          <w:rFonts w:ascii="Garamond" w:hAnsi="Garamond"/>
          <w:b/>
          <w:bCs/>
          <w:sz w:val="26"/>
          <w:szCs w:val="26"/>
        </w:rPr>
        <w:t>Pre-tender meeting:</w:t>
      </w:r>
    </w:p>
    <w:p w:rsidR="004039A6" w:rsidRPr="008D204C" w:rsidRDefault="004039A6" w:rsidP="004039A6">
      <w:pPr>
        <w:tabs>
          <w:tab w:val="left" w:pos="720"/>
          <w:tab w:val="left" w:pos="1400"/>
          <w:tab w:val="left" w:pos="2120"/>
          <w:tab w:val="left" w:pos="3260"/>
          <w:tab w:val="left" w:pos="4680"/>
          <w:tab w:val="left" w:pos="7180"/>
        </w:tabs>
        <w:suppressAutoHyphens/>
        <w:jc w:val="both"/>
        <w:rPr>
          <w:rFonts w:ascii="Garamond" w:hAnsi="Garamond" w:cs="Arial"/>
          <w:b/>
          <w:color w:val="404040"/>
          <w:sz w:val="20"/>
        </w:rPr>
      </w:pPr>
    </w:p>
    <w:p w:rsidR="004039A6" w:rsidRPr="008D204C" w:rsidRDefault="004039A6" w:rsidP="004039A6">
      <w:pPr>
        <w:pStyle w:val="p0"/>
        <w:ind w:left="540" w:hanging="540"/>
        <w:jc w:val="both"/>
        <w:rPr>
          <w:rFonts w:ascii="Garamond" w:hAnsi="Garamond" w:cs="Arial"/>
          <w:bCs/>
          <w:i/>
          <w:iCs/>
          <w:color w:val="404040"/>
          <w:sz w:val="20"/>
        </w:rPr>
      </w:pPr>
      <w:r w:rsidRPr="008D204C">
        <w:rPr>
          <w:rFonts w:ascii="Garamond" w:hAnsi="Garamond" w:cs="Arial"/>
          <w:bCs/>
          <w:color w:val="404040"/>
          <w:sz w:val="20"/>
        </w:rPr>
        <w:t>8.2.1</w:t>
      </w:r>
      <w:r w:rsidRPr="008D204C">
        <w:rPr>
          <w:rFonts w:ascii="Garamond" w:hAnsi="Garamond" w:cs="Arial"/>
          <w:bCs/>
          <w:color w:val="404040"/>
          <w:sz w:val="20"/>
        </w:rPr>
        <w:tab/>
        <w:t xml:space="preserve">The tenderer or his authorized representative is invited to attend a pre-tender meeting which will take place at </w:t>
      </w:r>
      <w:r w:rsidRPr="008D204C">
        <w:rPr>
          <w:rFonts w:ascii="Garamond" w:hAnsi="Garamond"/>
          <w:color w:val="404040"/>
        </w:rPr>
        <w:t>office of the</w:t>
      </w:r>
      <w:r w:rsidR="00DA1D6F">
        <w:rPr>
          <w:rFonts w:ascii="Garamond" w:hAnsi="Garamond"/>
          <w:color w:val="404040"/>
        </w:rPr>
        <w:t xml:space="preserve"> </w:t>
      </w:r>
      <w:r w:rsidR="00DA1D6F" w:rsidRPr="00DA1D6F">
        <w:rPr>
          <w:rFonts w:ascii="Garamond" w:hAnsi="Garamond" w:cs="Arial"/>
          <w:bCs/>
          <w:color w:val="404040"/>
          <w:sz w:val="20"/>
        </w:rPr>
        <w:t xml:space="preserve">Chief Engineer [Jayanagara Zone-1], 9th Main, 9th Cross, Jayanagara 2nd Block, Bengaluru-11, Dated: </w:t>
      </w:r>
      <w:r w:rsidR="002F00FE">
        <w:rPr>
          <w:rFonts w:ascii="Garamond" w:hAnsi="Garamond" w:cs="Arial"/>
          <w:bCs/>
          <w:color w:val="404040"/>
          <w:sz w:val="20"/>
        </w:rPr>
        <w:t>01.07</w:t>
      </w:r>
      <w:r w:rsidR="00AC5F3E">
        <w:rPr>
          <w:rFonts w:ascii="Garamond" w:hAnsi="Garamond" w:cs="Arial"/>
          <w:bCs/>
          <w:color w:val="404040"/>
          <w:sz w:val="20"/>
        </w:rPr>
        <w:t>.2026</w:t>
      </w:r>
      <w:r w:rsidR="00DA1D6F" w:rsidRPr="00DA1D6F">
        <w:rPr>
          <w:rFonts w:ascii="Garamond" w:hAnsi="Garamond" w:cs="Arial"/>
          <w:bCs/>
          <w:color w:val="404040"/>
          <w:sz w:val="20"/>
        </w:rPr>
        <w:t xml:space="preserve"> at 3.00 P.M</w:t>
      </w:r>
      <w:r w:rsidRPr="00DA1D6F">
        <w:rPr>
          <w:rFonts w:ascii="Garamond" w:hAnsi="Garamond" w:cs="Arial"/>
          <w:bCs/>
          <w:color w:val="404040"/>
          <w:sz w:val="20"/>
        </w:rPr>
        <w:t>.</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bCs/>
          <w:color w:val="404040"/>
          <w:sz w:val="20"/>
        </w:rPr>
      </w:pPr>
      <w:r w:rsidRPr="008D204C">
        <w:rPr>
          <w:rFonts w:ascii="Garamond" w:hAnsi="Garamond" w:cs="Arial"/>
          <w:bCs/>
          <w:color w:val="404040"/>
          <w:sz w:val="20"/>
        </w:rPr>
        <w:t>8.2.2</w:t>
      </w:r>
      <w:r w:rsidRPr="008D204C">
        <w:rPr>
          <w:rFonts w:ascii="Garamond" w:hAnsi="Garamond" w:cs="Arial"/>
          <w:bCs/>
          <w:color w:val="404040"/>
          <w:sz w:val="20"/>
        </w:rPr>
        <w:tab/>
        <w:t>The purpose of the meeting will be to clarify issues and to answer questions on any matter that may be raised at that stage</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bCs/>
          <w:color w:val="404040"/>
          <w:sz w:val="20"/>
        </w:rPr>
      </w:pPr>
      <w:r w:rsidRPr="008D204C">
        <w:rPr>
          <w:rFonts w:ascii="Garamond" w:hAnsi="Garamond" w:cs="Arial"/>
          <w:bCs/>
          <w:color w:val="404040"/>
          <w:sz w:val="20"/>
        </w:rPr>
        <w:t>8.2.3</w:t>
      </w:r>
      <w:r w:rsidRPr="008D204C">
        <w:rPr>
          <w:rFonts w:ascii="Garamond" w:hAnsi="Garamond" w:cs="Arial"/>
          <w:bCs/>
          <w:color w:val="404040"/>
          <w:sz w:val="20"/>
        </w:rPr>
        <w:tab/>
        <w:t>The tenderer is requested to submit any questions in writing or by cable to reach the Employer not later than before</w:t>
      </w:r>
      <w:r w:rsidR="00DA1D6F">
        <w:rPr>
          <w:rFonts w:ascii="Garamond" w:hAnsi="Garamond" w:cs="Arial"/>
          <w:bCs/>
          <w:color w:val="404040"/>
          <w:sz w:val="20"/>
        </w:rPr>
        <w:t xml:space="preserve"> </w:t>
      </w:r>
      <w:r w:rsidR="0025501F">
        <w:rPr>
          <w:rFonts w:ascii="Garamond" w:hAnsi="Garamond" w:cs="Arial"/>
          <w:bCs/>
          <w:color w:val="404040"/>
          <w:sz w:val="20"/>
        </w:rPr>
        <w:t>01.07</w:t>
      </w:r>
      <w:r w:rsidR="005C51BC">
        <w:rPr>
          <w:rFonts w:ascii="Garamond" w:hAnsi="Garamond" w:cs="Arial"/>
          <w:bCs/>
          <w:color w:val="404040"/>
          <w:sz w:val="20"/>
        </w:rPr>
        <w:t>.2026</w:t>
      </w:r>
      <w:r w:rsidRPr="008D204C">
        <w:rPr>
          <w:rFonts w:ascii="Garamond" w:hAnsi="Garamond" w:cs="Arial"/>
          <w:bCs/>
          <w:color w:val="404040"/>
          <w:sz w:val="20"/>
        </w:rPr>
        <w:t xml:space="preserve"> the meeting.</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bCs/>
          <w:color w:val="404040"/>
          <w:sz w:val="20"/>
        </w:rPr>
      </w:pPr>
      <w:r w:rsidRPr="008D204C">
        <w:rPr>
          <w:rFonts w:ascii="Garamond" w:hAnsi="Garamond" w:cs="Arial"/>
          <w:bCs/>
          <w:color w:val="404040"/>
          <w:sz w:val="20"/>
        </w:rPr>
        <w:t>8.2.4</w:t>
      </w:r>
      <w:r w:rsidRPr="008D204C">
        <w:rPr>
          <w:rFonts w:ascii="Garamond" w:hAnsi="Garamond" w:cs="Arial"/>
          <w:bCs/>
          <w:color w:val="404040"/>
          <w:sz w:val="20"/>
        </w:rPr>
        <w:tab/>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rsidR="004039A6" w:rsidRPr="008D204C" w:rsidRDefault="004039A6" w:rsidP="004039A6">
      <w:pPr>
        <w:pStyle w:val="PlainText"/>
        <w:tabs>
          <w:tab w:val="left" w:pos="720"/>
          <w:tab w:val="left" w:pos="1400"/>
          <w:tab w:val="left" w:pos="2120"/>
          <w:tab w:val="left" w:pos="3260"/>
          <w:tab w:val="left" w:pos="4680"/>
          <w:tab w:val="left" w:pos="7180"/>
        </w:tabs>
        <w:suppressAutoHyphens/>
        <w:ind w:left="720" w:hanging="720"/>
        <w:jc w:val="both"/>
        <w:rPr>
          <w:rFonts w:ascii="Garamond" w:hAnsi="Garamond" w:cs="Arial"/>
          <w:bCs/>
          <w:color w:val="404040"/>
        </w:rPr>
      </w:pPr>
      <w:r w:rsidRPr="008D204C">
        <w:rPr>
          <w:rFonts w:ascii="Garamond" w:hAnsi="Garamond" w:cs="Arial"/>
          <w:bCs/>
          <w:color w:val="404040"/>
        </w:rPr>
        <w:lastRenderedPageBreak/>
        <w:t>8.2.5</w:t>
      </w:r>
      <w:r w:rsidRPr="008D204C">
        <w:rPr>
          <w:rFonts w:ascii="Garamond" w:hAnsi="Garamond" w:cs="Arial"/>
          <w:bCs/>
          <w:color w:val="404040"/>
        </w:rPr>
        <w:tab/>
        <w:t>Non-attendance at the pre-tender meeting will not be a cause for disqualification of a tenderer.</w:t>
      </w:r>
    </w:p>
    <w:p w:rsidR="004039A6" w:rsidRPr="008D204C" w:rsidRDefault="004039A6" w:rsidP="004039A6">
      <w:pPr>
        <w:tabs>
          <w:tab w:val="left" w:pos="720"/>
          <w:tab w:val="left" w:pos="1400"/>
          <w:tab w:val="left" w:pos="2120"/>
          <w:tab w:val="left" w:pos="3260"/>
          <w:tab w:val="left" w:pos="4680"/>
          <w:tab w:val="left" w:pos="7180"/>
        </w:tabs>
        <w:suppressAutoHyphens/>
        <w:rPr>
          <w:rFonts w:ascii="Garamond" w:hAnsi="Garamond"/>
          <w:b/>
          <w:color w:val="404040"/>
          <w:sz w:val="20"/>
        </w:rPr>
      </w:pPr>
    </w:p>
    <w:p w:rsidR="004039A6" w:rsidRPr="008D204C" w:rsidRDefault="004039A6" w:rsidP="004039A6">
      <w:pPr>
        <w:tabs>
          <w:tab w:val="left" w:pos="720"/>
          <w:tab w:val="left" w:pos="1400"/>
          <w:tab w:val="left" w:pos="2120"/>
          <w:tab w:val="left" w:pos="3260"/>
          <w:tab w:val="left" w:pos="4680"/>
          <w:tab w:val="left" w:pos="7180"/>
        </w:tabs>
        <w:suppressAutoHyphens/>
        <w:jc w:val="both"/>
        <w:rPr>
          <w:rFonts w:ascii="Garamond" w:hAnsi="Garamond"/>
          <w:b/>
          <w:bCs/>
          <w:sz w:val="26"/>
          <w:szCs w:val="26"/>
        </w:rPr>
      </w:pPr>
      <w:r w:rsidRPr="008D204C">
        <w:rPr>
          <w:rFonts w:ascii="Garamond" w:hAnsi="Garamond" w:cs="Arial"/>
          <w:b/>
          <w:color w:val="404040"/>
          <w:sz w:val="20"/>
        </w:rPr>
        <w:t>9.</w:t>
      </w:r>
      <w:r w:rsidRPr="008D204C">
        <w:rPr>
          <w:rFonts w:ascii="Garamond" w:hAnsi="Garamond" w:cs="Arial"/>
          <w:b/>
          <w:color w:val="404040"/>
          <w:sz w:val="20"/>
        </w:rPr>
        <w:tab/>
      </w:r>
      <w:r w:rsidRPr="008D204C">
        <w:rPr>
          <w:rFonts w:ascii="Garamond" w:hAnsi="Garamond"/>
          <w:b/>
          <w:bCs/>
          <w:sz w:val="26"/>
          <w:szCs w:val="26"/>
        </w:rPr>
        <w:t>Amendment of Tender documents</w:t>
      </w:r>
      <w:r w:rsidRPr="008D204C">
        <w:rPr>
          <w:rFonts w:ascii="Garamond" w:hAnsi="Garamond"/>
          <w:b/>
          <w:bCs/>
          <w:sz w:val="26"/>
          <w:szCs w:val="26"/>
        </w:rPr>
        <w:tab/>
      </w:r>
    </w:p>
    <w:p w:rsidR="004039A6" w:rsidRPr="008D204C" w:rsidRDefault="004039A6" w:rsidP="004039A6">
      <w:pPr>
        <w:tabs>
          <w:tab w:val="left" w:pos="720"/>
          <w:tab w:val="left" w:pos="1400"/>
          <w:tab w:val="left" w:pos="2120"/>
          <w:tab w:val="left" w:pos="3260"/>
          <w:tab w:val="left" w:pos="4680"/>
          <w:tab w:val="left" w:pos="7180"/>
        </w:tabs>
        <w:suppressAutoHyphens/>
        <w:jc w:val="both"/>
        <w:rPr>
          <w:rFonts w:ascii="Garamond" w:hAnsi="Garamond" w:cs="Arial"/>
          <w:color w:val="404040"/>
          <w:sz w:val="20"/>
        </w:rPr>
      </w:pP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9.1</w:t>
      </w:r>
      <w:r w:rsidRPr="008D204C">
        <w:rPr>
          <w:rFonts w:ascii="Garamond" w:hAnsi="Garamond" w:cs="Arial"/>
          <w:color w:val="404040"/>
          <w:sz w:val="20"/>
        </w:rPr>
        <w:tab/>
        <w:t>Before the deadline for submission of tenders, the Employer may modify the tender documents by issuing addenda.</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9.2</w:t>
      </w:r>
      <w:r w:rsidRPr="008D204C">
        <w:rPr>
          <w:rFonts w:ascii="Garamond" w:hAnsi="Garamond" w:cs="Arial"/>
          <w:color w:val="404040"/>
          <w:sz w:val="20"/>
        </w:rPr>
        <w:tab/>
        <w:t xml:space="preserve">Any addendum thus issued shall be part of the tender documents and shall be communicated in writing or by cable to all the purchasers of the tender documents.  </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9.3</w:t>
      </w:r>
      <w:r w:rsidRPr="008D204C">
        <w:rPr>
          <w:rFonts w:ascii="Garamond" w:hAnsi="Garamond" w:cs="Arial"/>
          <w:color w:val="404040"/>
          <w:sz w:val="20"/>
        </w:rPr>
        <w:tab/>
        <w:t>To give prospective Tenderers reasonable time in which to take an addendum into account in preparing their tenders, the Employer shall extend as necessary the deadline for submission of tenders, in accordance with Sub-Clause 16.2 below.</w:t>
      </w:r>
    </w:p>
    <w:p w:rsidR="004039A6" w:rsidRPr="008D204C" w:rsidRDefault="004039A6" w:rsidP="004039A6">
      <w:pPr>
        <w:tabs>
          <w:tab w:val="center" w:pos="4680"/>
        </w:tabs>
        <w:suppressAutoHyphens/>
        <w:jc w:val="both"/>
        <w:rPr>
          <w:rFonts w:ascii="Garamond" w:hAnsi="Garamond" w:cs="Arial"/>
          <w:b/>
          <w:color w:val="404040"/>
          <w:sz w:val="20"/>
        </w:rPr>
      </w:pPr>
    </w:p>
    <w:p w:rsidR="004039A6" w:rsidRPr="008D204C" w:rsidRDefault="004039A6" w:rsidP="004039A6">
      <w:pPr>
        <w:tabs>
          <w:tab w:val="center" w:pos="4680"/>
        </w:tabs>
        <w:suppressAutoHyphens/>
        <w:jc w:val="center"/>
        <w:outlineLvl w:val="0"/>
        <w:rPr>
          <w:rFonts w:ascii="Garamond" w:hAnsi="Garamond" w:cs="Arial"/>
          <w:b/>
          <w:color w:val="404040"/>
          <w:szCs w:val="24"/>
        </w:rPr>
      </w:pPr>
    </w:p>
    <w:p w:rsidR="004039A6" w:rsidRPr="008D204C" w:rsidRDefault="004039A6" w:rsidP="004039A6">
      <w:pPr>
        <w:tabs>
          <w:tab w:val="center" w:pos="4680"/>
        </w:tabs>
        <w:suppressAutoHyphens/>
        <w:jc w:val="center"/>
        <w:outlineLvl w:val="0"/>
        <w:rPr>
          <w:rFonts w:ascii="Garamond" w:hAnsi="Garamond" w:cs="Arial"/>
          <w:color w:val="404040"/>
          <w:szCs w:val="24"/>
        </w:rPr>
      </w:pPr>
      <w:r w:rsidRPr="008D204C">
        <w:rPr>
          <w:rFonts w:ascii="Garamond" w:hAnsi="Garamond" w:cs="Arial"/>
          <w:b/>
          <w:color w:val="404040"/>
          <w:szCs w:val="24"/>
        </w:rPr>
        <w:t>C.  Preparation of Tenders</w:t>
      </w:r>
    </w:p>
    <w:p w:rsidR="004039A6" w:rsidRPr="008D204C" w:rsidRDefault="004039A6" w:rsidP="004039A6">
      <w:pPr>
        <w:tabs>
          <w:tab w:val="left" w:pos="720"/>
          <w:tab w:val="left" w:pos="1400"/>
          <w:tab w:val="left" w:pos="2120"/>
          <w:tab w:val="left" w:pos="3260"/>
          <w:tab w:val="left" w:pos="4680"/>
          <w:tab w:val="left" w:pos="7180"/>
        </w:tabs>
        <w:suppressAutoHyphens/>
        <w:rPr>
          <w:rFonts w:ascii="Garamond" w:hAnsi="Garamond" w:cs="Arial"/>
          <w:color w:val="404040"/>
          <w:szCs w:val="24"/>
        </w:rPr>
      </w:pPr>
    </w:p>
    <w:p w:rsidR="004039A6" w:rsidRPr="008D204C" w:rsidRDefault="004039A6" w:rsidP="004039A6">
      <w:pPr>
        <w:tabs>
          <w:tab w:val="left" w:pos="720"/>
          <w:tab w:val="left" w:pos="1400"/>
          <w:tab w:val="left" w:pos="2120"/>
          <w:tab w:val="left" w:pos="3260"/>
          <w:tab w:val="left" w:pos="4680"/>
          <w:tab w:val="left" w:pos="7180"/>
        </w:tabs>
        <w:suppressAutoHyphens/>
        <w:jc w:val="both"/>
        <w:rPr>
          <w:rFonts w:ascii="Garamond" w:hAnsi="Garamond"/>
          <w:b/>
          <w:bCs/>
          <w:sz w:val="26"/>
          <w:szCs w:val="26"/>
        </w:rPr>
      </w:pPr>
      <w:r w:rsidRPr="008D204C">
        <w:rPr>
          <w:rFonts w:ascii="Garamond" w:hAnsi="Garamond" w:cs="Arial"/>
          <w:b/>
          <w:color w:val="404040"/>
          <w:sz w:val="20"/>
        </w:rPr>
        <w:t>10.</w:t>
      </w:r>
      <w:r w:rsidRPr="008D204C">
        <w:rPr>
          <w:rFonts w:ascii="Garamond" w:hAnsi="Garamond" w:cs="Arial"/>
          <w:b/>
          <w:color w:val="404040"/>
          <w:sz w:val="20"/>
        </w:rPr>
        <w:tab/>
      </w:r>
      <w:r w:rsidRPr="008D204C">
        <w:rPr>
          <w:rFonts w:ascii="Garamond" w:hAnsi="Garamond"/>
          <w:b/>
          <w:bCs/>
          <w:sz w:val="26"/>
          <w:szCs w:val="26"/>
        </w:rPr>
        <w:t>Documents comprising the Tender</w:t>
      </w:r>
    </w:p>
    <w:p w:rsidR="004039A6" w:rsidRPr="008D204C" w:rsidRDefault="004039A6" w:rsidP="004039A6">
      <w:pPr>
        <w:tabs>
          <w:tab w:val="left" w:pos="720"/>
          <w:tab w:val="left" w:pos="1400"/>
          <w:tab w:val="left" w:pos="2120"/>
          <w:tab w:val="left" w:pos="3260"/>
          <w:tab w:val="left" w:pos="4680"/>
          <w:tab w:val="left" w:pos="7180"/>
        </w:tabs>
        <w:suppressAutoHyphens/>
        <w:jc w:val="both"/>
        <w:rPr>
          <w:rFonts w:ascii="Garamond" w:hAnsi="Garamond" w:cs="Arial"/>
          <w:b/>
          <w:color w:val="404040"/>
          <w:sz w:val="20"/>
        </w:rPr>
      </w:pP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10.1</w:t>
      </w:r>
      <w:r w:rsidRPr="008D204C">
        <w:rPr>
          <w:rFonts w:ascii="Garamond" w:hAnsi="Garamond" w:cs="Arial"/>
          <w:color w:val="404040"/>
          <w:sz w:val="20"/>
        </w:rPr>
        <w:tab/>
        <w:t>The tender submitted by the Tenderer shall be in two covers and shall contain the documents as follows:</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p>
    <w:p w:rsidR="004039A6" w:rsidRPr="008D204C" w:rsidRDefault="004039A6" w:rsidP="004039A6">
      <w:pPr>
        <w:tabs>
          <w:tab w:val="left" w:pos="0"/>
          <w:tab w:val="left" w:pos="720"/>
          <w:tab w:val="left" w:pos="3260"/>
          <w:tab w:val="left" w:pos="4680"/>
          <w:tab w:val="left" w:pos="7180"/>
        </w:tabs>
        <w:suppressAutoHyphens/>
        <w:jc w:val="both"/>
        <w:rPr>
          <w:rFonts w:ascii="Garamond" w:hAnsi="Garamond" w:cs="Arial"/>
          <w:b/>
          <w:bCs/>
          <w:color w:val="404040"/>
          <w:sz w:val="20"/>
        </w:rPr>
      </w:pPr>
      <w:r w:rsidRPr="008D204C">
        <w:rPr>
          <w:rFonts w:ascii="Garamond" w:hAnsi="Garamond" w:cs="Arial"/>
          <w:b/>
          <w:bCs/>
          <w:color w:val="404040"/>
          <w:sz w:val="20"/>
        </w:rPr>
        <w:t>10.1.1</w:t>
      </w:r>
      <w:r w:rsidRPr="008D204C">
        <w:rPr>
          <w:rFonts w:ascii="Garamond" w:hAnsi="Garamond" w:cs="Arial"/>
          <w:color w:val="404040"/>
          <w:sz w:val="20"/>
        </w:rPr>
        <w:tab/>
      </w:r>
      <w:r w:rsidRPr="008D204C">
        <w:rPr>
          <w:rFonts w:ascii="Garamond" w:hAnsi="Garamond"/>
          <w:b/>
          <w:bCs/>
          <w:sz w:val="26"/>
          <w:szCs w:val="26"/>
        </w:rPr>
        <w:t>First Cover: AS PER E-PORTAL</w:t>
      </w:r>
    </w:p>
    <w:p w:rsidR="004039A6" w:rsidRPr="008D204C" w:rsidRDefault="004039A6" w:rsidP="004039A6">
      <w:pPr>
        <w:tabs>
          <w:tab w:val="left" w:pos="720"/>
          <w:tab w:val="left" w:pos="1400"/>
          <w:tab w:val="left" w:pos="2120"/>
          <w:tab w:val="left" w:pos="3260"/>
          <w:tab w:val="left" w:pos="4680"/>
          <w:tab w:val="left" w:pos="7180"/>
        </w:tabs>
        <w:suppressAutoHyphens/>
        <w:ind w:left="1400" w:hanging="1400"/>
        <w:jc w:val="both"/>
        <w:rPr>
          <w:rFonts w:ascii="Garamond" w:hAnsi="Garamond" w:cs="Arial"/>
          <w:color w:val="404040"/>
          <w:sz w:val="20"/>
        </w:rPr>
      </w:pPr>
      <w:r w:rsidRPr="008D204C">
        <w:rPr>
          <w:rFonts w:ascii="Garamond" w:hAnsi="Garamond" w:cs="Arial"/>
          <w:color w:val="404040"/>
          <w:sz w:val="20"/>
        </w:rPr>
        <w:tab/>
        <w:t>(a)</w:t>
      </w:r>
      <w:r w:rsidRPr="008D204C">
        <w:rPr>
          <w:rFonts w:ascii="Garamond" w:hAnsi="Garamond" w:cs="Arial"/>
          <w:color w:val="404040"/>
          <w:sz w:val="20"/>
        </w:rPr>
        <w:tab/>
        <w:t>Earnest Money Deposit;</w:t>
      </w:r>
    </w:p>
    <w:p w:rsidR="004039A6" w:rsidRPr="008D204C" w:rsidRDefault="004039A6" w:rsidP="00CA48E8">
      <w:pPr>
        <w:numPr>
          <w:ilvl w:val="0"/>
          <w:numId w:val="20"/>
          <w:numberingChange w:id="4" w:author="gp" w:date="2005-08-10T12:38:00Z" w:original="(%1:2:4:)"/>
        </w:numPr>
        <w:tabs>
          <w:tab w:val="clear" w:pos="1080"/>
          <w:tab w:val="left" w:pos="720"/>
          <w:tab w:val="left" w:pos="1400"/>
          <w:tab w:val="num" w:pos="1440"/>
          <w:tab w:val="left" w:pos="2120"/>
          <w:tab w:val="left" w:pos="3260"/>
          <w:tab w:val="left" w:pos="4680"/>
          <w:tab w:val="left" w:pos="71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Qualification Information as per formats given in Section 3;</w:t>
      </w:r>
    </w:p>
    <w:p w:rsidR="004039A6" w:rsidRPr="008D204C" w:rsidRDefault="004039A6" w:rsidP="00CA48E8">
      <w:pPr>
        <w:numPr>
          <w:ilvl w:val="2"/>
          <w:numId w:val="23"/>
        </w:numPr>
        <w:tabs>
          <w:tab w:val="left" w:pos="720"/>
          <w:tab w:val="left" w:pos="1400"/>
          <w:tab w:val="left" w:pos="2120"/>
          <w:tab w:val="left" w:pos="3260"/>
          <w:tab w:val="left" w:pos="4680"/>
          <w:tab w:val="left" w:pos="7180"/>
        </w:tabs>
        <w:suppressAutoHyphens/>
        <w:spacing w:after="0" w:line="240" w:lineRule="auto"/>
        <w:ind w:hanging="1440"/>
        <w:jc w:val="both"/>
        <w:rPr>
          <w:rFonts w:ascii="Garamond" w:hAnsi="Garamond"/>
          <w:b/>
          <w:bCs/>
          <w:sz w:val="26"/>
          <w:szCs w:val="26"/>
        </w:rPr>
      </w:pPr>
      <w:r w:rsidRPr="008D204C">
        <w:rPr>
          <w:rFonts w:ascii="Garamond" w:hAnsi="Garamond"/>
          <w:b/>
          <w:bCs/>
          <w:sz w:val="26"/>
          <w:szCs w:val="26"/>
        </w:rPr>
        <w:t>Second Cover:  AS PER E-PORTAL</w:t>
      </w:r>
    </w:p>
    <w:p w:rsidR="004039A6" w:rsidRPr="008D204C" w:rsidRDefault="004039A6" w:rsidP="00CA48E8">
      <w:pPr>
        <w:numPr>
          <w:ilvl w:val="0"/>
          <w:numId w:val="21"/>
        </w:numPr>
        <w:tabs>
          <w:tab w:val="left" w:pos="720"/>
          <w:tab w:val="left" w:pos="2120"/>
          <w:tab w:val="left" w:pos="3260"/>
          <w:tab w:val="left" w:pos="4680"/>
          <w:tab w:val="left" w:pos="71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The Tender (in the format indicated in Section 4)</w:t>
      </w:r>
    </w:p>
    <w:p w:rsidR="004039A6" w:rsidRPr="008D204C" w:rsidRDefault="004039A6" w:rsidP="00CA48E8">
      <w:pPr>
        <w:numPr>
          <w:ilvl w:val="0"/>
          <w:numId w:val="21"/>
        </w:numPr>
        <w:tabs>
          <w:tab w:val="left" w:pos="720"/>
          <w:tab w:val="left" w:pos="2120"/>
          <w:tab w:val="left" w:pos="3260"/>
          <w:tab w:val="left" w:pos="4680"/>
          <w:tab w:val="left" w:pos="71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Priced Bill of Quantities (Section 9);</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s="Arial"/>
          <w:color w:val="404040"/>
          <w:sz w:val="20"/>
        </w:rPr>
        <w:tab/>
        <w:t xml:space="preserve">and any other materials required to be completed and submitted by Tenderers in accordance with these instructions. The documents listed under Sections 3, 4, 6 and 9 shall be filled in without exception. </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bCs/>
          <w:color w:val="404040"/>
          <w:sz w:val="20"/>
        </w:rPr>
      </w:pPr>
      <w:r w:rsidRPr="008D204C">
        <w:rPr>
          <w:rFonts w:ascii="Garamond" w:hAnsi="Garamond" w:cs="Arial"/>
          <w:bCs/>
          <w:color w:val="404040"/>
          <w:sz w:val="20"/>
        </w:rPr>
        <w:t>10.2</w:t>
      </w:r>
      <w:r w:rsidRPr="008D204C">
        <w:rPr>
          <w:rFonts w:ascii="Garamond" w:hAnsi="Garamond" w:cs="Arial"/>
          <w:bCs/>
          <w:color w:val="404040"/>
          <w:sz w:val="20"/>
        </w:rPr>
        <w:tab/>
        <w:t>Tenderers submitting tenders together with other contracts stated in the IFT to form a package will so indicate in the tender together with any discounts offered for the award of more than one contract.</w:t>
      </w:r>
    </w:p>
    <w:p w:rsidR="004039A6" w:rsidRDefault="004039A6" w:rsidP="004039A6">
      <w:pPr>
        <w:tabs>
          <w:tab w:val="left" w:pos="720"/>
          <w:tab w:val="left" w:pos="1400"/>
          <w:tab w:val="left" w:pos="2120"/>
          <w:tab w:val="left" w:pos="3260"/>
          <w:tab w:val="left" w:pos="4680"/>
          <w:tab w:val="left" w:pos="7180"/>
        </w:tabs>
        <w:suppressAutoHyphens/>
        <w:jc w:val="both"/>
        <w:rPr>
          <w:rFonts w:ascii="Garamond" w:hAnsi="Garamond" w:cs="Arial"/>
          <w:b/>
          <w:color w:val="404040"/>
          <w:sz w:val="20"/>
        </w:rPr>
      </w:pPr>
    </w:p>
    <w:p w:rsidR="007C477A" w:rsidRDefault="007C477A" w:rsidP="004039A6">
      <w:pPr>
        <w:tabs>
          <w:tab w:val="left" w:pos="720"/>
          <w:tab w:val="left" w:pos="1400"/>
          <w:tab w:val="left" w:pos="2120"/>
          <w:tab w:val="left" w:pos="3260"/>
          <w:tab w:val="left" w:pos="4680"/>
          <w:tab w:val="left" w:pos="7180"/>
        </w:tabs>
        <w:suppressAutoHyphens/>
        <w:jc w:val="both"/>
        <w:rPr>
          <w:rFonts w:ascii="Garamond" w:hAnsi="Garamond" w:cs="Arial"/>
          <w:b/>
          <w:color w:val="404040"/>
          <w:sz w:val="20"/>
        </w:rPr>
      </w:pPr>
    </w:p>
    <w:p w:rsidR="007C477A" w:rsidRDefault="007C477A" w:rsidP="004039A6">
      <w:pPr>
        <w:tabs>
          <w:tab w:val="left" w:pos="720"/>
          <w:tab w:val="left" w:pos="1400"/>
          <w:tab w:val="left" w:pos="2120"/>
          <w:tab w:val="left" w:pos="3260"/>
          <w:tab w:val="left" w:pos="4680"/>
          <w:tab w:val="left" w:pos="7180"/>
        </w:tabs>
        <w:suppressAutoHyphens/>
        <w:jc w:val="both"/>
        <w:rPr>
          <w:rFonts w:ascii="Garamond" w:hAnsi="Garamond" w:cs="Arial"/>
          <w:b/>
          <w:color w:val="404040"/>
          <w:sz w:val="20"/>
        </w:rPr>
      </w:pPr>
    </w:p>
    <w:p w:rsidR="007C477A" w:rsidRDefault="007C477A" w:rsidP="004039A6">
      <w:pPr>
        <w:tabs>
          <w:tab w:val="left" w:pos="720"/>
          <w:tab w:val="left" w:pos="1400"/>
          <w:tab w:val="left" w:pos="2120"/>
          <w:tab w:val="left" w:pos="3260"/>
          <w:tab w:val="left" w:pos="4680"/>
          <w:tab w:val="left" w:pos="7180"/>
        </w:tabs>
        <w:suppressAutoHyphens/>
        <w:jc w:val="both"/>
        <w:rPr>
          <w:rFonts w:ascii="Garamond" w:hAnsi="Garamond" w:cs="Arial"/>
          <w:b/>
          <w:color w:val="404040"/>
          <w:sz w:val="20"/>
        </w:rPr>
      </w:pPr>
    </w:p>
    <w:p w:rsidR="007C477A" w:rsidRPr="008D204C" w:rsidRDefault="007C477A" w:rsidP="004039A6">
      <w:pPr>
        <w:tabs>
          <w:tab w:val="left" w:pos="720"/>
          <w:tab w:val="left" w:pos="1400"/>
          <w:tab w:val="left" w:pos="2120"/>
          <w:tab w:val="left" w:pos="3260"/>
          <w:tab w:val="left" w:pos="4680"/>
          <w:tab w:val="left" w:pos="7180"/>
        </w:tabs>
        <w:suppressAutoHyphens/>
        <w:jc w:val="both"/>
        <w:rPr>
          <w:rFonts w:ascii="Garamond" w:hAnsi="Garamond" w:cs="Arial"/>
          <w:b/>
          <w:color w:val="404040"/>
          <w:sz w:val="20"/>
        </w:rPr>
      </w:pPr>
    </w:p>
    <w:p w:rsidR="004039A6" w:rsidRPr="008D204C" w:rsidRDefault="004039A6" w:rsidP="004039A6">
      <w:pPr>
        <w:tabs>
          <w:tab w:val="left" w:pos="720"/>
          <w:tab w:val="left" w:pos="1400"/>
          <w:tab w:val="left" w:pos="2120"/>
          <w:tab w:val="left" w:pos="3260"/>
          <w:tab w:val="left" w:pos="4680"/>
          <w:tab w:val="left" w:pos="7180"/>
        </w:tabs>
        <w:suppressAutoHyphens/>
        <w:jc w:val="both"/>
        <w:rPr>
          <w:rFonts w:ascii="Garamond" w:hAnsi="Garamond"/>
          <w:b/>
          <w:bCs/>
          <w:sz w:val="26"/>
          <w:szCs w:val="26"/>
        </w:rPr>
      </w:pPr>
      <w:r w:rsidRPr="008D204C">
        <w:rPr>
          <w:rFonts w:ascii="Garamond" w:hAnsi="Garamond" w:cs="Arial"/>
          <w:b/>
          <w:color w:val="404040"/>
          <w:sz w:val="20"/>
        </w:rPr>
        <w:t>11.</w:t>
      </w:r>
      <w:r w:rsidRPr="008D204C">
        <w:rPr>
          <w:rFonts w:ascii="Garamond" w:hAnsi="Garamond" w:cs="Arial"/>
          <w:b/>
          <w:color w:val="404040"/>
          <w:sz w:val="20"/>
        </w:rPr>
        <w:tab/>
      </w:r>
      <w:r w:rsidRPr="008D204C">
        <w:rPr>
          <w:rFonts w:ascii="Garamond" w:hAnsi="Garamond"/>
          <w:b/>
          <w:bCs/>
          <w:sz w:val="26"/>
          <w:szCs w:val="26"/>
        </w:rPr>
        <w:t>Tender prices</w:t>
      </w:r>
    </w:p>
    <w:p w:rsidR="004039A6" w:rsidRPr="008D204C" w:rsidRDefault="004039A6" w:rsidP="004039A6">
      <w:pPr>
        <w:tabs>
          <w:tab w:val="left" w:pos="720"/>
          <w:tab w:val="left" w:pos="1400"/>
          <w:tab w:val="left" w:pos="2120"/>
          <w:tab w:val="left" w:pos="3260"/>
          <w:tab w:val="left" w:pos="4680"/>
          <w:tab w:val="left" w:pos="7180"/>
        </w:tabs>
        <w:suppressAutoHyphens/>
        <w:jc w:val="both"/>
        <w:rPr>
          <w:rFonts w:ascii="Garamond" w:hAnsi="Garamond" w:cs="Arial"/>
          <w:color w:val="404040"/>
          <w:sz w:val="20"/>
        </w:rPr>
      </w:pP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11.1</w:t>
      </w:r>
      <w:r w:rsidRPr="008D204C">
        <w:rPr>
          <w:rFonts w:ascii="Garamond" w:hAnsi="Garamond" w:cs="Arial"/>
          <w:color w:val="404040"/>
          <w:sz w:val="20"/>
        </w:rPr>
        <w:tab/>
        <w:t>The contract shall be for the whole works as described in Sub-Clause 1.1, based on the priced Bill of Quantities submitted by the Tenderer.</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11.2</w:t>
      </w:r>
      <w:r w:rsidRPr="008D204C">
        <w:rPr>
          <w:rFonts w:ascii="Garamond" w:hAnsi="Garamond" w:cs="Arial"/>
          <w:color w:val="404040"/>
          <w:sz w:val="20"/>
        </w:rPr>
        <w:tab/>
        <w:t xml:space="preserve">The Tenderer shall fill in rates and prices and line item total (both in figures and words) for all items of the Works described in the Bill of Quantities along with total tender price (both in figures and words).  </w:t>
      </w:r>
      <w:r w:rsidRPr="008D204C">
        <w:rPr>
          <w:rFonts w:ascii="Garamond" w:hAnsi="Garamond" w:cs="Arial"/>
          <w:b/>
          <w:bCs/>
          <w:iCs/>
          <w:color w:val="404040"/>
          <w:sz w:val="20"/>
        </w:rPr>
        <w:t>Items for which no rate or price is entered by the Tenderer will not be paid for by the Employer when executed and shall be deemed covered by the other rates and prices in the Bill of Quantities</w:t>
      </w:r>
      <w:r w:rsidRPr="008D204C">
        <w:rPr>
          <w:rFonts w:ascii="Garamond" w:hAnsi="Garamond" w:cs="Arial"/>
          <w:i/>
          <w:color w:val="404040"/>
          <w:sz w:val="20"/>
        </w:rPr>
        <w:t>.</w:t>
      </w:r>
      <w:r w:rsidRPr="008D204C">
        <w:rPr>
          <w:rFonts w:ascii="Garamond" w:hAnsi="Garamond" w:cs="Arial"/>
          <w:color w:val="404040"/>
          <w:sz w:val="20"/>
        </w:rPr>
        <w:t xml:space="preserve">  Corrections, if any, shall be made by crossing out, initialing, dating and rewriting.</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11.3</w:t>
      </w:r>
      <w:r w:rsidRPr="008D204C">
        <w:rPr>
          <w:rFonts w:ascii="Garamond" w:hAnsi="Garamond" w:cs="Arial"/>
          <w:color w:val="404040"/>
          <w:sz w:val="20"/>
        </w:rPr>
        <w:tab/>
        <w:t>All duties, taxes, and other levies payable by the contractor under the contract, or for any other cause, shall be included in the rates, prices and total Tender Price submitted by the Tenderer.</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11.4</w:t>
      </w:r>
      <w:r w:rsidRPr="008D204C">
        <w:rPr>
          <w:rFonts w:ascii="Garamond" w:hAnsi="Garamond" w:cs="Arial"/>
          <w:color w:val="404040"/>
          <w:sz w:val="20"/>
        </w:rPr>
        <w:tab/>
        <w:t xml:space="preserve">The rates and prices quoted by the Tenderer shall be subject to adjustment during the performance of the Contract   in accordance with the provisions of Clause of the Conditions of Contract </w:t>
      </w:r>
    </w:p>
    <w:p w:rsidR="004039A6" w:rsidRPr="008D204C" w:rsidRDefault="004039A6" w:rsidP="004039A6">
      <w:pPr>
        <w:tabs>
          <w:tab w:val="left" w:pos="720"/>
          <w:tab w:val="left" w:pos="1400"/>
          <w:tab w:val="left" w:pos="2120"/>
          <w:tab w:val="left" w:pos="3260"/>
          <w:tab w:val="left" w:pos="4680"/>
          <w:tab w:val="left" w:pos="7180"/>
        </w:tabs>
        <w:suppressAutoHyphens/>
        <w:rPr>
          <w:rFonts w:ascii="Garamond" w:hAnsi="Garamond"/>
          <w:b/>
          <w:color w:val="404040"/>
          <w:sz w:val="20"/>
        </w:rPr>
      </w:pPr>
    </w:p>
    <w:p w:rsidR="004039A6" w:rsidRPr="008D204C" w:rsidRDefault="004039A6" w:rsidP="004039A6">
      <w:pPr>
        <w:tabs>
          <w:tab w:val="left" w:pos="720"/>
          <w:tab w:val="left" w:pos="1400"/>
          <w:tab w:val="left" w:pos="2120"/>
          <w:tab w:val="left" w:pos="3260"/>
          <w:tab w:val="left" w:pos="4680"/>
          <w:tab w:val="left" w:pos="7180"/>
        </w:tabs>
        <w:suppressAutoHyphens/>
        <w:jc w:val="both"/>
        <w:rPr>
          <w:rFonts w:ascii="Garamond" w:hAnsi="Garamond" w:cs="Arial"/>
          <w:color w:val="404040"/>
          <w:sz w:val="20"/>
        </w:rPr>
      </w:pPr>
      <w:r w:rsidRPr="008D204C">
        <w:rPr>
          <w:rFonts w:ascii="Garamond" w:hAnsi="Garamond" w:cs="Arial"/>
          <w:b/>
          <w:color w:val="404040"/>
          <w:sz w:val="20"/>
        </w:rPr>
        <w:t>12.</w:t>
      </w:r>
      <w:r w:rsidRPr="008D204C">
        <w:rPr>
          <w:rFonts w:ascii="Garamond" w:hAnsi="Garamond" w:cs="Arial"/>
          <w:b/>
          <w:color w:val="404040"/>
          <w:sz w:val="20"/>
        </w:rPr>
        <w:tab/>
      </w:r>
      <w:r w:rsidRPr="008D204C">
        <w:rPr>
          <w:rFonts w:ascii="Garamond" w:hAnsi="Garamond"/>
          <w:b/>
          <w:bCs/>
          <w:sz w:val="26"/>
          <w:szCs w:val="26"/>
        </w:rPr>
        <w:t>Tender validity</w:t>
      </w:r>
    </w:p>
    <w:p w:rsidR="004039A6" w:rsidRPr="008D204C" w:rsidRDefault="004039A6" w:rsidP="004039A6">
      <w:pPr>
        <w:pStyle w:val="FootnoteText"/>
        <w:tabs>
          <w:tab w:val="left" w:pos="720"/>
          <w:tab w:val="left" w:pos="1400"/>
          <w:tab w:val="left" w:pos="2120"/>
          <w:tab w:val="left" w:pos="3260"/>
          <w:tab w:val="left" w:pos="4680"/>
          <w:tab w:val="left" w:pos="7180"/>
        </w:tabs>
        <w:suppressAutoHyphens/>
        <w:jc w:val="both"/>
        <w:rPr>
          <w:rFonts w:ascii="Garamond" w:hAnsi="Garamond" w:cs="Arial"/>
          <w:color w:val="404040"/>
        </w:rPr>
      </w:pP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12.1</w:t>
      </w:r>
      <w:r w:rsidRPr="008D204C">
        <w:rPr>
          <w:rFonts w:ascii="Garamond" w:hAnsi="Garamond" w:cs="Arial"/>
          <w:color w:val="404040"/>
          <w:sz w:val="20"/>
        </w:rPr>
        <w:tab/>
        <w:t xml:space="preserve">Tenders shall remain valid for a period not less than 180 days after the deadline date for tender submission specified in Clause 16.  A tender valid for a shorter period </w:t>
      </w:r>
      <w:r w:rsidRPr="008D204C">
        <w:rPr>
          <w:rFonts w:ascii="Garamond" w:hAnsi="Garamond" w:cs="Arial"/>
          <w:color w:val="404040"/>
          <w:sz w:val="20"/>
          <w:u w:val="single"/>
        </w:rPr>
        <w:t>shall be rejected by the Employer as non-responsive.</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12.2</w:t>
      </w:r>
      <w:r w:rsidRPr="008D204C">
        <w:rPr>
          <w:rFonts w:ascii="Garamond" w:hAnsi="Garamond" w:cs="Arial"/>
          <w:color w:val="404040"/>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rsidR="004039A6" w:rsidRPr="008D204C" w:rsidRDefault="004039A6" w:rsidP="004039A6">
      <w:pPr>
        <w:tabs>
          <w:tab w:val="left" w:pos="720"/>
          <w:tab w:val="left" w:pos="1400"/>
          <w:tab w:val="left" w:pos="2120"/>
          <w:tab w:val="left" w:pos="3260"/>
          <w:tab w:val="left" w:pos="4680"/>
          <w:tab w:val="left" w:pos="7180"/>
        </w:tabs>
        <w:suppressAutoHyphens/>
        <w:rPr>
          <w:rFonts w:ascii="Garamond" w:hAnsi="Garamond"/>
          <w:color w:val="404040"/>
          <w:sz w:val="20"/>
        </w:rPr>
      </w:pPr>
    </w:p>
    <w:p w:rsidR="004039A6" w:rsidRPr="008D204C" w:rsidRDefault="004039A6" w:rsidP="004039A6">
      <w:pPr>
        <w:tabs>
          <w:tab w:val="left" w:pos="720"/>
          <w:tab w:val="left" w:pos="1400"/>
          <w:tab w:val="left" w:pos="2120"/>
          <w:tab w:val="left" w:pos="3260"/>
          <w:tab w:val="left" w:pos="4680"/>
          <w:tab w:val="left" w:pos="7180"/>
        </w:tabs>
        <w:suppressAutoHyphens/>
        <w:jc w:val="both"/>
        <w:rPr>
          <w:rFonts w:ascii="Garamond" w:hAnsi="Garamond"/>
          <w:b/>
          <w:bCs/>
          <w:sz w:val="26"/>
          <w:szCs w:val="26"/>
        </w:rPr>
      </w:pPr>
      <w:r w:rsidRPr="008D204C">
        <w:rPr>
          <w:rFonts w:ascii="Garamond" w:hAnsi="Garamond" w:cs="Arial"/>
          <w:b/>
          <w:color w:val="404040"/>
          <w:sz w:val="20"/>
        </w:rPr>
        <w:t>13.</w:t>
      </w:r>
      <w:r w:rsidRPr="008D204C">
        <w:rPr>
          <w:rFonts w:ascii="Garamond" w:hAnsi="Garamond" w:cs="Arial"/>
          <w:b/>
          <w:color w:val="404040"/>
          <w:sz w:val="20"/>
        </w:rPr>
        <w:tab/>
      </w:r>
      <w:r w:rsidRPr="008D204C">
        <w:rPr>
          <w:rFonts w:ascii="Garamond" w:hAnsi="Garamond"/>
          <w:b/>
          <w:bCs/>
          <w:sz w:val="26"/>
          <w:szCs w:val="26"/>
        </w:rPr>
        <w:t>Earnest money deposit</w:t>
      </w:r>
    </w:p>
    <w:p w:rsidR="004039A6" w:rsidRPr="008D204C" w:rsidRDefault="004039A6" w:rsidP="004039A6">
      <w:pPr>
        <w:tabs>
          <w:tab w:val="left" w:pos="720"/>
          <w:tab w:val="left" w:pos="1400"/>
          <w:tab w:val="left" w:pos="2120"/>
          <w:tab w:val="left" w:pos="3260"/>
          <w:tab w:val="left" w:pos="4680"/>
          <w:tab w:val="left" w:pos="7180"/>
        </w:tabs>
        <w:suppressAutoHyphens/>
        <w:spacing w:after="240"/>
        <w:ind w:left="720" w:hanging="720"/>
        <w:jc w:val="both"/>
        <w:rPr>
          <w:rFonts w:ascii="Garamond" w:hAnsi="Garamond"/>
          <w:color w:val="404040"/>
          <w:szCs w:val="24"/>
        </w:rPr>
      </w:pPr>
      <w:r w:rsidRPr="008D204C">
        <w:rPr>
          <w:rFonts w:ascii="Garamond" w:hAnsi="Garamond" w:cs="Arial"/>
          <w:bCs/>
          <w:color w:val="404040"/>
          <w:sz w:val="20"/>
        </w:rPr>
        <w:t>13.1</w:t>
      </w:r>
      <w:r w:rsidRPr="008D204C">
        <w:rPr>
          <w:rFonts w:ascii="Garamond" w:hAnsi="Garamond" w:cs="Arial"/>
          <w:color w:val="404040"/>
          <w:sz w:val="20"/>
        </w:rPr>
        <w:tab/>
      </w:r>
      <w:r w:rsidRPr="008D204C">
        <w:rPr>
          <w:rFonts w:ascii="Garamond" w:hAnsi="Garamond"/>
          <w:color w:val="404040"/>
          <w:szCs w:val="24"/>
        </w:rPr>
        <w:t>The Tenderer shall furnish, as part of his tender, Earnest Money Deposit (EMD) in the amount as mentioned in IFT for this particular Work. Further, out of the total EMD Amount Rs. 1.00 Lakh (Rupees One Lakh only) shall be paid in the e – procurement portal using any of the following modes and the Balance Amount shall be in the form of Bank Guarantee from any Nationalised / Scheduled Bank. A scanned copy of the same to be uploaded in the e-portal and the original to be submitted to this office before opening of tender.</w:t>
      </w:r>
    </w:p>
    <w:p w:rsidR="004039A6" w:rsidRPr="008D204C" w:rsidRDefault="004039A6" w:rsidP="00CA48E8">
      <w:pPr>
        <w:numPr>
          <w:ilvl w:val="0"/>
          <w:numId w:val="44"/>
        </w:numPr>
        <w:tabs>
          <w:tab w:val="left" w:pos="720"/>
          <w:tab w:val="left" w:pos="1080"/>
          <w:tab w:val="left" w:pos="2120"/>
          <w:tab w:val="left" w:pos="3260"/>
          <w:tab w:val="left" w:pos="4680"/>
          <w:tab w:val="left" w:pos="7180"/>
        </w:tabs>
        <w:suppressAutoHyphens/>
        <w:spacing w:after="0" w:line="240" w:lineRule="auto"/>
        <w:ind w:firstLine="0"/>
        <w:jc w:val="both"/>
        <w:rPr>
          <w:rFonts w:ascii="Garamond" w:hAnsi="Garamond"/>
          <w:color w:val="404040"/>
          <w:szCs w:val="24"/>
        </w:rPr>
      </w:pPr>
      <w:r w:rsidRPr="008D204C">
        <w:rPr>
          <w:rFonts w:ascii="Garamond" w:hAnsi="Garamond"/>
          <w:color w:val="404040"/>
          <w:szCs w:val="24"/>
        </w:rPr>
        <w:t>Credit Card.</w:t>
      </w:r>
    </w:p>
    <w:p w:rsidR="004039A6" w:rsidRPr="008D204C" w:rsidRDefault="004039A6" w:rsidP="00CA48E8">
      <w:pPr>
        <w:numPr>
          <w:ilvl w:val="0"/>
          <w:numId w:val="44"/>
        </w:numPr>
        <w:tabs>
          <w:tab w:val="left" w:pos="720"/>
          <w:tab w:val="left" w:pos="1080"/>
          <w:tab w:val="left" w:pos="2120"/>
          <w:tab w:val="left" w:pos="3260"/>
          <w:tab w:val="left" w:pos="4680"/>
          <w:tab w:val="left" w:pos="7180"/>
        </w:tabs>
        <w:suppressAutoHyphens/>
        <w:spacing w:after="0" w:line="240" w:lineRule="auto"/>
        <w:ind w:firstLine="0"/>
        <w:jc w:val="both"/>
        <w:rPr>
          <w:rFonts w:ascii="Garamond" w:hAnsi="Garamond"/>
          <w:color w:val="404040"/>
          <w:szCs w:val="24"/>
        </w:rPr>
      </w:pPr>
      <w:r w:rsidRPr="008D204C">
        <w:rPr>
          <w:rFonts w:ascii="Garamond" w:hAnsi="Garamond"/>
          <w:color w:val="404040"/>
          <w:szCs w:val="24"/>
        </w:rPr>
        <w:t>Direct Debit.</w:t>
      </w:r>
    </w:p>
    <w:p w:rsidR="004039A6" w:rsidRPr="008D204C" w:rsidRDefault="004039A6" w:rsidP="00CA48E8">
      <w:pPr>
        <w:numPr>
          <w:ilvl w:val="0"/>
          <w:numId w:val="44"/>
        </w:numPr>
        <w:tabs>
          <w:tab w:val="left" w:pos="720"/>
          <w:tab w:val="left" w:pos="1080"/>
          <w:tab w:val="left" w:pos="2120"/>
          <w:tab w:val="left" w:pos="3260"/>
          <w:tab w:val="left" w:pos="4680"/>
          <w:tab w:val="left" w:pos="7180"/>
        </w:tabs>
        <w:suppressAutoHyphens/>
        <w:spacing w:after="0" w:line="240" w:lineRule="auto"/>
        <w:ind w:firstLine="0"/>
        <w:jc w:val="both"/>
        <w:rPr>
          <w:rFonts w:ascii="Garamond" w:hAnsi="Garamond"/>
          <w:color w:val="404040"/>
          <w:szCs w:val="24"/>
        </w:rPr>
      </w:pPr>
      <w:r w:rsidRPr="008D204C">
        <w:rPr>
          <w:rFonts w:ascii="Garamond" w:hAnsi="Garamond"/>
          <w:color w:val="404040"/>
          <w:szCs w:val="24"/>
        </w:rPr>
        <w:t>National Electronic Fund Transfer (NEFT).</w:t>
      </w:r>
    </w:p>
    <w:p w:rsidR="004039A6" w:rsidRPr="008D204C" w:rsidRDefault="004039A6" w:rsidP="00CA48E8">
      <w:pPr>
        <w:numPr>
          <w:ilvl w:val="0"/>
          <w:numId w:val="44"/>
        </w:numPr>
        <w:tabs>
          <w:tab w:val="left" w:pos="720"/>
          <w:tab w:val="left" w:pos="1080"/>
          <w:tab w:val="left" w:pos="2120"/>
          <w:tab w:val="left" w:pos="3260"/>
          <w:tab w:val="left" w:pos="4680"/>
          <w:tab w:val="left" w:pos="7180"/>
        </w:tabs>
        <w:suppressAutoHyphens/>
        <w:spacing w:after="0" w:line="240" w:lineRule="auto"/>
        <w:ind w:firstLine="0"/>
        <w:jc w:val="both"/>
        <w:rPr>
          <w:rFonts w:ascii="Garamond" w:hAnsi="Garamond"/>
          <w:color w:val="404040"/>
          <w:szCs w:val="24"/>
        </w:rPr>
      </w:pPr>
      <w:r w:rsidRPr="008D204C">
        <w:rPr>
          <w:rFonts w:ascii="Garamond" w:hAnsi="Garamond"/>
          <w:color w:val="404040"/>
          <w:szCs w:val="24"/>
        </w:rPr>
        <w:t>Over the Counter (OTC).</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p>
    <w:p w:rsidR="004039A6" w:rsidRPr="008D204C" w:rsidRDefault="004039A6" w:rsidP="004039A6">
      <w:pPr>
        <w:tabs>
          <w:tab w:val="left" w:pos="720"/>
          <w:tab w:val="left" w:pos="1400"/>
          <w:tab w:val="left" w:pos="2120"/>
          <w:tab w:val="left" w:pos="3260"/>
          <w:tab w:val="left" w:pos="4680"/>
          <w:tab w:val="left" w:pos="7180"/>
        </w:tabs>
        <w:suppressAutoHyphens/>
        <w:spacing w:after="240"/>
        <w:ind w:left="720" w:hanging="720"/>
        <w:jc w:val="both"/>
        <w:rPr>
          <w:rFonts w:ascii="Garamond" w:hAnsi="Garamond"/>
          <w:b/>
          <w:bCs/>
          <w:sz w:val="26"/>
          <w:szCs w:val="26"/>
          <w:u w:val="single"/>
        </w:rPr>
      </w:pPr>
      <w:r w:rsidRPr="008D204C">
        <w:rPr>
          <w:rFonts w:ascii="Garamond" w:hAnsi="Garamond"/>
          <w:bCs/>
          <w:color w:val="404040"/>
          <w:szCs w:val="24"/>
        </w:rPr>
        <w:tab/>
      </w:r>
      <w:r w:rsidRPr="008D204C">
        <w:rPr>
          <w:rFonts w:ascii="Garamond" w:hAnsi="Garamond"/>
          <w:b/>
          <w:bCs/>
          <w:sz w:val="26"/>
          <w:szCs w:val="26"/>
          <w:u w:val="single"/>
        </w:rPr>
        <w:t>NEFT Payment Procedure</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olor w:val="404040"/>
          <w:szCs w:val="24"/>
        </w:rPr>
      </w:pPr>
      <w:r w:rsidRPr="008D204C">
        <w:rPr>
          <w:rFonts w:ascii="Garamond" w:hAnsi="Garamond"/>
          <w:color w:val="404040"/>
          <w:szCs w:val="24"/>
        </w:rPr>
        <w:tab/>
        <w:t>If a Tenderer chooses to make Payment of EMD / Tender Processing Fee using Reserve Bank of India's (RBI) National Electronic Fund Transfer (NEFT) System, the Tenderer will need to log into e – 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Tenderer shall submit the Printed Challan to its Bank Branch (NEFT enabled) and request for an Account – to – Account Transfer, wherein the money will get transferred from the Tenderer’s Bank Account to GOK’s Bank Account. The Tenderer shall ensure that NEFT Transfer Instructions are executed and the Funds are wired to the Government of Karnataka's Principal Account before the Last Date for Bid Submission and preferably 24 hours before the Last Date for Bid Submission. If the Tenderer’s Bank transfers / wires the money after the Last Date for Bid Submission, the Tenderer’s Bid will be liable for rejection. Upon executing the Transfer, the Tenderer's Bank will provide a Reference Number generated by NEFT Software as Confirmation of Transfer, which has to be input by the Tenderer in the Payment Section of its Bid as Payment Confirmation before the Bid is submitted i.e. as a pre requisite for Bid Submission. The Account Number from which the Funds were transferred shall be input in the e – Procurement System as part of its Bid also.</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olor w:val="404040"/>
          <w:szCs w:val="24"/>
        </w:rPr>
      </w:pPr>
    </w:p>
    <w:p w:rsidR="004039A6" w:rsidRPr="008D204C" w:rsidRDefault="004039A6" w:rsidP="004039A6">
      <w:pPr>
        <w:tabs>
          <w:tab w:val="left" w:pos="720"/>
          <w:tab w:val="left" w:pos="1400"/>
          <w:tab w:val="left" w:pos="2120"/>
          <w:tab w:val="left" w:pos="3260"/>
          <w:tab w:val="left" w:pos="4680"/>
          <w:tab w:val="left" w:pos="7180"/>
        </w:tabs>
        <w:suppressAutoHyphens/>
        <w:spacing w:after="240"/>
        <w:ind w:left="720" w:hanging="720"/>
        <w:jc w:val="both"/>
        <w:rPr>
          <w:rFonts w:ascii="Garamond" w:hAnsi="Garamond"/>
          <w:b/>
          <w:color w:val="404040"/>
          <w:szCs w:val="24"/>
          <w:u w:val="single"/>
        </w:rPr>
      </w:pPr>
      <w:r w:rsidRPr="008D204C">
        <w:rPr>
          <w:rFonts w:ascii="Garamond" w:hAnsi="Garamond"/>
          <w:color w:val="404040"/>
          <w:szCs w:val="24"/>
        </w:rPr>
        <w:tab/>
      </w:r>
      <w:r w:rsidRPr="008D204C">
        <w:rPr>
          <w:rFonts w:ascii="Garamond" w:hAnsi="Garamond"/>
          <w:b/>
          <w:bCs/>
          <w:sz w:val="26"/>
          <w:szCs w:val="26"/>
          <w:u w:val="single"/>
        </w:rPr>
        <w:t>OTC Payment Procedure</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olor w:val="404040"/>
          <w:szCs w:val="24"/>
        </w:rPr>
      </w:pPr>
      <w:r w:rsidRPr="008D204C">
        <w:rPr>
          <w:rFonts w:ascii="Garamond" w:hAnsi="Garamond"/>
          <w:color w:val="404040"/>
          <w:szCs w:val="24"/>
        </w:rPr>
        <w:tab/>
        <w:t>If a Tenderer chooses to make Payment of EMD / Tender Processing Fees Over The Counter (OTC) in any of the designated Axis Bank Branches listed in the e – Procurement Website (www.eproc.karnataka.gov.in), the Tenderer will need to log into e – 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The Tenderer can choose to make the Payment either in the form of Cash or in the form of Demand Draft. Cheque Payments will not be accepted. The Tenderer is requested to specifically inform the Bank Officer to input the Unique Bid Reference Number printed in the Challan in the Banking Software. Upon successful Receipt of the Payment, the Bank will provide a 16 Digit Reference Number acknowledging the Receipt of Payment. This 16 Digit Reference Number has to be input by the Tenderer in the Payment Section of its Bid as Payment Confirmation before the Bid is submitted i.e. as a pre requisite for Bid Submission.</w:t>
      </w:r>
    </w:p>
    <w:p w:rsidR="004039A6" w:rsidRPr="008D204C" w:rsidRDefault="004039A6" w:rsidP="004039A6">
      <w:pPr>
        <w:autoSpaceDE w:val="0"/>
        <w:autoSpaceDN w:val="0"/>
        <w:adjustRightInd w:val="0"/>
        <w:rPr>
          <w:rFonts w:ascii="Garamond" w:hAnsi="Garamond"/>
          <w:color w:val="404040"/>
          <w:szCs w:val="24"/>
          <w:lang w:bidi="hi-IN"/>
        </w:rPr>
      </w:pPr>
      <w:r w:rsidRPr="008D204C">
        <w:rPr>
          <w:rFonts w:ascii="Garamond" w:hAnsi="Garamond" w:cs="Arial"/>
          <w:bCs/>
          <w:color w:val="404040"/>
          <w:sz w:val="20"/>
        </w:rPr>
        <w:t>13.2</w:t>
      </w:r>
      <w:r w:rsidRPr="008D204C">
        <w:rPr>
          <w:rFonts w:ascii="Garamond" w:hAnsi="Garamond" w:cs="Arial"/>
          <w:color w:val="404040"/>
          <w:sz w:val="20"/>
        </w:rPr>
        <w:tab/>
      </w:r>
      <w:r w:rsidRPr="008D204C">
        <w:rPr>
          <w:rFonts w:ascii="Garamond" w:hAnsi="Garamond"/>
          <w:color w:val="404040"/>
          <w:szCs w:val="24"/>
          <w:lang w:bidi="hi-IN"/>
        </w:rPr>
        <w:t>EMD Amount shall be submitted by the Tenderer taking into account of the following</w:t>
      </w:r>
    </w:p>
    <w:p w:rsidR="004039A6" w:rsidRPr="008D204C" w:rsidRDefault="004039A6" w:rsidP="004039A6">
      <w:pPr>
        <w:autoSpaceDE w:val="0"/>
        <w:autoSpaceDN w:val="0"/>
        <w:adjustRightInd w:val="0"/>
        <w:ind w:firstLine="576"/>
        <w:rPr>
          <w:rFonts w:ascii="Garamond" w:hAnsi="Garamond"/>
          <w:color w:val="404040"/>
          <w:szCs w:val="24"/>
          <w:lang w:bidi="hi-IN"/>
        </w:rPr>
      </w:pPr>
      <w:r w:rsidRPr="008D204C">
        <w:rPr>
          <w:rFonts w:ascii="Garamond" w:hAnsi="Garamond"/>
          <w:color w:val="404040"/>
          <w:szCs w:val="24"/>
          <w:lang w:bidi="hi-IN"/>
        </w:rPr>
        <w:t>Conditions.</w:t>
      </w:r>
    </w:p>
    <w:p w:rsidR="004039A6" w:rsidRPr="008D204C" w:rsidRDefault="004039A6" w:rsidP="004039A6">
      <w:pPr>
        <w:autoSpaceDE w:val="0"/>
        <w:autoSpaceDN w:val="0"/>
        <w:adjustRightInd w:val="0"/>
        <w:ind w:left="851" w:hanging="284"/>
        <w:rPr>
          <w:rFonts w:ascii="Garamond" w:hAnsi="Garamond"/>
          <w:color w:val="404040"/>
          <w:szCs w:val="24"/>
          <w:lang w:bidi="hi-IN"/>
        </w:rPr>
      </w:pPr>
      <w:r w:rsidRPr="008D204C">
        <w:rPr>
          <w:rFonts w:ascii="Garamond" w:hAnsi="Garamond"/>
          <w:color w:val="404040"/>
          <w:szCs w:val="24"/>
          <w:lang w:bidi="hi-IN"/>
        </w:rPr>
        <w:t xml:space="preserve">a. </w:t>
      </w:r>
      <w:r w:rsidRPr="008D204C">
        <w:rPr>
          <w:rFonts w:ascii="Garamond" w:hAnsi="Garamond"/>
          <w:b/>
          <w:bCs/>
          <w:color w:val="404040"/>
          <w:szCs w:val="24"/>
          <w:lang w:bidi="hi-IN"/>
        </w:rPr>
        <w:t xml:space="preserve">EMD shall be accepted only in the form of Electronic Cash will be maintained in the </w:t>
      </w:r>
      <w:r w:rsidRPr="008D204C">
        <w:rPr>
          <w:rFonts w:ascii="Garamond" w:hAnsi="Garamond" w:cs="Times New Roman,Bold"/>
          <w:b/>
          <w:bCs/>
          <w:color w:val="404040"/>
          <w:szCs w:val="24"/>
          <w:lang w:bidi="hi-IN"/>
        </w:rPr>
        <w:t xml:space="preserve">Government’s Central Pooling Account </w:t>
      </w:r>
      <w:r w:rsidRPr="008D204C">
        <w:rPr>
          <w:rFonts w:ascii="Garamond" w:hAnsi="Garamond"/>
          <w:color w:val="404040"/>
          <w:szCs w:val="24"/>
          <w:lang w:bidi="hi-IN"/>
        </w:rPr>
        <w:t>at ICICI Bank until the Work is awarded</w:t>
      </w:r>
    </w:p>
    <w:p w:rsidR="004039A6" w:rsidRPr="008D204C" w:rsidRDefault="004039A6" w:rsidP="004039A6">
      <w:pPr>
        <w:autoSpaceDE w:val="0"/>
        <w:autoSpaceDN w:val="0"/>
        <w:adjustRightInd w:val="0"/>
        <w:ind w:left="851" w:hanging="284"/>
        <w:rPr>
          <w:rFonts w:ascii="Garamond" w:hAnsi="Garamond"/>
          <w:color w:val="404040"/>
          <w:szCs w:val="24"/>
          <w:lang w:bidi="hi-IN"/>
        </w:rPr>
      </w:pPr>
      <w:r w:rsidRPr="008D204C">
        <w:rPr>
          <w:rFonts w:ascii="Garamond" w:hAnsi="Garamond"/>
          <w:color w:val="404040"/>
          <w:szCs w:val="24"/>
          <w:lang w:bidi="hi-IN"/>
        </w:rPr>
        <w:lastRenderedPageBreak/>
        <w:t>b. The Tenderer‘s Bid will be evaluated only on Confirmation of Receipt of the Payment of EMD as indicated in Sub Clauses 13.1 and 13.2.</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olor w:val="404040"/>
          <w:szCs w:val="24"/>
          <w:lang w:bidi="hi-IN"/>
        </w:rPr>
        <w:t xml:space="preserve">         c. </w:t>
      </w:r>
      <w:r w:rsidRPr="008D204C">
        <w:rPr>
          <w:rFonts w:ascii="Garamond" w:hAnsi="Garamond" w:cs="Arial"/>
          <w:color w:val="404040"/>
          <w:sz w:val="20"/>
        </w:rPr>
        <w:t xml:space="preserve">Instruments having fixed validity issued as earnest money deposit for the tender shall be      </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s="Arial"/>
          <w:color w:val="404040"/>
          <w:sz w:val="20"/>
        </w:rPr>
        <w:t xml:space="preserve">               valid for 45 days </w:t>
      </w:r>
      <w:r w:rsidRPr="008D204C">
        <w:rPr>
          <w:rFonts w:ascii="Garamond" w:hAnsi="Garamond" w:cs="Arial"/>
          <w:b/>
          <w:bCs/>
          <w:color w:val="404040"/>
          <w:sz w:val="20"/>
        </w:rPr>
        <w:t>beyond</w:t>
      </w:r>
      <w:r w:rsidRPr="008D204C">
        <w:rPr>
          <w:rFonts w:ascii="Garamond" w:hAnsi="Garamond" w:cs="Arial"/>
          <w:color w:val="404040"/>
          <w:sz w:val="20"/>
        </w:rPr>
        <w:t xml:space="preserve"> the validity of the tender.</w:t>
      </w:r>
    </w:p>
    <w:p w:rsidR="004039A6" w:rsidRPr="008D204C" w:rsidRDefault="004039A6" w:rsidP="004039A6">
      <w:pPr>
        <w:autoSpaceDE w:val="0"/>
        <w:autoSpaceDN w:val="0"/>
        <w:adjustRightInd w:val="0"/>
        <w:ind w:left="851" w:hanging="284"/>
        <w:rPr>
          <w:rFonts w:ascii="Garamond" w:hAnsi="Garamond"/>
          <w:color w:val="404040"/>
          <w:szCs w:val="24"/>
          <w:lang w:bidi="hi-IN"/>
        </w:rPr>
      </w:pP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13.3</w:t>
      </w:r>
      <w:r w:rsidRPr="008D204C">
        <w:rPr>
          <w:rFonts w:ascii="Garamond" w:hAnsi="Garamond" w:cs="Arial"/>
          <w:color w:val="404040"/>
          <w:sz w:val="20"/>
        </w:rPr>
        <w:tab/>
        <w:t>Any tender not accompanied by an acceptable earnest money deposit and not secured as indicated in Sub-Clauses 13.1 and 13.2 above shall be rejected by the Employer as non-responsive.</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13.4</w:t>
      </w:r>
      <w:r w:rsidRPr="008D204C">
        <w:rPr>
          <w:rFonts w:ascii="Garamond" w:hAnsi="Garamond" w:cs="Arial"/>
          <w:color w:val="404040"/>
          <w:sz w:val="20"/>
        </w:rPr>
        <w:tab/>
        <w:t>The earnest money deposit of unsuccessful Tenderers will be returned within 30 days of the end of the tender validity period specified in Sub-Clause 12.1.</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13.5</w:t>
      </w:r>
      <w:r w:rsidRPr="008D204C">
        <w:rPr>
          <w:rFonts w:ascii="Garamond" w:hAnsi="Garamond" w:cs="Arial"/>
          <w:color w:val="404040"/>
          <w:sz w:val="20"/>
        </w:rPr>
        <w:tab/>
        <w:t>The earnest money deposit of the successful Tenderer will be discharged when the Tenderer has signed the Agreement and furnished the required Performance Security.</w:t>
      </w:r>
    </w:p>
    <w:p w:rsidR="004039A6" w:rsidRPr="008D204C" w:rsidRDefault="004039A6" w:rsidP="004039A6">
      <w:pPr>
        <w:tabs>
          <w:tab w:val="left" w:pos="720"/>
          <w:tab w:val="left" w:pos="1400"/>
          <w:tab w:val="left" w:pos="2120"/>
          <w:tab w:val="left" w:pos="326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13.6</w:t>
      </w:r>
      <w:r w:rsidRPr="008D204C">
        <w:rPr>
          <w:rFonts w:ascii="Garamond" w:hAnsi="Garamond" w:cs="Arial"/>
          <w:color w:val="404040"/>
          <w:sz w:val="20"/>
        </w:rPr>
        <w:tab/>
        <w:t>The earnest money deposit may be forfeited:</w:t>
      </w:r>
    </w:p>
    <w:p w:rsidR="004039A6" w:rsidRPr="008D204C" w:rsidRDefault="004039A6" w:rsidP="004039A6">
      <w:pPr>
        <w:tabs>
          <w:tab w:val="left" w:pos="720"/>
          <w:tab w:val="left" w:pos="1400"/>
          <w:tab w:val="left" w:pos="2120"/>
          <w:tab w:val="left" w:pos="3260"/>
          <w:tab w:val="left" w:pos="4680"/>
          <w:tab w:val="left" w:pos="7180"/>
        </w:tabs>
        <w:suppressAutoHyphens/>
        <w:ind w:left="1400" w:hanging="1400"/>
        <w:jc w:val="both"/>
        <w:rPr>
          <w:rFonts w:ascii="Garamond" w:hAnsi="Garamond" w:cs="Arial"/>
          <w:color w:val="404040"/>
          <w:sz w:val="20"/>
        </w:rPr>
      </w:pPr>
      <w:r w:rsidRPr="008D204C">
        <w:rPr>
          <w:rFonts w:ascii="Garamond" w:hAnsi="Garamond" w:cs="Arial"/>
          <w:color w:val="404040"/>
          <w:sz w:val="20"/>
        </w:rPr>
        <w:tab/>
        <w:t>(a)</w:t>
      </w:r>
      <w:r w:rsidRPr="008D204C">
        <w:rPr>
          <w:rFonts w:ascii="Garamond" w:hAnsi="Garamond" w:cs="Arial"/>
          <w:color w:val="404040"/>
          <w:sz w:val="20"/>
        </w:rPr>
        <w:tab/>
        <w:t>if the Tenderer withdraws the Tender after tender opening during the period of tender validity;</w:t>
      </w:r>
    </w:p>
    <w:p w:rsidR="004039A6" w:rsidRPr="008D204C" w:rsidRDefault="004039A6" w:rsidP="004039A6">
      <w:pPr>
        <w:tabs>
          <w:tab w:val="left" w:pos="720"/>
          <w:tab w:val="left" w:pos="1400"/>
          <w:tab w:val="left" w:pos="2120"/>
          <w:tab w:val="left" w:pos="3260"/>
          <w:tab w:val="left" w:pos="4680"/>
          <w:tab w:val="left" w:pos="7180"/>
        </w:tabs>
        <w:suppressAutoHyphens/>
        <w:ind w:left="1400" w:hanging="1400"/>
        <w:jc w:val="both"/>
        <w:rPr>
          <w:rFonts w:ascii="Garamond" w:hAnsi="Garamond" w:cs="Arial"/>
          <w:color w:val="404040"/>
          <w:sz w:val="20"/>
        </w:rPr>
      </w:pPr>
      <w:r w:rsidRPr="008D204C">
        <w:rPr>
          <w:rFonts w:ascii="Garamond" w:hAnsi="Garamond" w:cs="Arial"/>
          <w:color w:val="404040"/>
          <w:sz w:val="20"/>
        </w:rPr>
        <w:tab/>
        <w:t>(b)</w:t>
      </w:r>
      <w:r w:rsidRPr="008D204C">
        <w:rPr>
          <w:rFonts w:ascii="Garamond" w:hAnsi="Garamond" w:cs="Arial"/>
          <w:color w:val="404040"/>
          <w:sz w:val="20"/>
        </w:rPr>
        <w:tab/>
        <w:t>if the Tenderer does not accept the correction of the Tender Price, pursuant to Clause 24; or</w:t>
      </w:r>
    </w:p>
    <w:p w:rsidR="004039A6" w:rsidRPr="008D204C" w:rsidRDefault="004039A6" w:rsidP="004039A6">
      <w:pPr>
        <w:tabs>
          <w:tab w:val="left" w:pos="720"/>
          <w:tab w:val="left" w:pos="1400"/>
          <w:tab w:val="left" w:pos="2120"/>
          <w:tab w:val="left" w:pos="3260"/>
          <w:tab w:val="left" w:pos="4680"/>
          <w:tab w:val="left" w:pos="7180"/>
        </w:tabs>
        <w:suppressAutoHyphens/>
        <w:ind w:left="1400" w:hanging="1400"/>
        <w:jc w:val="both"/>
        <w:rPr>
          <w:rFonts w:ascii="Garamond" w:hAnsi="Garamond" w:cs="Arial"/>
          <w:color w:val="404040"/>
          <w:sz w:val="20"/>
        </w:rPr>
      </w:pPr>
      <w:r w:rsidRPr="008D204C">
        <w:rPr>
          <w:rFonts w:ascii="Garamond" w:hAnsi="Garamond" w:cs="Arial"/>
          <w:color w:val="404040"/>
          <w:sz w:val="20"/>
        </w:rPr>
        <w:tab/>
        <w:t>(c)</w:t>
      </w:r>
      <w:r w:rsidRPr="008D204C">
        <w:rPr>
          <w:rFonts w:ascii="Garamond" w:hAnsi="Garamond" w:cs="Arial"/>
          <w:color w:val="404040"/>
          <w:sz w:val="20"/>
        </w:rPr>
        <w:tab/>
        <w:t>in the case of a successful Tenderer, if the Tenderer fails within the specified time limit to</w:t>
      </w:r>
    </w:p>
    <w:p w:rsidR="004039A6" w:rsidRPr="008D204C" w:rsidRDefault="004039A6" w:rsidP="004039A6">
      <w:pPr>
        <w:tabs>
          <w:tab w:val="left" w:pos="720"/>
          <w:tab w:val="left" w:pos="1400"/>
          <w:tab w:val="left" w:pos="2120"/>
          <w:tab w:val="left" w:pos="2720"/>
          <w:tab w:val="left" w:pos="4680"/>
          <w:tab w:val="left" w:pos="7180"/>
        </w:tabs>
        <w:suppressAutoHyphens/>
        <w:ind w:left="2120" w:hanging="212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(i)</w:t>
      </w:r>
      <w:r w:rsidRPr="008D204C">
        <w:rPr>
          <w:rFonts w:ascii="Garamond" w:hAnsi="Garamond" w:cs="Arial"/>
          <w:color w:val="404040"/>
          <w:sz w:val="20"/>
        </w:rPr>
        <w:tab/>
        <w:t>sign the Agreement; or</w:t>
      </w:r>
    </w:p>
    <w:p w:rsidR="004039A6" w:rsidRPr="008D204C" w:rsidRDefault="004039A6" w:rsidP="004039A6">
      <w:pPr>
        <w:tabs>
          <w:tab w:val="left" w:pos="720"/>
          <w:tab w:val="left" w:pos="1400"/>
          <w:tab w:val="left" w:pos="2120"/>
          <w:tab w:val="left" w:pos="2720"/>
          <w:tab w:val="left" w:pos="4680"/>
          <w:tab w:val="left" w:pos="7180"/>
        </w:tabs>
        <w:suppressAutoHyphens/>
        <w:ind w:left="2120" w:hanging="212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(ii)</w:t>
      </w:r>
      <w:r w:rsidRPr="008D204C">
        <w:rPr>
          <w:rFonts w:ascii="Garamond" w:hAnsi="Garamond" w:cs="Arial"/>
          <w:color w:val="404040"/>
          <w:sz w:val="20"/>
        </w:rPr>
        <w:tab/>
        <w:t>furnish the required  Security deposit</w:t>
      </w:r>
    </w:p>
    <w:p w:rsidR="004039A6" w:rsidRPr="008D204C" w:rsidRDefault="004039A6" w:rsidP="004039A6">
      <w:pPr>
        <w:keepNext/>
        <w:keepLines/>
        <w:tabs>
          <w:tab w:val="left" w:pos="720"/>
          <w:tab w:val="left" w:pos="1400"/>
          <w:tab w:val="left" w:pos="2120"/>
          <w:tab w:val="left" w:pos="2720"/>
          <w:tab w:val="left" w:pos="4680"/>
          <w:tab w:val="left" w:pos="7180"/>
        </w:tabs>
        <w:suppressAutoHyphens/>
        <w:rPr>
          <w:rFonts w:ascii="Garamond" w:hAnsi="Garamond"/>
          <w:b/>
          <w:color w:val="404040"/>
          <w:sz w:val="20"/>
        </w:rPr>
      </w:pPr>
    </w:p>
    <w:p w:rsidR="004039A6" w:rsidRPr="008D204C" w:rsidRDefault="004039A6" w:rsidP="004039A6">
      <w:pPr>
        <w:keepNext/>
        <w:keepLines/>
        <w:tabs>
          <w:tab w:val="left" w:pos="720"/>
          <w:tab w:val="left" w:pos="1400"/>
          <w:tab w:val="left" w:pos="2120"/>
          <w:tab w:val="left" w:pos="2720"/>
          <w:tab w:val="left" w:pos="4680"/>
          <w:tab w:val="left" w:pos="7180"/>
        </w:tabs>
        <w:suppressAutoHyphens/>
        <w:jc w:val="both"/>
        <w:rPr>
          <w:rFonts w:ascii="Garamond" w:hAnsi="Garamond"/>
          <w:b/>
          <w:bCs/>
          <w:sz w:val="26"/>
          <w:szCs w:val="26"/>
        </w:rPr>
      </w:pPr>
      <w:r w:rsidRPr="008D204C">
        <w:rPr>
          <w:rFonts w:ascii="Garamond" w:hAnsi="Garamond" w:cs="Arial"/>
          <w:b/>
          <w:color w:val="404040"/>
          <w:sz w:val="20"/>
        </w:rPr>
        <w:t>14.</w:t>
      </w:r>
      <w:r w:rsidRPr="008D204C">
        <w:rPr>
          <w:rFonts w:ascii="Garamond" w:hAnsi="Garamond" w:cs="Arial"/>
          <w:b/>
          <w:color w:val="404040"/>
          <w:sz w:val="20"/>
        </w:rPr>
        <w:tab/>
      </w:r>
      <w:r w:rsidRPr="008D204C">
        <w:rPr>
          <w:rFonts w:ascii="Garamond" w:hAnsi="Garamond"/>
          <w:b/>
          <w:bCs/>
          <w:sz w:val="26"/>
          <w:szCs w:val="26"/>
        </w:rPr>
        <w:t>Format and signing of Tender</w:t>
      </w:r>
    </w:p>
    <w:p w:rsidR="004039A6" w:rsidRPr="008D204C" w:rsidRDefault="004039A6" w:rsidP="004039A6">
      <w:pPr>
        <w:keepNext/>
        <w:keepLines/>
        <w:tabs>
          <w:tab w:val="left" w:pos="720"/>
          <w:tab w:val="left" w:pos="1400"/>
          <w:tab w:val="left" w:pos="2120"/>
          <w:tab w:val="left" w:pos="2720"/>
          <w:tab w:val="left" w:pos="4680"/>
          <w:tab w:val="left" w:pos="7180"/>
        </w:tabs>
        <w:suppressAutoHyphens/>
        <w:jc w:val="both"/>
        <w:rPr>
          <w:rFonts w:ascii="Garamond" w:hAnsi="Garamond" w:cs="Arial"/>
          <w:b/>
          <w:color w:val="404040"/>
          <w:sz w:val="20"/>
        </w:rPr>
      </w:pPr>
    </w:p>
    <w:p w:rsidR="004039A6" w:rsidRPr="008D204C" w:rsidRDefault="004039A6" w:rsidP="004039A6">
      <w:pPr>
        <w:keepLines/>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14.1</w:t>
      </w:r>
      <w:r w:rsidRPr="008D204C">
        <w:rPr>
          <w:rFonts w:ascii="Garamond" w:hAnsi="Garamond" w:cs="Arial"/>
          <w:color w:val="404040"/>
          <w:sz w:val="20"/>
        </w:rPr>
        <w:tab/>
      </w:r>
      <w:r w:rsidRPr="008D204C">
        <w:rPr>
          <w:rFonts w:ascii="Garamond" w:hAnsi="Garamond"/>
          <w:color w:val="404040"/>
          <w:szCs w:val="24"/>
        </w:rPr>
        <w:t>The Electronic Tendering System for the Construction of Work comprises of two Stages (i) Technical Bid and (ii) Financial Bid. The Tenderers are required to submit the Tender Documents in two stages electronically.</w:t>
      </w:r>
    </w:p>
    <w:p w:rsidR="004039A6" w:rsidRPr="008D204C" w:rsidRDefault="004039A6" w:rsidP="004039A6">
      <w:pPr>
        <w:tabs>
          <w:tab w:val="left" w:pos="72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14.2</w:t>
      </w:r>
      <w:r w:rsidRPr="008D204C">
        <w:rPr>
          <w:rFonts w:ascii="Garamond" w:hAnsi="Garamond" w:cs="Arial"/>
          <w:color w:val="404040"/>
          <w:sz w:val="20"/>
        </w:rPr>
        <w:tab/>
      </w:r>
      <w:r w:rsidRPr="008D204C">
        <w:rPr>
          <w:rFonts w:ascii="Garamond" w:hAnsi="Garamond"/>
          <w:color w:val="404040"/>
          <w:szCs w:val="24"/>
        </w:rPr>
        <w:t>The Tender shall contain no Alterations or Additions, except those to comply with instructions issued by the Employer that are duly incorporated.</w:t>
      </w:r>
    </w:p>
    <w:p w:rsidR="004039A6" w:rsidRPr="008D204C" w:rsidRDefault="004039A6" w:rsidP="004039A6">
      <w:pPr>
        <w:tabs>
          <w:tab w:val="left" w:pos="117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14.3</w:t>
      </w:r>
      <w:r w:rsidRPr="008D204C">
        <w:rPr>
          <w:rFonts w:ascii="Garamond" w:hAnsi="Garamond" w:cs="Arial"/>
          <w:color w:val="404040"/>
          <w:sz w:val="20"/>
        </w:rPr>
        <w:tab/>
      </w:r>
      <w:r w:rsidRPr="008D204C">
        <w:rPr>
          <w:rFonts w:ascii="Garamond" w:hAnsi="Garamond"/>
          <w:color w:val="404040"/>
          <w:szCs w:val="24"/>
        </w:rPr>
        <w:t>Each Page uploaded shall be duly signed and sealed by the Tenderer or a Person or Persons duly authorised to sign on behalf of the Tenderer. Such Authorisation shall be indicated by a Written Power – of – Attorney accompanying the Tender. The Corrections, if any, shall be made by striking of and shall be initialed with date.</w:t>
      </w:r>
    </w:p>
    <w:p w:rsidR="004039A6" w:rsidRPr="008D204C" w:rsidRDefault="004039A6"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rPr>
      </w:pPr>
    </w:p>
    <w:p w:rsidR="004039A6" w:rsidRPr="008D204C" w:rsidRDefault="004039A6"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rPr>
      </w:pPr>
    </w:p>
    <w:p w:rsidR="004039A6" w:rsidRPr="008D204C" w:rsidRDefault="004039A6"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rPr>
      </w:pPr>
      <w:r w:rsidRPr="008D204C">
        <w:rPr>
          <w:rFonts w:ascii="Garamond" w:hAnsi="Garamond" w:cs="Arial"/>
          <w:b/>
          <w:color w:val="404040"/>
          <w:szCs w:val="24"/>
        </w:rPr>
        <w:br w:type="page"/>
      </w:r>
      <w:r w:rsidRPr="008D204C">
        <w:rPr>
          <w:rFonts w:ascii="Garamond" w:hAnsi="Garamond" w:cs="Arial"/>
          <w:b/>
          <w:color w:val="404040"/>
          <w:szCs w:val="24"/>
        </w:rPr>
        <w:lastRenderedPageBreak/>
        <w:t>D.  Submission of Tenders</w:t>
      </w:r>
    </w:p>
    <w:p w:rsidR="004039A6" w:rsidRPr="008D204C" w:rsidRDefault="004039A6" w:rsidP="004039A6">
      <w:pPr>
        <w:tabs>
          <w:tab w:val="center" w:pos="4680"/>
        </w:tabs>
        <w:suppressAutoHyphens/>
        <w:outlineLvl w:val="0"/>
        <w:rPr>
          <w:rFonts w:ascii="Garamond" w:hAnsi="Garamond"/>
          <w:b/>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b/>
          <w:color w:val="404040"/>
          <w:sz w:val="20"/>
        </w:rPr>
      </w:pPr>
      <w:r w:rsidRPr="008D204C">
        <w:rPr>
          <w:rFonts w:ascii="Garamond" w:hAnsi="Garamond" w:cs="Arial"/>
          <w:b/>
          <w:color w:val="404040"/>
          <w:sz w:val="20"/>
        </w:rPr>
        <w:t>15.</w:t>
      </w:r>
      <w:r w:rsidRPr="008D204C">
        <w:rPr>
          <w:rFonts w:ascii="Garamond" w:hAnsi="Garamond" w:cs="Arial"/>
          <w:b/>
          <w:color w:val="404040"/>
          <w:sz w:val="20"/>
        </w:rPr>
        <w:tab/>
      </w:r>
      <w:r w:rsidRPr="008D204C">
        <w:rPr>
          <w:rFonts w:ascii="Garamond" w:hAnsi="Garamond"/>
          <w:b/>
          <w:bCs/>
          <w:sz w:val="26"/>
          <w:szCs w:val="26"/>
        </w:rPr>
        <w:t>Sealing and marking of tenders   AS PER E-PORTAL</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b/>
          <w:color w:val="404040"/>
          <w:sz w:val="20"/>
        </w:rPr>
      </w:pPr>
    </w:p>
    <w:p w:rsidR="004039A6" w:rsidRPr="008D204C" w:rsidRDefault="004039A6" w:rsidP="004039A6">
      <w:pPr>
        <w:tabs>
          <w:tab w:val="left" w:pos="1170"/>
          <w:tab w:val="left" w:pos="1400"/>
          <w:tab w:val="left" w:pos="2120"/>
          <w:tab w:val="left" w:pos="2720"/>
          <w:tab w:val="left" w:pos="4680"/>
          <w:tab w:val="left" w:pos="7180"/>
        </w:tabs>
        <w:suppressAutoHyphens/>
        <w:spacing w:after="120"/>
        <w:ind w:left="720" w:hanging="720"/>
        <w:jc w:val="both"/>
        <w:rPr>
          <w:rFonts w:ascii="Garamond" w:hAnsi="Garamond"/>
          <w:color w:val="404040"/>
          <w:sz w:val="16"/>
          <w:szCs w:val="16"/>
        </w:rPr>
      </w:pPr>
      <w:r w:rsidRPr="008D204C">
        <w:rPr>
          <w:rFonts w:ascii="Garamond" w:hAnsi="Garamond" w:cs="Arial"/>
          <w:bCs/>
          <w:color w:val="404040"/>
          <w:sz w:val="20"/>
        </w:rPr>
        <w:t>15.1</w:t>
      </w:r>
      <w:r w:rsidRPr="008D204C">
        <w:rPr>
          <w:rFonts w:ascii="Garamond" w:hAnsi="Garamond" w:cs="Arial"/>
          <w:color w:val="404040"/>
          <w:sz w:val="20"/>
        </w:rPr>
        <w:tab/>
      </w:r>
      <w:r w:rsidRPr="008D204C">
        <w:rPr>
          <w:rFonts w:ascii="Garamond" w:hAnsi="Garamond"/>
          <w:color w:val="404040"/>
          <w:szCs w:val="24"/>
        </w:rPr>
        <w:t xml:space="preserve">The Tenderer shall access Tender Documents, fill them and submit the Completed Tender Document as stated in Clause 10 through Website of e – Procurement itself </w:t>
      </w:r>
      <w:bookmarkStart w:id="5" w:name="OLE_LINK1"/>
      <w:bookmarkStart w:id="6" w:name="OLE_LINK2"/>
      <w:r w:rsidRPr="008D204C">
        <w:rPr>
          <w:rFonts w:ascii="Garamond" w:hAnsi="Garamond"/>
          <w:color w:val="404040"/>
          <w:szCs w:val="24"/>
        </w:rPr>
        <w:t>(</w:t>
      </w:r>
      <w:hyperlink r:id="rId11" w:history="1">
        <w:r w:rsidRPr="008D204C">
          <w:rPr>
            <w:rFonts w:ascii="Garamond" w:hAnsi="Garamond"/>
            <w:color w:val="404040"/>
            <w:szCs w:val="24"/>
          </w:rPr>
          <w:t>www.eproc.karnataka.gov.in</w:t>
        </w:r>
      </w:hyperlink>
      <w:r w:rsidRPr="008D204C">
        <w:rPr>
          <w:rFonts w:ascii="Garamond" w:hAnsi="Garamond"/>
          <w:color w:val="404040"/>
          <w:szCs w:val="24"/>
        </w:rPr>
        <w:t>)</w:t>
      </w:r>
      <w:bookmarkEnd w:id="5"/>
      <w:bookmarkEnd w:id="6"/>
      <w:r w:rsidRPr="008D204C">
        <w:rPr>
          <w:rFonts w:ascii="Garamond" w:hAnsi="Garamond"/>
          <w:color w:val="404040"/>
          <w:szCs w:val="24"/>
        </w:rPr>
        <w:t>. The Signed, Sealed and Scanned Copy of all the Documents as stated in Clause 10 shall be attached to the e – Tender Document, failing which the Bid will not be considered. It is the Responsibility of the Tenderer to submit all the Documents pertaining to Eligibility Criteria / Qualification Information / Design Details with due diligence. All the Pages of the Document shall be serially numbered with an Index for ready reference.</w:t>
      </w:r>
    </w:p>
    <w:p w:rsidR="004039A6" w:rsidRPr="008D204C" w:rsidRDefault="004039A6" w:rsidP="004039A6">
      <w:pPr>
        <w:suppressAutoHyphens/>
        <w:ind w:left="630" w:hanging="630"/>
        <w:jc w:val="both"/>
        <w:rPr>
          <w:rFonts w:ascii="Garamond" w:hAnsi="Garamond"/>
          <w:color w:val="404040"/>
          <w:szCs w:val="24"/>
        </w:rPr>
      </w:pPr>
      <w:r w:rsidRPr="008D204C">
        <w:rPr>
          <w:rFonts w:ascii="Garamond" w:hAnsi="Garamond"/>
          <w:color w:val="404040"/>
          <w:szCs w:val="24"/>
        </w:rPr>
        <w:t>15.2</w:t>
      </w:r>
      <w:r w:rsidRPr="008D204C">
        <w:rPr>
          <w:rFonts w:ascii="Garamond" w:hAnsi="Garamond"/>
          <w:color w:val="404040"/>
          <w:szCs w:val="24"/>
        </w:rPr>
        <w:tab/>
      </w:r>
      <w:r w:rsidRPr="008D204C">
        <w:rPr>
          <w:rFonts w:ascii="Garamond" w:hAnsi="Garamond"/>
          <w:color w:val="404040"/>
        </w:rPr>
        <w:t xml:space="preserve">No Physical Documents shall be considered. Further, the Tenderer shall submit a Hard Copy of </w:t>
      </w:r>
      <w:r w:rsidRPr="008D204C">
        <w:rPr>
          <w:rFonts w:ascii="Garamond" w:hAnsi="Garamond"/>
          <w:color w:val="404040"/>
        </w:rPr>
        <w:tab/>
        <w:t xml:space="preserve">the Technical Bid already submitted through e – Procurement within 2 days of Tender Submission through e – Procurement to the Office of the </w:t>
      </w:r>
      <w:r w:rsidRPr="008D204C">
        <w:rPr>
          <w:rFonts w:ascii="Garamond" w:hAnsi="Garamond" w:cs="Arial"/>
          <w:color w:val="404040"/>
        </w:rPr>
        <w:t xml:space="preserve">Office of the Executive Engineer, </w:t>
      </w:r>
      <w:r w:rsidR="00C43718">
        <w:rPr>
          <w:rFonts w:ascii="Garamond" w:hAnsi="Garamond" w:cs="Arial"/>
          <w:color w:val="404040"/>
        </w:rPr>
        <w:t>Anjanapura</w:t>
      </w:r>
      <w:r w:rsidR="001D700F">
        <w:rPr>
          <w:rFonts w:ascii="Garamond" w:hAnsi="Garamond" w:cs="Arial"/>
          <w:color w:val="404040"/>
        </w:rPr>
        <w:t xml:space="preserve"> &amp; Begur</w:t>
      </w:r>
      <w:r w:rsidRPr="008D204C">
        <w:rPr>
          <w:rFonts w:ascii="Garamond" w:hAnsi="Garamond" w:cs="Arial"/>
          <w:color w:val="404040"/>
        </w:rPr>
        <w:t xml:space="preserve"> division </w:t>
      </w:r>
      <w:r w:rsidRPr="008D204C">
        <w:rPr>
          <w:rFonts w:ascii="Garamond" w:hAnsi="Garamond"/>
          <w:color w:val="404040"/>
        </w:rPr>
        <w:t>during Working Hours. The Tenderers shall also produce all the Original Documents for Verification whenever necessary</w:t>
      </w:r>
      <w:r w:rsidRPr="008D204C">
        <w:rPr>
          <w:rFonts w:ascii="Garamond" w:hAnsi="Garamond"/>
          <w:color w:val="404040"/>
          <w:szCs w:val="24"/>
        </w:rPr>
        <w:t xml:space="preserve">. </w:t>
      </w:r>
    </w:p>
    <w:p w:rsidR="004039A6" w:rsidRPr="008D204C" w:rsidRDefault="004039A6" w:rsidP="004039A6">
      <w:pPr>
        <w:tabs>
          <w:tab w:val="left" w:pos="720"/>
          <w:tab w:val="left" w:pos="1400"/>
          <w:tab w:val="left" w:pos="2120"/>
          <w:tab w:val="left" w:pos="2720"/>
          <w:tab w:val="left" w:pos="4680"/>
          <w:tab w:val="left" w:pos="7180"/>
        </w:tabs>
        <w:suppressAutoHyphens/>
        <w:rPr>
          <w:rFonts w:ascii="Garamond" w:hAnsi="Garamond" w:cs="Arial"/>
          <w:b/>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15.3</w:t>
      </w:r>
      <w:r w:rsidRPr="008D204C">
        <w:rPr>
          <w:rFonts w:ascii="Garamond" w:hAnsi="Garamond" w:cs="Arial"/>
          <w:color w:val="404040"/>
          <w:sz w:val="20"/>
        </w:rPr>
        <w:tab/>
        <w:t>In addition to the identification required in Sub-Clause 15.2, the inner envelopes shall indicate the name and address of the Tenderer to enable the tender to be returned unopened in case it is declared late, pursuant to Clause 17.</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15.4</w:t>
      </w:r>
      <w:r w:rsidRPr="008D204C">
        <w:rPr>
          <w:rFonts w:ascii="Garamond" w:hAnsi="Garamond" w:cs="Arial"/>
          <w:color w:val="404040"/>
          <w:sz w:val="20"/>
        </w:rPr>
        <w:tab/>
        <w:t xml:space="preserve">If the outer envelope is not sealed and marked as above, </w:t>
      </w:r>
      <w:r w:rsidRPr="008D204C">
        <w:rPr>
          <w:rFonts w:ascii="Garamond" w:hAnsi="Garamond" w:cs="Arial"/>
          <w:color w:val="404040"/>
          <w:sz w:val="20"/>
          <w:u w:val="single"/>
        </w:rPr>
        <w:t>the Employer will assume no responsibility for the misplacement or premature opening of the Tender</w:t>
      </w:r>
      <w:r w:rsidRPr="008D204C">
        <w:rPr>
          <w:rFonts w:ascii="Garamond" w:hAnsi="Garamond" w:cs="Arial"/>
          <w:color w:val="404040"/>
          <w:sz w:val="20"/>
        </w:rPr>
        <w:t>.</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color w:val="404040"/>
          <w:sz w:val="20"/>
        </w:rPr>
      </w:pPr>
    </w:p>
    <w:p w:rsidR="004039A6" w:rsidRPr="008D204C" w:rsidRDefault="004039A6" w:rsidP="004039A6">
      <w:pPr>
        <w:keepNext/>
        <w:keepLines/>
        <w:tabs>
          <w:tab w:val="left" w:pos="720"/>
          <w:tab w:val="left" w:pos="1400"/>
          <w:tab w:val="left" w:pos="2120"/>
          <w:tab w:val="left" w:pos="2720"/>
          <w:tab w:val="left" w:pos="4680"/>
          <w:tab w:val="left" w:pos="7180"/>
        </w:tabs>
        <w:suppressAutoHyphens/>
        <w:jc w:val="both"/>
        <w:rPr>
          <w:rFonts w:ascii="Garamond" w:hAnsi="Garamond" w:cs="Arial"/>
          <w:b/>
          <w:color w:val="404040"/>
          <w:sz w:val="20"/>
        </w:rPr>
      </w:pPr>
      <w:r w:rsidRPr="008D204C">
        <w:rPr>
          <w:rFonts w:ascii="Garamond" w:hAnsi="Garamond" w:cs="Arial"/>
          <w:b/>
          <w:color w:val="404040"/>
          <w:sz w:val="20"/>
        </w:rPr>
        <w:t>16.</w:t>
      </w:r>
      <w:r w:rsidRPr="008D204C">
        <w:rPr>
          <w:rFonts w:ascii="Garamond" w:hAnsi="Garamond" w:cs="Arial"/>
          <w:b/>
          <w:color w:val="404040"/>
          <w:sz w:val="20"/>
        </w:rPr>
        <w:tab/>
      </w:r>
      <w:r w:rsidRPr="008D204C">
        <w:rPr>
          <w:rFonts w:ascii="Garamond" w:hAnsi="Garamond"/>
          <w:b/>
          <w:bCs/>
          <w:sz w:val="26"/>
          <w:szCs w:val="26"/>
        </w:rPr>
        <w:t>Deadline for submission of the Tenders  AS PER E-PORTAL</w:t>
      </w:r>
    </w:p>
    <w:p w:rsidR="004039A6" w:rsidRPr="008D204C" w:rsidRDefault="004039A6" w:rsidP="004039A6">
      <w:pPr>
        <w:keepNext/>
        <w:keepLines/>
        <w:tabs>
          <w:tab w:val="left" w:pos="720"/>
          <w:tab w:val="left" w:pos="1400"/>
          <w:tab w:val="left" w:pos="2120"/>
          <w:tab w:val="left" w:pos="2720"/>
          <w:tab w:val="left" w:pos="4680"/>
          <w:tab w:val="left" w:pos="7180"/>
        </w:tabs>
        <w:suppressAutoHyphens/>
        <w:jc w:val="both"/>
        <w:rPr>
          <w:rFonts w:ascii="Garamond" w:hAnsi="Garamond" w:cs="Arial"/>
          <w:b/>
          <w:color w:val="404040"/>
          <w:sz w:val="20"/>
        </w:rPr>
      </w:pPr>
    </w:p>
    <w:p w:rsidR="004039A6" w:rsidRPr="008D204C" w:rsidRDefault="004039A6" w:rsidP="00CA48E8">
      <w:pPr>
        <w:keepLines/>
        <w:numPr>
          <w:ilvl w:val="1"/>
          <w:numId w:val="24"/>
        </w:numPr>
        <w:tabs>
          <w:tab w:val="clear" w:pos="360"/>
          <w:tab w:val="num" w:pos="720"/>
          <w:tab w:val="left" w:pos="1400"/>
          <w:tab w:val="left" w:pos="2120"/>
          <w:tab w:val="left" w:pos="2720"/>
          <w:tab w:val="left" w:pos="4680"/>
          <w:tab w:val="left" w:pos="7180"/>
        </w:tabs>
        <w:suppressAutoHyphens/>
        <w:spacing w:after="0" w:line="240" w:lineRule="auto"/>
        <w:ind w:left="720" w:hanging="720"/>
        <w:jc w:val="both"/>
        <w:rPr>
          <w:rFonts w:ascii="Garamond" w:hAnsi="Garamond" w:cs="Arial"/>
          <w:color w:val="404040"/>
          <w:sz w:val="20"/>
        </w:rPr>
      </w:pPr>
      <w:r w:rsidRPr="008D204C">
        <w:rPr>
          <w:rFonts w:ascii="Garamond" w:hAnsi="Garamond" w:cs="Arial"/>
          <w:color w:val="404040"/>
          <w:sz w:val="20"/>
        </w:rPr>
        <w:t>Deleted.</w:t>
      </w:r>
    </w:p>
    <w:p w:rsidR="004039A6" w:rsidRPr="008D204C" w:rsidRDefault="004039A6" w:rsidP="00CA48E8">
      <w:pPr>
        <w:keepLines/>
        <w:numPr>
          <w:ilvl w:val="1"/>
          <w:numId w:val="24"/>
        </w:numPr>
        <w:tabs>
          <w:tab w:val="clear" w:pos="360"/>
          <w:tab w:val="num" w:pos="720"/>
          <w:tab w:val="left" w:pos="1400"/>
          <w:tab w:val="left" w:pos="2120"/>
          <w:tab w:val="left" w:pos="2720"/>
          <w:tab w:val="left" w:pos="4680"/>
          <w:tab w:val="left" w:pos="7180"/>
        </w:tabs>
        <w:suppressAutoHyphens/>
        <w:spacing w:after="0" w:line="240" w:lineRule="auto"/>
        <w:ind w:left="720" w:hanging="720"/>
        <w:jc w:val="both"/>
        <w:rPr>
          <w:rFonts w:ascii="Garamond" w:hAnsi="Garamond" w:cs="Arial"/>
          <w:color w:val="404040"/>
          <w:sz w:val="20"/>
        </w:rPr>
      </w:pPr>
      <w:r w:rsidRPr="008D204C">
        <w:rPr>
          <w:rFonts w:ascii="Garamond" w:hAnsi="Garamond" w:cs="Arial"/>
          <w:color w:val="404040"/>
          <w:sz w:val="20"/>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rsidR="004039A6" w:rsidRPr="008D204C" w:rsidRDefault="004039A6" w:rsidP="004039A6">
      <w:pPr>
        <w:keepNext/>
        <w:keepLines/>
        <w:tabs>
          <w:tab w:val="left" w:pos="720"/>
          <w:tab w:val="left" w:pos="1400"/>
          <w:tab w:val="left" w:pos="2120"/>
          <w:tab w:val="left" w:pos="2720"/>
          <w:tab w:val="left" w:pos="4680"/>
          <w:tab w:val="left" w:pos="7180"/>
        </w:tabs>
        <w:suppressAutoHyphens/>
        <w:jc w:val="both"/>
        <w:rPr>
          <w:rFonts w:ascii="Garamond" w:hAnsi="Garamond" w:cs="Arial"/>
          <w:b/>
          <w:color w:val="404040"/>
          <w:sz w:val="20"/>
        </w:rPr>
      </w:pPr>
    </w:p>
    <w:p w:rsidR="004039A6" w:rsidRPr="008D204C" w:rsidRDefault="004039A6" w:rsidP="004039A6">
      <w:pPr>
        <w:keepNext/>
        <w:keepLines/>
        <w:tabs>
          <w:tab w:val="left" w:pos="720"/>
          <w:tab w:val="left" w:pos="1400"/>
          <w:tab w:val="left" w:pos="2120"/>
          <w:tab w:val="left" w:pos="2720"/>
          <w:tab w:val="left" w:pos="4680"/>
          <w:tab w:val="left" w:pos="7180"/>
        </w:tabs>
        <w:suppressAutoHyphens/>
        <w:jc w:val="both"/>
        <w:rPr>
          <w:rFonts w:ascii="Garamond" w:hAnsi="Garamond"/>
          <w:b/>
          <w:bCs/>
          <w:sz w:val="26"/>
          <w:szCs w:val="26"/>
        </w:rPr>
      </w:pPr>
      <w:r w:rsidRPr="008D204C">
        <w:rPr>
          <w:rFonts w:ascii="Garamond" w:hAnsi="Garamond" w:cs="Arial"/>
          <w:b/>
          <w:color w:val="404040"/>
          <w:sz w:val="20"/>
        </w:rPr>
        <w:t>17.</w:t>
      </w:r>
      <w:r w:rsidRPr="008D204C">
        <w:rPr>
          <w:rFonts w:ascii="Garamond" w:hAnsi="Garamond" w:cs="Arial"/>
          <w:b/>
          <w:color w:val="404040"/>
          <w:sz w:val="20"/>
        </w:rPr>
        <w:tab/>
      </w:r>
      <w:r w:rsidRPr="008D204C">
        <w:rPr>
          <w:rFonts w:ascii="Garamond" w:hAnsi="Garamond"/>
          <w:b/>
          <w:bCs/>
          <w:sz w:val="26"/>
          <w:szCs w:val="26"/>
        </w:rPr>
        <w:t>Late Tenders</w:t>
      </w:r>
    </w:p>
    <w:p w:rsidR="004039A6" w:rsidRPr="008D204C" w:rsidRDefault="004039A6" w:rsidP="004039A6">
      <w:pPr>
        <w:keepNext/>
        <w:keepLines/>
        <w:tabs>
          <w:tab w:val="left" w:pos="720"/>
          <w:tab w:val="left" w:pos="1400"/>
          <w:tab w:val="left" w:pos="2120"/>
          <w:tab w:val="left" w:pos="2720"/>
          <w:tab w:val="left" w:pos="4680"/>
          <w:tab w:val="left" w:pos="7180"/>
        </w:tabs>
        <w:suppressAutoHyphens/>
        <w:jc w:val="both"/>
        <w:rPr>
          <w:rFonts w:ascii="Garamond" w:hAnsi="Garamond" w:cs="Arial"/>
          <w:color w:val="404040"/>
          <w:sz w:val="20"/>
        </w:rPr>
      </w:pPr>
    </w:p>
    <w:p w:rsidR="004039A6" w:rsidRPr="008D204C" w:rsidRDefault="004039A6" w:rsidP="00CA48E8">
      <w:pPr>
        <w:keepNext/>
        <w:keepLines/>
        <w:numPr>
          <w:ilvl w:val="1"/>
          <w:numId w:val="33"/>
        </w:numPr>
        <w:tabs>
          <w:tab w:val="left" w:pos="720"/>
          <w:tab w:val="left" w:pos="1400"/>
          <w:tab w:val="left" w:pos="2120"/>
          <w:tab w:val="left" w:pos="2720"/>
          <w:tab w:val="left" w:pos="4680"/>
          <w:tab w:val="left" w:pos="7180"/>
        </w:tabs>
        <w:suppressAutoHyphens/>
        <w:spacing w:after="0" w:line="240" w:lineRule="auto"/>
        <w:jc w:val="both"/>
        <w:rPr>
          <w:rFonts w:ascii="Garamond" w:hAnsi="Garamond" w:cs="Arial"/>
          <w:color w:val="404040"/>
          <w:sz w:val="20"/>
        </w:rPr>
      </w:pPr>
      <w:r w:rsidRPr="008D204C">
        <w:rPr>
          <w:rFonts w:ascii="Garamond" w:hAnsi="Garamond"/>
          <w:color w:val="404040"/>
          <w:szCs w:val="24"/>
        </w:rPr>
        <w:t>Any Tenderer trying to submit the Tender after Deadline will not be accepted in the e – Procurement</w:t>
      </w:r>
      <w:r w:rsidRPr="008D204C">
        <w:rPr>
          <w:rFonts w:ascii="Garamond" w:hAnsi="Garamond" w:cs="Arial"/>
          <w:color w:val="404040"/>
          <w:sz w:val="20"/>
        </w:rPr>
        <w:t>.</w:t>
      </w:r>
    </w:p>
    <w:p w:rsidR="004039A6" w:rsidRPr="008D204C" w:rsidRDefault="004039A6" w:rsidP="004039A6">
      <w:pPr>
        <w:keepNext/>
        <w:keepLines/>
        <w:tabs>
          <w:tab w:val="left" w:pos="720"/>
          <w:tab w:val="left" w:pos="1400"/>
          <w:tab w:val="left" w:pos="2120"/>
          <w:tab w:val="left" w:pos="2720"/>
          <w:tab w:val="left" w:pos="4680"/>
          <w:tab w:val="left" w:pos="7180"/>
        </w:tabs>
        <w:suppressAutoHyphens/>
        <w:ind w:left="900"/>
        <w:jc w:val="both"/>
        <w:rPr>
          <w:rFonts w:ascii="Garamond" w:hAnsi="Garamond" w:cs="Arial"/>
          <w:color w:val="404040"/>
          <w:sz w:val="20"/>
        </w:rPr>
      </w:pPr>
    </w:p>
    <w:p w:rsidR="004039A6" w:rsidRPr="008D204C" w:rsidRDefault="004039A6" w:rsidP="004039A6">
      <w:pPr>
        <w:keepNext/>
        <w:keepLines/>
        <w:tabs>
          <w:tab w:val="left" w:pos="720"/>
          <w:tab w:val="left" w:pos="1400"/>
          <w:tab w:val="left" w:pos="2120"/>
          <w:tab w:val="left" w:pos="2720"/>
          <w:tab w:val="left" w:pos="4680"/>
          <w:tab w:val="left" w:pos="7180"/>
        </w:tabs>
        <w:suppressAutoHyphens/>
        <w:jc w:val="both"/>
        <w:rPr>
          <w:rFonts w:ascii="Garamond" w:hAnsi="Garamond"/>
          <w:b/>
          <w:bCs/>
          <w:sz w:val="26"/>
          <w:szCs w:val="26"/>
        </w:rPr>
      </w:pPr>
      <w:r w:rsidRPr="008D204C">
        <w:rPr>
          <w:rFonts w:ascii="Garamond" w:hAnsi="Garamond" w:cs="Arial"/>
          <w:b/>
          <w:color w:val="404040"/>
          <w:sz w:val="20"/>
        </w:rPr>
        <w:t>18.</w:t>
      </w:r>
      <w:r w:rsidRPr="008D204C">
        <w:rPr>
          <w:rFonts w:ascii="Garamond" w:hAnsi="Garamond" w:cs="Arial"/>
          <w:b/>
          <w:color w:val="404040"/>
          <w:sz w:val="20"/>
        </w:rPr>
        <w:tab/>
      </w:r>
      <w:r w:rsidRPr="008D204C">
        <w:rPr>
          <w:rFonts w:ascii="Garamond" w:hAnsi="Garamond"/>
          <w:b/>
          <w:bCs/>
          <w:sz w:val="26"/>
          <w:szCs w:val="26"/>
        </w:rPr>
        <w:t>Modification and Withdrawal of Tenders</w:t>
      </w:r>
    </w:p>
    <w:p w:rsidR="004039A6" w:rsidRPr="008D204C" w:rsidRDefault="004039A6" w:rsidP="004039A6">
      <w:pPr>
        <w:keepNext/>
        <w:keepLines/>
        <w:tabs>
          <w:tab w:val="left" w:pos="720"/>
          <w:tab w:val="left" w:pos="1400"/>
          <w:tab w:val="left" w:pos="2120"/>
          <w:tab w:val="left" w:pos="2720"/>
          <w:tab w:val="left" w:pos="4680"/>
          <w:tab w:val="left" w:pos="7180"/>
        </w:tabs>
        <w:suppressAutoHyphens/>
        <w:jc w:val="both"/>
        <w:rPr>
          <w:rFonts w:ascii="Garamond" w:hAnsi="Garamond" w:cs="Arial"/>
          <w:color w:val="404040"/>
          <w:sz w:val="20"/>
        </w:rPr>
      </w:pPr>
    </w:p>
    <w:p w:rsidR="004039A6" w:rsidRPr="008D204C" w:rsidRDefault="004039A6" w:rsidP="004039A6">
      <w:pPr>
        <w:keepLines/>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18.1</w:t>
      </w:r>
      <w:r w:rsidRPr="008D204C">
        <w:rPr>
          <w:rFonts w:ascii="Garamond" w:hAnsi="Garamond" w:cs="Arial"/>
          <w:color w:val="404040"/>
          <w:sz w:val="20"/>
        </w:rPr>
        <w:tab/>
        <w:t>Tenderers may modify contents of First or Second Covers separately for each Cover or withdraw their Tenders by giving notice in writing before the deadline prescribed in Clause 16.</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18.2</w:t>
      </w:r>
      <w:r w:rsidRPr="008D204C">
        <w:rPr>
          <w:rFonts w:ascii="Garamond" w:hAnsi="Garamond" w:cs="Arial"/>
          <w:color w:val="404040"/>
          <w:sz w:val="20"/>
        </w:rPr>
        <w:tab/>
        <w:t>Each Tenderer's modification separately for each Cover or withdrawal notice shall be prepared, sealed, marked, and delivered in accordance with Clause 14 &amp; 15, with the outer and inner envelopes additionally marked "</w:t>
      </w:r>
      <w:r w:rsidRPr="008D204C">
        <w:rPr>
          <w:rFonts w:ascii="Garamond" w:hAnsi="Garamond" w:cs="Arial"/>
          <w:b/>
          <w:color w:val="404040"/>
          <w:sz w:val="20"/>
        </w:rPr>
        <w:t>MODIFICATION FOR FIRST/SECOND COVER</w:t>
      </w:r>
      <w:r w:rsidRPr="008D204C">
        <w:rPr>
          <w:rFonts w:ascii="Garamond" w:hAnsi="Garamond" w:cs="Arial"/>
          <w:color w:val="404040"/>
          <w:sz w:val="20"/>
        </w:rPr>
        <w:t>" or "</w:t>
      </w:r>
      <w:r w:rsidRPr="008D204C">
        <w:rPr>
          <w:rFonts w:ascii="Garamond" w:hAnsi="Garamond" w:cs="Arial"/>
          <w:b/>
          <w:color w:val="404040"/>
          <w:sz w:val="20"/>
        </w:rPr>
        <w:t>WITHDRAWAL</w:t>
      </w:r>
      <w:r w:rsidRPr="008D204C">
        <w:rPr>
          <w:rFonts w:ascii="Garamond" w:hAnsi="Garamond" w:cs="Arial"/>
          <w:color w:val="404040"/>
          <w:sz w:val="20"/>
        </w:rPr>
        <w:t>", as appropriate.</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18.3</w:t>
      </w:r>
      <w:r w:rsidRPr="008D204C">
        <w:rPr>
          <w:rFonts w:ascii="Garamond" w:hAnsi="Garamond" w:cs="Arial"/>
          <w:color w:val="404040"/>
          <w:sz w:val="20"/>
        </w:rPr>
        <w:tab/>
        <w:t>No Tender may be modified after the deadline for submission of Tenders.</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bCs/>
          <w:color w:val="404040"/>
          <w:sz w:val="20"/>
        </w:rPr>
      </w:pPr>
      <w:r w:rsidRPr="008D204C">
        <w:rPr>
          <w:rFonts w:ascii="Garamond" w:hAnsi="Garamond" w:cs="Arial"/>
          <w:bCs/>
          <w:color w:val="404040"/>
          <w:sz w:val="20"/>
        </w:rPr>
        <w:t>18.4</w:t>
      </w:r>
      <w:r w:rsidRPr="008D204C">
        <w:rPr>
          <w:rFonts w:ascii="Garamond" w:hAnsi="Garamond" w:cs="Arial"/>
          <w:bCs/>
          <w:color w:val="404040"/>
          <w:sz w:val="20"/>
        </w:rPr>
        <w:tab/>
        <w:t>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1 8.5</w:t>
      </w:r>
      <w:r w:rsidRPr="008D204C">
        <w:rPr>
          <w:rFonts w:ascii="Garamond" w:hAnsi="Garamond" w:cs="Arial"/>
          <w:color w:val="404040"/>
          <w:sz w:val="20"/>
        </w:rPr>
        <w:tab/>
        <w:t>Tenderers may only offer discounts to, or otherwise modify the prices of their Tenders by submitting Tender modifications in accordance with this clause, or included in the original Tender submission.</w:t>
      </w:r>
    </w:p>
    <w:p w:rsidR="004039A6" w:rsidRPr="008D204C" w:rsidRDefault="004039A6" w:rsidP="004039A6">
      <w:pPr>
        <w:tabs>
          <w:tab w:val="left" w:pos="720"/>
          <w:tab w:val="left" w:pos="1400"/>
          <w:tab w:val="left" w:pos="2120"/>
          <w:tab w:val="left" w:pos="2720"/>
          <w:tab w:val="left" w:pos="4680"/>
          <w:tab w:val="left" w:pos="7180"/>
        </w:tabs>
        <w:suppressAutoHyphens/>
        <w:rPr>
          <w:rFonts w:ascii="Garamond" w:hAnsi="Garamond"/>
          <w:color w:val="404040"/>
          <w:sz w:val="20"/>
        </w:rPr>
      </w:pPr>
    </w:p>
    <w:p w:rsidR="004039A6" w:rsidRPr="008D204C" w:rsidRDefault="004039A6" w:rsidP="004039A6">
      <w:pPr>
        <w:tabs>
          <w:tab w:val="center" w:pos="4680"/>
        </w:tabs>
        <w:suppressAutoHyphens/>
        <w:outlineLvl w:val="0"/>
        <w:rPr>
          <w:rFonts w:ascii="Garamond" w:hAnsi="Garamond" w:cs="Arial"/>
          <w:b/>
          <w:color w:val="404040"/>
          <w:szCs w:val="24"/>
        </w:rPr>
      </w:pPr>
      <w:r w:rsidRPr="008D204C">
        <w:rPr>
          <w:rFonts w:ascii="Garamond" w:hAnsi="Garamond"/>
          <w:b/>
          <w:color w:val="404040"/>
          <w:sz w:val="20"/>
        </w:rPr>
        <w:tab/>
      </w:r>
      <w:r w:rsidRPr="008D204C">
        <w:rPr>
          <w:rFonts w:ascii="Garamond" w:hAnsi="Garamond" w:cs="Arial"/>
          <w:b/>
          <w:color w:val="404040"/>
          <w:szCs w:val="24"/>
        </w:rPr>
        <w:t>E.  Tender opening and evaluation</w:t>
      </w:r>
    </w:p>
    <w:p w:rsidR="004039A6" w:rsidRPr="008D204C" w:rsidRDefault="004039A6" w:rsidP="004039A6">
      <w:pPr>
        <w:tabs>
          <w:tab w:val="center" w:pos="4680"/>
        </w:tabs>
        <w:suppressAutoHyphens/>
        <w:outlineLvl w:val="0"/>
        <w:rPr>
          <w:rFonts w:ascii="Garamond" w:hAnsi="Garamond"/>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b/>
          <w:bCs/>
          <w:sz w:val="26"/>
          <w:szCs w:val="26"/>
        </w:rPr>
      </w:pPr>
      <w:r w:rsidRPr="008D204C">
        <w:rPr>
          <w:rFonts w:ascii="Garamond" w:hAnsi="Garamond" w:cs="Arial"/>
          <w:b/>
          <w:color w:val="404040"/>
          <w:sz w:val="20"/>
        </w:rPr>
        <w:t>19.</w:t>
      </w:r>
      <w:r w:rsidRPr="008D204C">
        <w:rPr>
          <w:rFonts w:ascii="Garamond" w:hAnsi="Garamond" w:cs="Arial"/>
          <w:b/>
          <w:color w:val="404040"/>
          <w:sz w:val="20"/>
        </w:rPr>
        <w:tab/>
      </w:r>
      <w:r w:rsidRPr="008D204C">
        <w:rPr>
          <w:rFonts w:ascii="Garamond" w:hAnsi="Garamond"/>
          <w:b/>
          <w:bCs/>
          <w:sz w:val="26"/>
          <w:szCs w:val="26"/>
        </w:rPr>
        <w:t>Opening of First Cover of all Tenders and evaluation to determine qualified Tenderers:</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color w:val="404040"/>
          <w:sz w:val="20"/>
        </w:rPr>
      </w:pPr>
    </w:p>
    <w:p w:rsidR="004039A6" w:rsidRPr="008D204C" w:rsidRDefault="004039A6" w:rsidP="004039A6">
      <w:pPr>
        <w:suppressAutoHyphens/>
        <w:jc w:val="both"/>
        <w:rPr>
          <w:rFonts w:ascii="Garamond" w:hAnsi="Garamond"/>
          <w:color w:val="404040"/>
          <w:szCs w:val="24"/>
        </w:rPr>
      </w:pPr>
      <w:r w:rsidRPr="008D204C">
        <w:rPr>
          <w:rFonts w:ascii="Garamond" w:hAnsi="Garamond"/>
          <w:color w:val="404040"/>
          <w:szCs w:val="24"/>
        </w:rPr>
        <w:t xml:space="preserve">19.1 </w:t>
      </w:r>
      <w:r w:rsidRPr="008D204C">
        <w:rPr>
          <w:rFonts w:ascii="Garamond" w:hAnsi="Garamond"/>
          <w:color w:val="404040"/>
          <w:szCs w:val="24"/>
        </w:rPr>
        <w:tab/>
        <w:t xml:space="preserve">The Employer will open the Technical Bids of all the Tenders received in the presence   </w:t>
      </w:r>
    </w:p>
    <w:p w:rsidR="004039A6" w:rsidRPr="008D204C" w:rsidRDefault="004039A6" w:rsidP="004039A6">
      <w:pPr>
        <w:suppressAutoHyphens/>
        <w:ind w:left="630" w:hanging="630"/>
        <w:jc w:val="both"/>
        <w:rPr>
          <w:rFonts w:ascii="Garamond" w:hAnsi="Garamond"/>
          <w:b/>
          <w:bCs/>
          <w:color w:val="404040"/>
          <w:szCs w:val="24"/>
        </w:rPr>
      </w:pPr>
      <w:r w:rsidRPr="008D204C">
        <w:rPr>
          <w:rFonts w:ascii="Garamond" w:hAnsi="Garamond"/>
          <w:color w:val="404040"/>
          <w:szCs w:val="24"/>
        </w:rPr>
        <w:t xml:space="preserve">         of the Tenderers or their Representatives who choose to attend</w:t>
      </w:r>
      <w:r w:rsidR="00CC13D9">
        <w:rPr>
          <w:rFonts w:ascii="Garamond" w:hAnsi="Garamond"/>
          <w:color w:val="404040"/>
          <w:szCs w:val="24"/>
        </w:rPr>
        <w:t xml:space="preserve"> </w:t>
      </w:r>
      <w:r w:rsidRPr="008D204C">
        <w:rPr>
          <w:rFonts w:ascii="Garamond" w:hAnsi="Garamond"/>
          <w:bCs/>
          <w:color w:val="404040"/>
          <w:szCs w:val="24"/>
        </w:rPr>
        <w:t>on</w:t>
      </w:r>
      <w:r w:rsidR="00CC13D9">
        <w:rPr>
          <w:rFonts w:ascii="Garamond" w:hAnsi="Garamond"/>
          <w:bCs/>
          <w:color w:val="404040"/>
          <w:szCs w:val="24"/>
        </w:rPr>
        <w:t xml:space="preserve"> </w:t>
      </w:r>
      <w:r w:rsidR="00AC5F3E">
        <w:rPr>
          <w:rFonts w:ascii="Garamond" w:hAnsi="Garamond"/>
          <w:color w:val="404040"/>
          <w:szCs w:val="24"/>
          <w:highlight w:val="yellow"/>
        </w:rPr>
        <w:t>0</w:t>
      </w:r>
      <w:r w:rsidR="0025501F">
        <w:rPr>
          <w:rFonts w:ascii="Garamond" w:hAnsi="Garamond"/>
          <w:color w:val="404040"/>
          <w:szCs w:val="24"/>
          <w:highlight w:val="yellow"/>
        </w:rPr>
        <w:t>8</w:t>
      </w:r>
      <w:r w:rsidR="00AC5F3E">
        <w:rPr>
          <w:rFonts w:ascii="Garamond" w:hAnsi="Garamond"/>
          <w:color w:val="404040"/>
          <w:szCs w:val="24"/>
          <w:highlight w:val="yellow"/>
        </w:rPr>
        <w:t>.07.2026</w:t>
      </w:r>
      <w:r w:rsidR="00D450C6" w:rsidRPr="007C7137">
        <w:rPr>
          <w:rFonts w:ascii="Garamond" w:hAnsi="Garamond"/>
          <w:color w:val="404040"/>
          <w:szCs w:val="24"/>
          <w:highlight w:val="yellow"/>
        </w:rPr>
        <w:t xml:space="preserve"> @ 16.</w:t>
      </w:r>
      <w:r w:rsidR="00943ED9">
        <w:rPr>
          <w:rFonts w:ascii="Garamond" w:hAnsi="Garamond"/>
          <w:color w:val="404040"/>
          <w:szCs w:val="24"/>
          <w:highlight w:val="yellow"/>
        </w:rPr>
        <w:t>0</w:t>
      </w:r>
      <w:r w:rsidR="00D450C6" w:rsidRPr="007C7137">
        <w:rPr>
          <w:rFonts w:ascii="Garamond" w:hAnsi="Garamond"/>
          <w:color w:val="404040"/>
          <w:szCs w:val="24"/>
          <w:highlight w:val="yellow"/>
        </w:rPr>
        <w:t>0</w:t>
      </w:r>
      <w:r w:rsidR="00D450C6" w:rsidRPr="008D204C">
        <w:rPr>
          <w:rFonts w:ascii="Garamond" w:hAnsi="Garamond"/>
          <w:color w:val="404040"/>
          <w:szCs w:val="24"/>
        </w:rPr>
        <w:t xml:space="preserve"> hrs</w:t>
      </w:r>
      <w:r w:rsidRPr="008D204C">
        <w:rPr>
          <w:rFonts w:ascii="Garamond" w:hAnsi="Garamond"/>
          <w:b/>
          <w:bCs/>
          <w:color w:val="404040"/>
          <w:szCs w:val="24"/>
        </w:rPr>
        <w:t xml:space="preserve"> at Office of the Executive Engineer, </w:t>
      </w:r>
      <w:r w:rsidR="00C43718">
        <w:rPr>
          <w:rFonts w:ascii="Garamond" w:hAnsi="Garamond" w:cs="Arial"/>
          <w:color w:val="404040"/>
        </w:rPr>
        <w:t>Anjanapura</w:t>
      </w:r>
      <w:r w:rsidR="001D700F">
        <w:rPr>
          <w:rFonts w:ascii="Garamond" w:hAnsi="Garamond" w:cs="Arial"/>
          <w:color w:val="404040"/>
        </w:rPr>
        <w:t xml:space="preserve"> &amp; Begur</w:t>
      </w:r>
      <w:r w:rsidRPr="008D204C">
        <w:rPr>
          <w:rFonts w:ascii="Garamond" w:hAnsi="Garamond" w:cs="Arial"/>
          <w:color w:val="404040"/>
        </w:rPr>
        <w:t xml:space="preserve"> division. </w:t>
      </w:r>
      <w:r w:rsidRPr="008D204C">
        <w:rPr>
          <w:rFonts w:ascii="Garamond" w:hAnsi="Garamond"/>
          <w:color w:val="404040"/>
          <w:szCs w:val="24"/>
        </w:rPr>
        <w:t xml:space="preserve">In the event of the Specified Date of Tender Opening being declared a Holiday for the Employer, the Tenders will be opened at the Appointed Time and Location on the Next Working Day. </w:t>
      </w:r>
    </w:p>
    <w:p w:rsidR="004039A6" w:rsidRPr="008D204C" w:rsidRDefault="004039A6" w:rsidP="004039A6">
      <w:pPr>
        <w:tabs>
          <w:tab w:val="left" w:pos="1170"/>
          <w:tab w:val="left" w:pos="1400"/>
          <w:tab w:val="left" w:pos="2120"/>
          <w:tab w:val="left" w:pos="2720"/>
          <w:tab w:val="left" w:pos="4680"/>
          <w:tab w:val="left" w:pos="7180"/>
        </w:tabs>
        <w:suppressAutoHyphens/>
        <w:spacing w:after="120"/>
        <w:ind w:left="720" w:hanging="720"/>
        <w:jc w:val="both"/>
        <w:rPr>
          <w:rFonts w:ascii="Garamond" w:hAnsi="Garamond"/>
          <w:color w:val="404040"/>
          <w:szCs w:val="24"/>
        </w:rPr>
      </w:pPr>
      <w:r w:rsidRPr="008D204C">
        <w:rPr>
          <w:rFonts w:ascii="Garamond" w:hAnsi="Garamond"/>
          <w:color w:val="404040"/>
          <w:szCs w:val="24"/>
        </w:rPr>
        <w:t xml:space="preserve">19.2 </w:t>
      </w:r>
      <w:r w:rsidRPr="008D204C">
        <w:rPr>
          <w:rFonts w:ascii="Garamond" w:hAnsi="Garamond"/>
          <w:color w:val="404040"/>
          <w:szCs w:val="24"/>
        </w:rPr>
        <w:tab/>
        <w:t xml:space="preserve">The Tenderers’ Names, the Presence or Absence of Earnest Money Deposit (Amount, Format and Validity), the Submission of Qualification Information and such other Information as the Employer may consider Appropriate will be announced by the Employer at the Opening.   </w:t>
      </w:r>
    </w:p>
    <w:p w:rsidR="004039A6" w:rsidRPr="008D204C" w:rsidRDefault="004039A6" w:rsidP="004039A6">
      <w:pPr>
        <w:tabs>
          <w:tab w:val="left" w:pos="1170"/>
          <w:tab w:val="left" w:pos="1400"/>
          <w:tab w:val="left" w:pos="2120"/>
          <w:tab w:val="left" w:pos="2720"/>
          <w:tab w:val="left" w:pos="4680"/>
          <w:tab w:val="left" w:pos="7180"/>
        </w:tabs>
        <w:suppressAutoHyphens/>
        <w:spacing w:after="120"/>
        <w:ind w:left="720" w:hanging="720"/>
        <w:jc w:val="both"/>
        <w:rPr>
          <w:rFonts w:ascii="Garamond" w:hAnsi="Garamond"/>
          <w:color w:val="404040"/>
          <w:szCs w:val="24"/>
        </w:rPr>
      </w:pPr>
      <w:r w:rsidRPr="008D204C">
        <w:rPr>
          <w:rFonts w:ascii="Garamond" w:hAnsi="Garamond"/>
          <w:color w:val="404040"/>
          <w:szCs w:val="24"/>
        </w:rPr>
        <w:lastRenderedPageBreak/>
        <w:t xml:space="preserve">19.3 </w:t>
      </w:r>
      <w:r w:rsidRPr="008D204C">
        <w:rPr>
          <w:rFonts w:ascii="Garamond" w:hAnsi="Garamond"/>
          <w:color w:val="404040"/>
          <w:szCs w:val="24"/>
        </w:rPr>
        <w:tab/>
        <w:t xml:space="preserve">The Employer shall prepare Minutes of the Tender Opening, including the Information Disclosed to those present in accordance with Sub Clause 19.2. </w:t>
      </w:r>
    </w:p>
    <w:p w:rsidR="004039A6" w:rsidRPr="008D204C" w:rsidRDefault="004039A6" w:rsidP="004039A6">
      <w:pPr>
        <w:tabs>
          <w:tab w:val="left" w:pos="720"/>
          <w:tab w:val="left" w:pos="1400"/>
          <w:tab w:val="left" w:pos="2120"/>
          <w:tab w:val="left" w:pos="2720"/>
          <w:tab w:val="left" w:pos="4680"/>
          <w:tab w:val="left" w:pos="7180"/>
        </w:tabs>
        <w:suppressAutoHyphens/>
        <w:ind w:left="630" w:hanging="630"/>
        <w:jc w:val="both"/>
        <w:rPr>
          <w:rFonts w:ascii="Garamond" w:hAnsi="Garamond" w:cs="Arial"/>
          <w:color w:val="404040"/>
          <w:sz w:val="20"/>
        </w:rPr>
      </w:pPr>
      <w:r w:rsidRPr="008D204C">
        <w:rPr>
          <w:rFonts w:ascii="Garamond" w:hAnsi="Garamond"/>
          <w:color w:val="404040"/>
          <w:szCs w:val="24"/>
        </w:rPr>
        <w:t xml:space="preserve">19.4 </w:t>
      </w:r>
      <w:r w:rsidRPr="008D204C">
        <w:rPr>
          <w:rFonts w:ascii="Garamond" w:hAnsi="Garamond"/>
          <w:color w:val="404040"/>
          <w:szCs w:val="24"/>
        </w:rPr>
        <w:tab/>
        <w:t>The Employer will evaluate and determine whether each Tender (a) is accompanied by the Required Earnest Money Deposit as per stipulations in ITT Clause 13.1 and (b) meets the Minimum Qualification Criteria stipulated in ITT Clause 3 and (c) contains the Tenderer’s Designs and Drawings on the basis of the Parameters fixed in the Tender Document. The Employer will draw out a List of Qualified Tenderers.</w:t>
      </w:r>
    </w:p>
    <w:p w:rsidR="004039A6" w:rsidRPr="008D204C" w:rsidRDefault="004039A6" w:rsidP="004039A6">
      <w:pPr>
        <w:tabs>
          <w:tab w:val="left" w:pos="1400"/>
          <w:tab w:val="left" w:pos="2120"/>
          <w:tab w:val="left" w:pos="2720"/>
          <w:tab w:val="left" w:pos="4680"/>
          <w:tab w:val="left" w:pos="7180"/>
        </w:tabs>
        <w:suppressAutoHyphens/>
        <w:jc w:val="both"/>
        <w:rPr>
          <w:rFonts w:ascii="Garamond" w:hAnsi="Garamond" w:cs="Arial"/>
          <w:color w:val="404040"/>
          <w:sz w:val="20"/>
        </w:rPr>
      </w:pPr>
    </w:p>
    <w:p w:rsidR="004039A6" w:rsidRPr="008D204C" w:rsidRDefault="004039A6" w:rsidP="00CA48E8">
      <w:pPr>
        <w:numPr>
          <w:ilvl w:val="1"/>
          <w:numId w:val="18"/>
        </w:numPr>
        <w:tabs>
          <w:tab w:val="left" w:pos="720"/>
          <w:tab w:val="left" w:pos="1400"/>
          <w:tab w:val="left" w:pos="2120"/>
          <w:tab w:val="left" w:pos="4680"/>
          <w:tab w:val="left" w:pos="7180"/>
        </w:tabs>
        <w:suppressAutoHyphens/>
        <w:spacing w:after="0" w:line="240" w:lineRule="auto"/>
        <w:ind w:hanging="1800"/>
        <w:jc w:val="both"/>
        <w:rPr>
          <w:rFonts w:ascii="Garamond" w:hAnsi="Garamond"/>
          <w:b/>
          <w:bCs/>
          <w:sz w:val="26"/>
          <w:szCs w:val="26"/>
        </w:rPr>
      </w:pPr>
      <w:r w:rsidRPr="008D204C">
        <w:rPr>
          <w:rFonts w:ascii="Garamond" w:hAnsi="Garamond"/>
          <w:b/>
          <w:bCs/>
          <w:sz w:val="26"/>
          <w:szCs w:val="26"/>
        </w:rPr>
        <w:t>Opening of Second Cover of qualified Tenderers and evaluation:</w:t>
      </w:r>
    </w:p>
    <w:p w:rsidR="004039A6" w:rsidRPr="008D204C" w:rsidRDefault="004039A6" w:rsidP="004039A6">
      <w:pPr>
        <w:tabs>
          <w:tab w:val="left" w:pos="720"/>
          <w:tab w:val="left" w:pos="1400"/>
          <w:tab w:val="left" w:pos="2120"/>
          <w:tab w:val="left" w:pos="4680"/>
          <w:tab w:val="left" w:pos="7180"/>
        </w:tabs>
        <w:suppressAutoHyphens/>
        <w:jc w:val="both"/>
        <w:rPr>
          <w:rFonts w:ascii="Garamond" w:hAnsi="Garamond"/>
          <w:b/>
          <w:bCs/>
          <w:sz w:val="26"/>
          <w:szCs w:val="26"/>
        </w:rPr>
      </w:pPr>
    </w:p>
    <w:p w:rsidR="004039A6" w:rsidRPr="008D204C" w:rsidRDefault="004039A6" w:rsidP="004039A6">
      <w:pPr>
        <w:tabs>
          <w:tab w:val="left" w:pos="1170"/>
          <w:tab w:val="left" w:pos="1400"/>
          <w:tab w:val="left" w:pos="2120"/>
          <w:tab w:val="left" w:pos="2720"/>
          <w:tab w:val="left" w:pos="4680"/>
          <w:tab w:val="left" w:pos="7180"/>
        </w:tabs>
        <w:suppressAutoHyphens/>
        <w:spacing w:after="120"/>
        <w:ind w:left="720" w:hanging="720"/>
        <w:jc w:val="both"/>
        <w:rPr>
          <w:rFonts w:ascii="Garamond" w:hAnsi="Garamond"/>
          <w:color w:val="404040"/>
          <w:szCs w:val="24"/>
        </w:rPr>
      </w:pPr>
      <w:r w:rsidRPr="008D204C">
        <w:rPr>
          <w:rFonts w:ascii="Garamond" w:hAnsi="Garamond"/>
          <w:color w:val="404040"/>
          <w:szCs w:val="24"/>
        </w:rPr>
        <w:t xml:space="preserve">20.1 </w:t>
      </w:r>
      <w:r w:rsidRPr="008D204C">
        <w:rPr>
          <w:rFonts w:ascii="Garamond" w:hAnsi="Garamond"/>
          <w:color w:val="404040"/>
          <w:szCs w:val="24"/>
        </w:rPr>
        <w:tab/>
        <w:t xml:space="preserve">The Employer will inform all the Qualified Tenderers the Time, Date and Venue fixed for the Opening of the Financial Bid containing the Priced Financial Bid.(also will be E-mailed to concerned) The Employer will open the Priced Financial Bids of Qualified Tenderers at the Appointed Time and Date in the presence of the Tenderers or their Representatives who choose to attend. In the event of the Specified Date of Financial Bid Opening being declared a Holiday for the Employer, the Financial Bid will be opened at the Appointed Time and Location on the Next Working Day. </w:t>
      </w:r>
    </w:p>
    <w:p w:rsidR="004039A6" w:rsidRPr="008D204C" w:rsidRDefault="004039A6" w:rsidP="004039A6">
      <w:pPr>
        <w:tabs>
          <w:tab w:val="left" w:pos="1170"/>
          <w:tab w:val="left" w:pos="1400"/>
          <w:tab w:val="left" w:pos="2120"/>
          <w:tab w:val="left" w:pos="2720"/>
          <w:tab w:val="left" w:pos="4680"/>
          <w:tab w:val="left" w:pos="7180"/>
        </w:tabs>
        <w:suppressAutoHyphens/>
        <w:spacing w:after="120"/>
        <w:ind w:left="720" w:hanging="720"/>
        <w:jc w:val="both"/>
        <w:rPr>
          <w:rFonts w:ascii="Garamond" w:hAnsi="Garamond"/>
          <w:color w:val="404040"/>
          <w:szCs w:val="24"/>
        </w:rPr>
      </w:pPr>
      <w:r w:rsidRPr="008D204C">
        <w:rPr>
          <w:rFonts w:ascii="Garamond" w:hAnsi="Garamond"/>
          <w:color w:val="404040"/>
          <w:szCs w:val="24"/>
        </w:rPr>
        <w:t xml:space="preserve">20.2 </w:t>
      </w:r>
      <w:r w:rsidRPr="008D204C">
        <w:rPr>
          <w:rFonts w:ascii="Garamond" w:hAnsi="Garamond"/>
          <w:color w:val="404040"/>
          <w:szCs w:val="24"/>
        </w:rPr>
        <w:tab/>
        <w:t xml:space="preserve">The Tenderers' Names, the Tender Prices, the Total Amount of each Tender, any Discounts, and such other Details as the Employer may consider Appropriate, will be announced by the Employer at the opening. No Tender shall be rejected at Tender Opening.   </w:t>
      </w:r>
    </w:p>
    <w:p w:rsidR="004039A6" w:rsidRPr="008D204C" w:rsidRDefault="004039A6" w:rsidP="004039A6">
      <w:pPr>
        <w:tabs>
          <w:tab w:val="left" w:pos="1400"/>
          <w:tab w:val="left" w:pos="2120"/>
          <w:tab w:val="left" w:pos="2720"/>
          <w:tab w:val="left" w:pos="4680"/>
          <w:tab w:val="left" w:pos="7180"/>
        </w:tabs>
        <w:suppressAutoHyphens/>
        <w:ind w:left="576" w:hanging="576"/>
        <w:jc w:val="both"/>
        <w:rPr>
          <w:rFonts w:ascii="Garamond" w:hAnsi="Garamond"/>
          <w:color w:val="404040"/>
          <w:szCs w:val="24"/>
        </w:rPr>
      </w:pPr>
      <w:r w:rsidRPr="008D204C">
        <w:rPr>
          <w:rFonts w:ascii="Garamond" w:hAnsi="Garamond"/>
          <w:color w:val="404040"/>
          <w:szCs w:val="24"/>
        </w:rPr>
        <w:t xml:space="preserve">20.3 </w:t>
      </w:r>
      <w:r w:rsidRPr="008D204C">
        <w:rPr>
          <w:rFonts w:ascii="Garamond" w:hAnsi="Garamond"/>
          <w:color w:val="404040"/>
          <w:szCs w:val="24"/>
        </w:rPr>
        <w:tab/>
        <w:t>The Employer shall prepare Minutes of the Priced Financial Bid Opening, including the Information disclosed to those present in accordance with Sub Clause 20.2.</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b/>
          <w:bCs/>
          <w:sz w:val="26"/>
          <w:szCs w:val="26"/>
        </w:rPr>
      </w:pPr>
      <w:r w:rsidRPr="008D204C">
        <w:rPr>
          <w:rFonts w:ascii="Garamond" w:hAnsi="Garamond" w:cs="Arial"/>
          <w:b/>
          <w:color w:val="404040"/>
          <w:sz w:val="20"/>
        </w:rPr>
        <w:t>21.</w:t>
      </w:r>
      <w:r w:rsidRPr="008D204C">
        <w:rPr>
          <w:rFonts w:ascii="Garamond" w:hAnsi="Garamond" w:cs="Arial"/>
          <w:b/>
          <w:color w:val="404040"/>
          <w:sz w:val="20"/>
        </w:rPr>
        <w:tab/>
      </w:r>
      <w:r w:rsidRPr="008D204C">
        <w:rPr>
          <w:rFonts w:ascii="Garamond" w:hAnsi="Garamond"/>
          <w:b/>
          <w:bCs/>
          <w:sz w:val="26"/>
          <w:szCs w:val="26"/>
        </w:rPr>
        <w:t>Process to be confidential</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21.1</w:t>
      </w:r>
      <w:r w:rsidRPr="008D204C">
        <w:rPr>
          <w:rFonts w:ascii="Garamond" w:hAnsi="Garamond" w:cs="Arial"/>
          <w:color w:val="404040"/>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b/>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b/>
          <w:bCs/>
          <w:sz w:val="26"/>
          <w:szCs w:val="26"/>
        </w:rPr>
      </w:pPr>
      <w:r w:rsidRPr="008D204C">
        <w:rPr>
          <w:rFonts w:ascii="Garamond" w:hAnsi="Garamond" w:cs="Arial"/>
          <w:b/>
          <w:color w:val="404040"/>
          <w:sz w:val="20"/>
        </w:rPr>
        <w:t>22</w:t>
      </w:r>
      <w:r w:rsidRPr="008D204C">
        <w:rPr>
          <w:rFonts w:ascii="Garamond" w:hAnsi="Garamond" w:cs="Arial"/>
          <w:b/>
          <w:color w:val="404040"/>
          <w:sz w:val="20"/>
        </w:rPr>
        <w:tab/>
      </w:r>
      <w:r w:rsidRPr="008D204C">
        <w:rPr>
          <w:rFonts w:ascii="Garamond" w:hAnsi="Garamond"/>
          <w:b/>
          <w:bCs/>
          <w:sz w:val="26"/>
          <w:szCs w:val="26"/>
        </w:rPr>
        <w:t>Clarification of Tenders</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b/>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22.1</w:t>
      </w:r>
      <w:r w:rsidRPr="008D204C">
        <w:rPr>
          <w:rFonts w:ascii="Garamond" w:hAnsi="Garamond" w:cs="Arial"/>
          <w:color w:val="404040"/>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lastRenderedPageBreak/>
        <w:t>22.2</w:t>
      </w:r>
      <w:r w:rsidRPr="008D204C">
        <w:rPr>
          <w:rFonts w:ascii="Garamond" w:hAnsi="Garamond" w:cs="Arial"/>
          <w:color w:val="404040"/>
          <w:sz w:val="20"/>
        </w:rPr>
        <w:tab/>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22.3</w:t>
      </w:r>
      <w:r w:rsidRPr="008D204C">
        <w:rPr>
          <w:rFonts w:ascii="Garamond" w:hAnsi="Garamond" w:cs="Arial"/>
          <w:color w:val="404040"/>
          <w:sz w:val="20"/>
        </w:rPr>
        <w:tab/>
        <w:t>Any effort by the Tenderer to influence the Employer in the Employer’s Tender evaluation, Tender comparison or contract award decisions may result in the rejection of the Tenderers’ Tender.</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color w:val="404040"/>
          <w:sz w:val="20"/>
        </w:rPr>
      </w:pPr>
    </w:p>
    <w:p w:rsidR="004039A6" w:rsidRPr="008D204C" w:rsidRDefault="004039A6" w:rsidP="004039A6">
      <w:pPr>
        <w:keepLines/>
        <w:tabs>
          <w:tab w:val="left" w:pos="720"/>
          <w:tab w:val="left" w:pos="1400"/>
          <w:tab w:val="left" w:pos="2120"/>
          <w:tab w:val="left" w:pos="2720"/>
          <w:tab w:val="left" w:pos="4680"/>
          <w:tab w:val="left" w:pos="7180"/>
        </w:tabs>
        <w:suppressAutoHyphens/>
        <w:jc w:val="both"/>
        <w:rPr>
          <w:rFonts w:ascii="Garamond" w:hAnsi="Garamond"/>
          <w:b/>
          <w:bCs/>
          <w:sz w:val="26"/>
          <w:szCs w:val="26"/>
        </w:rPr>
      </w:pPr>
      <w:r w:rsidRPr="008D204C">
        <w:rPr>
          <w:rFonts w:ascii="Garamond" w:hAnsi="Garamond" w:cs="Arial"/>
          <w:b/>
          <w:color w:val="404040"/>
          <w:sz w:val="20"/>
        </w:rPr>
        <w:t>23.</w:t>
      </w:r>
      <w:r w:rsidRPr="008D204C">
        <w:rPr>
          <w:rFonts w:ascii="Garamond" w:hAnsi="Garamond" w:cs="Arial"/>
          <w:b/>
          <w:color w:val="404040"/>
          <w:sz w:val="20"/>
        </w:rPr>
        <w:tab/>
      </w:r>
      <w:r w:rsidRPr="008D204C">
        <w:rPr>
          <w:rFonts w:ascii="Garamond" w:hAnsi="Garamond"/>
          <w:b/>
          <w:bCs/>
          <w:sz w:val="26"/>
          <w:szCs w:val="26"/>
        </w:rPr>
        <w:t>Examination of Tenders and determination of responsiveness</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23.1</w:t>
      </w:r>
      <w:r w:rsidRPr="008D204C">
        <w:rPr>
          <w:rFonts w:ascii="Garamond" w:hAnsi="Garamond" w:cs="Arial"/>
          <w:color w:val="404040"/>
          <w:sz w:val="20"/>
        </w:rPr>
        <w:tab/>
        <w:t>Prior to the detailed evaluation of Tenders, the Employer will determine whether each Tender; (a) has been properly signed; and; (b) is substantially responsive to the requirements of the Tender documents.</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23.2</w:t>
      </w:r>
      <w:r w:rsidRPr="008D204C">
        <w:rPr>
          <w:rFonts w:ascii="Garamond" w:hAnsi="Garamond" w:cs="Arial"/>
          <w:color w:val="404040"/>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23.3</w:t>
      </w:r>
      <w:r w:rsidRPr="008D204C">
        <w:rPr>
          <w:rFonts w:ascii="Garamond" w:hAnsi="Garamond" w:cs="Arial"/>
          <w:color w:val="404040"/>
          <w:sz w:val="20"/>
        </w:rPr>
        <w:tab/>
        <w:t>If a Tender is not substantially responsive, it will be rejected by the Employer, and may not subsequently be made responsive by correction or withdrawal of the nonconforming deviation or reservation.</w:t>
      </w:r>
    </w:p>
    <w:p w:rsidR="004039A6" w:rsidRPr="008D204C" w:rsidRDefault="004039A6" w:rsidP="004039A6">
      <w:pPr>
        <w:tabs>
          <w:tab w:val="left" w:pos="720"/>
          <w:tab w:val="left" w:pos="1400"/>
          <w:tab w:val="left" w:pos="2120"/>
          <w:tab w:val="left" w:pos="2720"/>
          <w:tab w:val="left" w:pos="4680"/>
          <w:tab w:val="left" w:pos="7180"/>
        </w:tabs>
        <w:suppressAutoHyphens/>
        <w:rPr>
          <w:rFonts w:ascii="Garamond" w:hAnsi="Garamond"/>
          <w:b/>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b/>
          <w:bCs/>
          <w:sz w:val="26"/>
          <w:szCs w:val="26"/>
        </w:rPr>
      </w:pPr>
      <w:r w:rsidRPr="008D204C">
        <w:rPr>
          <w:rFonts w:ascii="Garamond" w:hAnsi="Garamond" w:cs="Arial"/>
          <w:b/>
          <w:color w:val="404040"/>
          <w:sz w:val="20"/>
        </w:rPr>
        <w:t>24.</w:t>
      </w:r>
      <w:r w:rsidRPr="008D204C">
        <w:rPr>
          <w:rFonts w:ascii="Garamond" w:hAnsi="Garamond" w:cs="Arial"/>
          <w:b/>
          <w:color w:val="404040"/>
          <w:sz w:val="20"/>
        </w:rPr>
        <w:tab/>
      </w:r>
      <w:r w:rsidRPr="008D204C">
        <w:rPr>
          <w:rFonts w:ascii="Garamond" w:hAnsi="Garamond"/>
          <w:b/>
          <w:bCs/>
          <w:sz w:val="26"/>
          <w:szCs w:val="26"/>
        </w:rPr>
        <w:t>Correction of errors</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24.1</w:t>
      </w:r>
      <w:r w:rsidRPr="008D204C">
        <w:rPr>
          <w:rFonts w:ascii="Garamond" w:hAnsi="Garamond" w:cs="Arial"/>
          <w:color w:val="404040"/>
          <w:sz w:val="20"/>
        </w:rPr>
        <w:tab/>
        <w:t>Tenders determined to be substantially responsive will be checked by the Employer for any arithmetic errors. Errors will be corrected by the Employer as follows:</w:t>
      </w:r>
    </w:p>
    <w:p w:rsidR="004039A6" w:rsidRPr="008D204C" w:rsidRDefault="004039A6" w:rsidP="004039A6">
      <w:pPr>
        <w:tabs>
          <w:tab w:val="left" w:pos="720"/>
          <w:tab w:val="left" w:pos="1400"/>
          <w:tab w:val="left" w:pos="2120"/>
          <w:tab w:val="left" w:pos="2720"/>
          <w:tab w:val="left" w:pos="4680"/>
          <w:tab w:val="left" w:pos="7180"/>
        </w:tabs>
        <w:suppressAutoHyphens/>
        <w:ind w:left="1400" w:hanging="1400"/>
        <w:jc w:val="both"/>
        <w:rPr>
          <w:rFonts w:ascii="Garamond" w:hAnsi="Garamond" w:cs="Arial"/>
          <w:color w:val="404040"/>
          <w:sz w:val="20"/>
        </w:rPr>
      </w:pPr>
      <w:r w:rsidRPr="008D204C">
        <w:rPr>
          <w:rFonts w:ascii="Garamond" w:hAnsi="Garamond" w:cs="Arial"/>
          <w:color w:val="404040"/>
          <w:sz w:val="20"/>
        </w:rPr>
        <w:tab/>
        <w:t>(a)</w:t>
      </w:r>
      <w:r w:rsidRPr="008D204C">
        <w:rPr>
          <w:rFonts w:ascii="Garamond" w:hAnsi="Garamond" w:cs="Arial"/>
          <w:color w:val="404040"/>
          <w:sz w:val="20"/>
        </w:rPr>
        <w:tab/>
        <w:t>where there is a discrepancy between the rates in figures and in words, the lower of the two will govern</w:t>
      </w:r>
      <w:r w:rsidRPr="008D204C">
        <w:rPr>
          <w:rStyle w:val="FootnoteReference"/>
          <w:rFonts w:ascii="Garamond" w:hAnsi="Garamond" w:cs="Arial"/>
          <w:color w:val="404040"/>
          <w:sz w:val="20"/>
        </w:rPr>
        <w:footnoteReference w:id="2"/>
      </w:r>
      <w:r w:rsidRPr="008D204C">
        <w:rPr>
          <w:rFonts w:ascii="Garamond" w:hAnsi="Garamond" w:cs="Arial"/>
          <w:color w:val="404040"/>
          <w:sz w:val="20"/>
        </w:rPr>
        <w:t>; and</w:t>
      </w:r>
    </w:p>
    <w:p w:rsidR="004039A6" w:rsidRPr="008D204C" w:rsidRDefault="004039A6" w:rsidP="004039A6">
      <w:pPr>
        <w:tabs>
          <w:tab w:val="left" w:pos="720"/>
          <w:tab w:val="left" w:pos="1400"/>
          <w:tab w:val="left" w:pos="2120"/>
          <w:tab w:val="left" w:pos="2720"/>
          <w:tab w:val="left" w:pos="4680"/>
          <w:tab w:val="left" w:pos="7180"/>
        </w:tabs>
        <w:suppressAutoHyphens/>
        <w:ind w:left="1400" w:hanging="1400"/>
        <w:jc w:val="both"/>
        <w:rPr>
          <w:rFonts w:ascii="Garamond" w:hAnsi="Garamond" w:cs="Arial"/>
          <w:color w:val="404040"/>
          <w:sz w:val="20"/>
        </w:rPr>
      </w:pPr>
      <w:r w:rsidRPr="008D204C">
        <w:rPr>
          <w:rFonts w:ascii="Garamond" w:hAnsi="Garamond" w:cs="Arial"/>
          <w:color w:val="404040"/>
          <w:sz w:val="20"/>
        </w:rPr>
        <w:tab/>
        <w:t>(b)</w:t>
      </w:r>
      <w:r w:rsidRPr="008D204C">
        <w:rPr>
          <w:rFonts w:ascii="Garamond" w:hAnsi="Garamond" w:cs="Arial"/>
          <w:color w:val="404040"/>
          <w:sz w:val="20"/>
        </w:rPr>
        <w:tab/>
        <w:t>where there is a discrepancy between the unit rate and the line item total resulting from multiplying the unit rate by the quantity, the unit rate as quoted will govern.</w:t>
      </w:r>
    </w:p>
    <w:p w:rsidR="004039A6" w:rsidRPr="008D204C" w:rsidRDefault="004039A6" w:rsidP="004039A6">
      <w:pPr>
        <w:keepLines/>
        <w:tabs>
          <w:tab w:val="left" w:pos="720"/>
          <w:tab w:val="left" w:pos="1400"/>
          <w:tab w:val="left" w:pos="2120"/>
          <w:tab w:val="left" w:pos="2720"/>
          <w:tab w:val="left" w:pos="4680"/>
          <w:tab w:val="left" w:pos="7180"/>
        </w:tabs>
        <w:suppressAutoHyphens/>
        <w:ind w:left="720" w:hanging="720"/>
        <w:jc w:val="both"/>
        <w:rPr>
          <w:rFonts w:ascii="Garamond" w:hAnsi="Garamond" w:cs="Arial"/>
          <w:b/>
          <w:color w:val="404040"/>
          <w:sz w:val="20"/>
        </w:rPr>
      </w:pPr>
      <w:r w:rsidRPr="008D204C">
        <w:rPr>
          <w:rFonts w:ascii="Garamond" w:hAnsi="Garamond" w:cs="Arial"/>
          <w:bCs/>
          <w:color w:val="404040"/>
          <w:sz w:val="20"/>
        </w:rPr>
        <w:t>24.2</w:t>
      </w:r>
      <w:r w:rsidRPr="008D204C">
        <w:rPr>
          <w:rFonts w:ascii="Garamond" w:hAnsi="Garamond" w:cs="Arial"/>
          <w:color w:val="404040"/>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b/>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b/>
          <w:bCs/>
          <w:sz w:val="26"/>
          <w:szCs w:val="26"/>
        </w:rPr>
      </w:pPr>
      <w:r w:rsidRPr="008D204C">
        <w:rPr>
          <w:rFonts w:ascii="Garamond" w:hAnsi="Garamond" w:cs="Arial"/>
          <w:b/>
          <w:color w:val="404040"/>
          <w:sz w:val="20"/>
        </w:rPr>
        <w:t>25.</w:t>
      </w:r>
      <w:r w:rsidRPr="008D204C">
        <w:rPr>
          <w:rFonts w:ascii="Garamond" w:hAnsi="Garamond" w:cs="Arial"/>
          <w:b/>
          <w:color w:val="404040"/>
          <w:sz w:val="20"/>
        </w:rPr>
        <w:tab/>
      </w:r>
      <w:r w:rsidRPr="008D204C">
        <w:rPr>
          <w:rFonts w:ascii="Garamond" w:hAnsi="Garamond"/>
          <w:b/>
          <w:bCs/>
          <w:sz w:val="26"/>
          <w:szCs w:val="26"/>
        </w:rPr>
        <w:t>Evaluation and comparison of Tenders</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lastRenderedPageBreak/>
        <w:t>25.1</w:t>
      </w:r>
      <w:r w:rsidRPr="008D204C">
        <w:rPr>
          <w:rFonts w:ascii="Garamond" w:hAnsi="Garamond" w:cs="Arial"/>
          <w:color w:val="404040"/>
          <w:sz w:val="20"/>
        </w:rPr>
        <w:tab/>
        <w:t>The Employer will evaluate and compare only the Tenders determined to be substantially responsive in accordance with Clause 23.</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25.2</w:t>
      </w:r>
      <w:r w:rsidRPr="008D204C">
        <w:rPr>
          <w:rFonts w:ascii="Garamond" w:hAnsi="Garamond" w:cs="Arial"/>
          <w:color w:val="404040"/>
          <w:sz w:val="20"/>
        </w:rPr>
        <w:tab/>
        <w:t>In evaluating the Tenders, the Employer will determine for each Tender the evaluated Tender Price by adjusting the Tender Price as follows:</w:t>
      </w:r>
    </w:p>
    <w:p w:rsidR="004039A6" w:rsidRPr="008D204C" w:rsidRDefault="004039A6" w:rsidP="004039A6">
      <w:pPr>
        <w:tabs>
          <w:tab w:val="left" w:pos="720"/>
          <w:tab w:val="left" w:pos="1400"/>
          <w:tab w:val="left" w:pos="2120"/>
          <w:tab w:val="left" w:pos="2720"/>
          <w:tab w:val="left" w:pos="4680"/>
          <w:tab w:val="left" w:pos="7180"/>
        </w:tabs>
        <w:suppressAutoHyphens/>
        <w:ind w:left="1400" w:hanging="1400"/>
        <w:jc w:val="both"/>
        <w:rPr>
          <w:rFonts w:ascii="Garamond" w:hAnsi="Garamond" w:cs="Arial"/>
          <w:color w:val="404040"/>
          <w:sz w:val="20"/>
        </w:rPr>
      </w:pPr>
      <w:r w:rsidRPr="008D204C">
        <w:rPr>
          <w:rFonts w:ascii="Garamond" w:hAnsi="Garamond" w:cs="Arial"/>
          <w:color w:val="404040"/>
          <w:sz w:val="20"/>
        </w:rPr>
        <w:tab/>
        <w:t>(a)</w:t>
      </w:r>
      <w:r w:rsidRPr="008D204C">
        <w:rPr>
          <w:rFonts w:ascii="Garamond" w:hAnsi="Garamond" w:cs="Arial"/>
          <w:color w:val="404040"/>
          <w:sz w:val="20"/>
        </w:rPr>
        <w:tab/>
        <w:t>making any correction for errors pursuant to Clause 24;  and</w:t>
      </w:r>
    </w:p>
    <w:p w:rsidR="004039A6" w:rsidRPr="008D204C" w:rsidRDefault="004039A6" w:rsidP="004039A6">
      <w:pPr>
        <w:tabs>
          <w:tab w:val="left" w:pos="720"/>
          <w:tab w:val="left" w:pos="1400"/>
          <w:tab w:val="left" w:pos="2120"/>
          <w:tab w:val="left" w:pos="2720"/>
          <w:tab w:val="left" w:pos="4680"/>
          <w:tab w:val="left" w:pos="7180"/>
        </w:tabs>
        <w:suppressAutoHyphens/>
        <w:ind w:left="1400" w:hanging="1400"/>
        <w:jc w:val="both"/>
        <w:rPr>
          <w:rFonts w:ascii="Garamond" w:hAnsi="Garamond" w:cs="Arial"/>
          <w:color w:val="404040"/>
          <w:sz w:val="20"/>
        </w:rPr>
      </w:pPr>
      <w:r w:rsidRPr="008D204C">
        <w:rPr>
          <w:rFonts w:ascii="Garamond" w:hAnsi="Garamond" w:cs="Arial"/>
          <w:color w:val="404040"/>
          <w:sz w:val="20"/>
        </w:rPr>
        <w:tab/>
        <w:t>(b)</w:t>
      </w:r>
      <w:r w:rsidRPr="008D204C">
        <w:rPr>
          <w:rFonts w:ascii="Garamond" w:hAnsi="Garamond" w:cs="Arial"/>
          <w:color w:val="404040"/>
          <w:sz w:val="20"/>
        </w:rPr>
        <w:tab/>
        <w:t>making appropriate adjustments to reflect discounts or other price modifications offered in accordance with Sub Clause 18.5.</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25.3</w:t>
      </w:r>
      <w:r w:rsidRPr="008D204C">
        <w:rPr>
          <w:rFonts w:ascii="Garamond" w:hAnsi="Garamond" w:cs="Arial"/>
          <w:color w:val="404040"/>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color w:val="404040"/>
          <w:sz w:val="20"/>
        </w:rPr>
        <w:t>25.4</w:t>
      </w:r>
      <w:r w:rsidRPr="008D204C">
        <w:rPr>
          <w:rFonts w:ascii="Garamond" w:hAnsi="Garamond" w:cs="Arial"/>
          <w:color w:val="404040"/>
          <w:sz w:val="20"/>
        </w:rPr>
        <w:tab/>
        <w:t>The estimated effect of the price adjustment conditions under Clause 41 of the Conditions of Contract, during the implementation of the Contract, will not be taken into account in tender Evaluation</w:t>
      </w:r>
    </w:p>
    <w:p w:rsidR="004039A6" w:rsidRPr="008D204C" w:rsidRDefault="004039A6" w:rsidP="004039A6">
      <w:pPr>
        <w:tabs>
          <w:tab w:val="left" w:pos="720"/>
          <w:tab w:val="center" w:pos="4680"/>
        </w:tabs>
        <w:suppressAutoHyphens/>
        <w:ind w:left="720" w:hanging="720"/>
        <w:jc w:val="both"/>
        <w:outlineLvl w:val="0"/>
        <w:rPr>
          <w:rFonts w:ascii="Garamond" w:hAnsi="Garamond" w:cs="Arial"/>
          <w:b/>
          <w:color w:val="404040"/>
          <w:sz w:val="20"/>
        </w:rPr>
      </w:pPr>
      <w:r w:rsidRPr="008D204C">
        <w:rPr>
          <w:rFonts w:ascii="Garamond" w:hAnsi="Garamond" w:cs="Arial"/>
          <w:bCs/>
          <w:color w:val="404040"/>
          <w:sz w:val="20"/>
        </w:rPr>
        <w:t>25.5</w:t>
      </w:r>
      <w:r w:rsidRPr="008D204C">
        <w:rPr>
          <w:rFonts w:ascii="Garamond" w:hAnsi="Garamond" w:cs="Arial"/>
          <w:bCs/>
          <w:color w:val="404040"/>
          <w:sz w:val="20"/>
        </w:rPr>
        <w:tab/>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tenderer under the contract.</w:t>
      </w:r>
      <w:r w:rsidRPr="008D204C">
        <w:rPr>
          <w:rFonts w:ascii="Garamond" w:hAnsi="Garamond" w:cs="Arial"/>
          <w:b/>
          <w:color w:val="404040"/>
          <w:sz w:val="20"/>
        </w:rPr>
        <w:tab/>
      </w:r>
    </w:p>
    <w:p w:rsidR="004039A6" w:rsidRPr="008D204C" w:rsidRDefault="004039A6" w:rsidP="004039A6">
      <w:pPr>
        <w:tabs>
          <w:tab w:val="center" w:pos="4680"/>
        </w:tabs>
        <w:suppressAutoHyphens/>
        <w:outlineLvl w:val="0"/>
        <w:rPr>
          <w:rFonts w:ascii="Garamond" w:hAnsi="Garamond"/>
          <w:b/>
          <w:color w:val="404040"/>
          <w:sz w:val="20"/>
        </w:rPr>
      </w:pPr>
      <w:r w:rsidRPr="008D204C">
        <w:rPr>
          <w:rFonts w:ascii="Garamond" w:hAnsi="Garamond"/>
          <w:b/>
          <w:color w:val="404040"/>
          <w:sz w:val="20"/>
        </w:rPr>
        <w:tab/>
      </w:r>
    </w:p>
    <w:p w:rsidR="004039A6" w:rsidRPr="008D204C" w:rsidRDefault="004039A6" w:rsidP="004039A6">
      <w:pPr>
        <w:tabs>
          <w:tab w:val="center" w:pos="4680"/>
        </w:tabs>
        <w:suppressAutoHyphens/>
        <w:outlineLvl w:val="0"/>
        <w:rPr>
          <w:rFonts w:ascii="Garamond" w:hAnsi="Garamond" w:cs="Arial"/>
          <w:b/>
          <w:color w:val="404040"/>
          <w:szCs w:val="24"/>
        </w:rPr>
      </w:pPr>
      <w:r w:rsidRPr="008D204C">
        <w:rPr>
          <w:rFonts w:ascii="Garamond" w:hAnsi="Garamond"/>
          <w:b/>
          <w:color w:val="404040"/>
          <w:sz w:val="20"/>
        </w:rPr>
        <w:tab/>
      </w:r>
      <w:r w:rsidRPr="008D204C">
        <w:rPr>
          <w:rFonts w:ascii="Garamond" w:hAnsi="Garamond" w:cs="Arial"/>
          <w:b/>
          <w:color w:val="404040"/>
          <w:szCs w:val="24"/>
        </w:rPr>
        <w:t>F.  Award of Contract</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color w:val="404040"/>
          <w:sz w:val="20"/>
        </w:rPr>
      </w:pPr>
      <w:r w:rsidRPr="008D204C">
        <w:rPr>
          <w:rFonts w:ascii="Garamond" w:hAnsi="Garamond" w:cs="Arial"/>
          <w:b/>
          <w:color w:val="404040"/>
          <w:sz w:val="20"/>
        </w:rPr>
        <w:t>26.</w:t>
      </w:r>
      <w:r w:rsidRPr="008D204C">
        <w:rPr>
          <w:rFonts w:ascii="Garamond" w:hAnsi="Garamond" w:cs="Arial"/>
          <w:b/>
          <w:color w:val="404040"/>
          <w:sz w:val="20"/>
        </w:rPr>
        <w:tab/>
      </w:r>
      <w:r w:rsidRPr="008D204C">
        <w:rPr>
          <w:rFonts w:ascii="Garamond" w:hAnsi="Garamond"/>
          <w:b/>
          <w:bCs/>
          <w:sz w:val="26"/>
          <w:szCs w:val="26"/>
        </w:rPr>
        <w:t>Award criteria</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26.1</w:t>
      </w:r>
      <w:r w:rsidRPr="008D204C">
        <w:rPr>
          <w:rFonts w:ascii="Garamond" w:hAnsi="Garamond" w:cs="Arial"/>
          <w:color w:val="404040"/>
          <w:sz w:val="20"/>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b/>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color w:val="404040"/>
          <w:sz w:val="20"/>
        </w:rPr>
      </w:pPr>
      <w:r w:rsidRPr="008D204C">
        <w:rPr>
          <w:rFonts w:ascii="Garamond" w:hAnsi="Garamond" w:cs="Arial"/>
          <w:b/>
          <w:color w:val="404040"/>
          <w:sz w:val="20"/>
        </w:rPr>
        <w:t>27.</w:t>
      </w:r>
      <w:r w:rsidRPr="008D204C">
        <w:rPr>
          <w:rFonts w:ascii="Garamond" w:hAnsi="Garamond" w:cs="Arial"/>
          <w:b/>
          <w:color w:val="404040"/>
          <w:sz w:val="20"/>
        </w:rPr>
        <w:tab/>
      </w:r>
      <w:r w:rsidRPr="008D204C">
        <w:rPr>
          <w:rFonts w:ascii="Garamond" w:hAnsi="Garamond"/>
          <w:b/>
          <w:bCs/>
          <w:sz w:val="26"/>
          <w:szCs w:val="26"/>
        </w:rPr>
        <w:t>Employer's right to accept any Tender and to reject any or all Tenders</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27.1</w:t>
      </w:r>
      <w:r w:rsidRPr="008D204C">
        <w:rPr>
          <w:rFonts w:ascii="Garamond" w:hAnsi="Garamond" w:cs="Arial"/>
          <w:bCs/>
          <w:color w:val="404040"/>
          <w:sz w:val="20"/>
        </w:rPr>
        <w:tab/>
      </w:r>
      <w:r w:rsidRPr="008D204C">
        <w:rPr>
          <w:rFonts w:ascii="Garamond" w:hAnsi="Garamond" w:cs="Arial"/>
          <w:color w:val="404040"/>
          <w:sz w:val="20"/>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4039A6" w:rsidRDefault="004039A6" w:rsidP="004039A6">
      <w:pPr>
        <w:tabs>
          <w:tab w:val="left" w:pos="720"/>
          <w:tab w:val="left" w:pos="1400"/>
          <w:tab w:val="left" w:pos="2120"/>
          <w:tab w:val="left" w:pos="2720"/>
          <w:tab w:val="left" w:pos="4680"/>
          <w:tab w:val="left" w:pos="7180"/>
        </w:tabs>
        <w:suppressAutoHyphens/>
        <w:jc w:val="both"/>
        <w:rPr>
          <w:rFonts w:ascii="Garamond" w:hAnsi="Garamond" w:cs="Arial"/>
          <w:b/>
          <w:color w:val="404040"/>
          <w:sz w:val="20"/>
        </w:rPr>
      </w:pPr>
    </w:p>
    <w:p w:rsidR="007C477A" w:rsidRPr="008D204C" w:rsidRDefault="007C477A" w:rsidP="004039A6">
      <w:pPr>
        <w:tabs>
          <w:tab w:val="left" w:pos="720"/>
          <w:tab w:val="left" w:pos="1400"/>
          <w:tab w:val="left" w:pos="2120"/>
          <w:tab w:val="left" w:pos="2720"/>
          <w:tab w:val="left" w:pos="4680"/>
          <w:tab w:val="left" w:pos="7180"/>
        </w:tabs>
        <w:suppressAutoHyphens/>
        <w:jc w:val="both"/>
        <w:rPr>
          <w:rFonts w:ascii="Garamond" w:hAnsi="Garamond" w:cs="Arial"/>
          <w:b/>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b/>
          <w:bCs/>
          <w:sz w:val="26"/>
          <w:szCs w:val="26"/>
        </w:rPr>
      </w:pPr>
      <w:r w:rsidRPr="008D204C">
        <w:rPr>
          <w:rFonts w:ascii="Garamond" w:hAnsi="Garamond" w:cs="Arial"/>
          <w:b/>
          <w:color w:val="404040"/>
          <w:sz w:val="20"/>
        </w:rPr>
        <w:lastRenderedPageBreak/>
        <w:t>28.</w:t>
      </w:r>
      <w:r w:rsidRPr="008D204C">
        <w:rPr>
          <w:rFonts w:ascii="Garamond" w:hAnsi="Garamond" w:cs="Arial"/>
          <w:b/>
          <w:color w:val="404040"/>
          <w:sz w:val="20"/>
        </w:rPr>
        <w:tab/>
      </w:r>
      <w:r w:rsidRPr="008D204C">
        <w:rPr>
          <w:rFonts w:ascii="Garamond" w:hAnsi="Garamond"/>
          <w:b/>
          <w:bCs/>
          <w:sz w:val="26"/>
          <w:szCs w:val="26"/>
        </w:rPr>
        <w:t>Notification of award and signing of Agreement</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28.1</w:t>
      </w:r>
      <w:r w:rsidRPr="008D204C">
        <w:rPr>
          <w:rFonts w:ascii="Garamond" w:hAnsi="Garamond" w:cs="Arial"/>
          <w:color w:val="404040"/>
          <w:sz w:val="20"/>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8D204C">
        <w:rPr>
          <w:rFonts w:ascii="Garamond" w:hAnsi="Garamond" w:cs="Arial"/>
          <w:i/>
          <w:color w:val="404040"/>
          <w:sz w:val="20"/>
        </w:rPr>
        <w:t>Conditions ofContract</w:t>
      </w:r>
      <w:r w:rsidRPr="008D204C">
        <w:rPr>
          <w:rFonts w:ascii="Garamond" w:hAnsi="Garamond" w:cs="Arial"/>
          <w:color w:val="404040"/>
          <w:sz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28.2</w:t>
      </w:r>
      <w:r w:rsidRPr="008D204C">
        <w:rPr>
          <w:rFonts w:ascii="Garamond" w:hAnsi="Garamond" w:cs="Arial"/>
          <w:color w:val="404040"/>
          <w:sz w:val="20"/>
        </w:rPr>
        <w:tab/>
        <w:t>The notification of award will constitute the formation of the Contract, subject only to the furnishing of Security deposit in accordance with the provisions of Clause 29.</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28.3</w:t>
      </w:r>
      <w:r w:rsidRPr="008D204C">
        <w:rPr>
          <w:rFonts w:ascii="Garamond" w:hAnsi="Garamond" w:cs="Arial"/>
          <w:color w:val="404040"/>
          <w:sz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28.4</w:t>
      </w:r>
      <w:r w:rsidRPr="008D204C">
        <w:rPr>
          <w:rFonts w:ascii="Garamond" w:hAnsi="Garamond" w:cs="Arial"/>
          <w:color w:val="404040"/>
          <w:sz w:val="20"/>
        </w:rPr>
        <w:tab/>
        <w:t>Upon the furnishing by the successful Tenderer of the Performance Security, the Employer will promptly notify the other Tenderers that their Tenders have been unsuccessful.</w:t>
      </w:r>
    </w:p>
    <w:p w:rsidR="001A69E7"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color w:val="404040"/>
          <w:sz w:val="20"/>
        </w:rPr>
        <w:t>28.5</w:t>
      </w:r>
      <w:r w:rsidRPr="008D204C">
        <w:rPr>
          <w:rFonts w:ascii="Garamond" w:hAnsi="Garamond" w:cs="Arial"/>
          <w:color w:val="404040"/>
          <w:sz w:val="20"/>
        </w:rPr>
        <w:tab/>
        <w:t xml:space="preserve">The defect liability period </w:t>
      </w:r>
      <w:r w:rsidR="001A69E7">
        <w:rPr>
          <w:rFonts w:ascii="Garamond" w:hAnsi="Garamond" w:cs="Arial"/>
          <w:color w:val="404040"/>
          <w:sz w:val="20"/>
        </w:rPr>
        <w:t>for various works under the this package work shall be as under:-</w:t>
      </w:r>
    </w:p>
    <w:p w:rsidR="001A69E7" w:rsidRDefault="001A69E7" w:rsidP="00CA48E8">
      <w:pPr>
        <w:pStyle w:val="ListParagraph"/>
        <w:numPr>
          <w:ilvl w:val="0"/>
          <w:numId w:val="49"/>
        </w:numPr>
        <w:tabs>
          <w:tab w:val="left" w:pos="720"/>
          <w:tab w:val="left" w:pos="1400"/>
          <w:tab w:val="left" w:pos="2120"/>
          <w:tab w:val="left" w:pos="2720"/>
          <w:tab w:val="left" w:pos="4680"/>
          <w:tab w:val="left" w:pos="7180"/>
        </w:tabs>
        <w:suppressAutoHyphens/>
        <w:jc w:val="both"/>
        <w:rPr>
          <w:rFonts w:ascii="Garamond" w:hAnsi="Garamond" w:cs="Arial"/>
          <w:color w:val="404040"/>
          <w:sz w:val="20"/>
        </w:rPr>
      </w:pPr>
      <w:r>
        <w:rPr>
          <w:rFonts w:ascii="Garamond" w:hAnsi="Garamond" w:cs="Arial"/>
          <w:color w:val="404040"/>
          <w:sz w:val="20"/>
        </w:rPr>
        <w:t>One year for the works where only one layer of wearing surface of BC provided is 30mm &amp; below</w:t>
      </w:r>
    </w:p>
    <w:p w:rsidR="001A69E7" w:rsidRDefault="001A69E7" w:rsidP="00CA48E8">
      <w:pPr>
        <w:pStyle w:val="ListParagraph"/>
        <w:numPr>
          <w:ilvl w:val="0"/>
          <w:numId w:val="49"/>
        </w:numPr>
        <w:tabs>
          <w:tab w:val="left" w:pos="720"/>
          <w:tab w:val="left" w:pos="1400"/>
          <w:tab w:val="left" w:pos="2120"/>
          <w:tab w:val="left" w:pos="2720"/>
          <w:tab w:val="left" w:pos="4680"/>
          <w:tab w:val="left" w:pos="7180"/>
        </w:tabs>
        <w:suppressAutoHyphens/>
        <w:jc w:val="both"/>
        <w:rPr>
          <w:rFonts w:ascii="Garamond" w:hAnsi="Garamond" w:cs="Arial"/>
          <w:color w:val="404040"/>
          <w:sz w:val="20"/>
        </w:rPr>
      </w:pPr>
      <w:r>
        <w:rPr>
          <w:rFonts w:ascii="Garamond" w:hAnsi="Garamond" w:cs="Arial"/>
          <w:color w:val="404040"/>
          <w:sz w:val="20"/>
        </w:rPr>
        <w:t>Two year for the works where only one layer of wearing surface of BC provided is above 30mm and with profile correction layer.</w:t>
      </w:r>
    </w:p>
    <w:p w:rsidR="001A69E7" w:rsidRPr="001A69E7" w:rsidRDefault="001A69E7" w:rsidP="00CA48E8">
      <w:pPr>
        <w:pStyle w:val="ListParagraph"/>
        <w:numPr>
          <w:ilvl w:val="0"/>
          <w:numId w:val="49"/>
        </w:numPr>
        <w:tabs>
          <w:tab w:val="left" w:pos="720"/>
          <w:tab w:val="left" w:pos="1400"/>
          <w:tab w:val="left" w:pos="2120"/>
          <w:tab w:val="left" w:pos="2720"/>
          <w:tab w:val="left" w:pos="4680"/>
          <w:tab w:val="left" w:pos="7180"/>
        </w:tabs>
        <w:suppressAutoHyphens/>
        <w:jc w:val="both"/>
        <w:rPr>
          <w:rFonts w:ascii="Garamond" w:hAnsi="Garamond" w:cs="Arial"/>
          <w:color w:val="404040"/>
          <w:sz w:val="20"/>
        </w:rPr>
      </w:pPr>
      <w:r>
        <w:rPr>
          <w:rFonts w:ascii="Garamond" w:hAnsi="Garamond" w:cs="Arial"/>
          <w:color w:val="404040"/>
          <w:sz w:val="20"/>
        </w:rPr>
        <w:t>Three years DLP the works where strengthening layer of BM/DBM is provided for entire width area wearing course of BC is provided.</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b/>
          <w:color w:val="404040"/>
          <w:sz w:val="20"/>
        </w:rPr>
      </w:pPr>
    </w:p>
    <w:p w:rsidR="004039A6" w:rsidRPr="008D204C" w:rsidRDefault="004039A6" w:rsidP="004039A6">
      <w:pPr>
        <w:keepNext/>
        <w:keepLines/>
        <w:tabs>
          <w:tab w:val="left" w:pos="720"/>
          <w:tab w:val="left" w:pos="1400"/>
          <w:tab w:val="left" w:pos="2120"/>
          <w:tab w:val="left" w:pos="2720"/>
          <w:tab w:val="left" w:pos="4680"/>
          <w:tab w:val="left" w:pos="7180"/>
        </w:tabs>
        <w:suppressAutoHyphens/>
        <w:jc w:val="both"/>
        <w:rPr>
          <w:rFonts w:ascii="Garamond" w:hAnsi="Garamond"/>
          <w:b/>
          <w:bCs/>
          <w:sz w:val="26"/>
          <w:szCs w:val="26"/>
        </w:rPr>
      </w:pPr>
      <w:r w:rsidRPr="008D204C">
        <w:rPr>
          <w:rFonts w:ascii="Garamond" w:hAnsi="Garamond" w:cs="Arial"/>
          <w:b/>
          <w:color w:val="404040"/>
          <w:sz w:val="20"/>
        </w:rPr>
        <w:t>29.</w:t>
      </w:r>
      <w:r w:rsidRPr="008D204C">
        <w:rPr>
          <w:rFonts w:ascii="Garamond" w:hAnsi="Garamond" w:cs="Arial"/>
          <w:b/>
          <w:color w:val="404040"/>
          <w:sz w:val="20"/>
        </w:rPr>
        <w:tab/>
      </w:r>
      <w:r w:rsidRPr="008D204C">
        <w:rPr>
          <w:rFonts w:ascii="Garamond" w:hAnsi="Garamond"/>
          <w:b/>
          <w:bCs/>
          <w:sz w:val="26"/>
          <w:szCs w:val="26"/>
        </w:rPr>
        <w:t>Security deposit</w:t>
      </w:r>
    </w:p>
    <w:p w:rsidR="004039A6" w:rsidRPr="008D204C" w:rsidRDefault="004039A6" w:rsidP="004039A6">
      <w:pPr>
        <w:keepNext/>
        <w:keepLines/>
        <w:tabs>
          <w:tab w:val="left" w:pos="720"/>
          <w:tab w:val="left" w:pos="1400"/>
          <w:tab w:val="left" w:pos="2120"/>
          <w:tab w:val="left" w:pos="2720"/>
          <w:tab w:val="left" w:pos="4680"/>
          <w:tab w:val="left" w:pos="7180"/>
        </w:tabs>
        <w:suppressAutoHyphens/>
        <w:ind w:left="720" w:hanging="720"/>
        <w:rPr>
          <w:rFonts w:ascii="Garamond" w:hAnsi="Garamond"/>
          <w:bCs/>
          <w:color w:val="404040"/>
          <w:sz w:val="20"/>
        </w:rPr>
      </w:pPr>
    </w:p>
    <w:p w:rsidR="004039A6" w:rsidRPr="008D204C" w:rsidRDefault="004039A6" w:rsidP="004039A6">
      <w:pPr>
        <w:keepNext/>
        <w:keepLines/>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29.1</w:t>
      </w:r>
      <w:r w:rsidRPr="008D204C">
        <w:rPr>
          <w:rFonts w:ascii="Garamond" w:hAnsi="Garamond" w:cs="Arial"/>
          <w:color w:val="404040"/>
          <w:sz w:val="20"/>
        </w:rPr>
        <w:tab/>
        <w:t>Within 20 days of receipt of the Letter of Acceptance, the successful Tenderer shall deliver to the Employer a Security deposit in any of the forms given below for an amount equivalent to 5% of the Contract price plus additional security for unbalanced tenders in accordance with Clause 25.5 of ITT and Clause 44 of the Conditions of Contract for all works.:</w:t>
      </w:r>
    </w:p>
    <w:p w:rsidR="004039A6" w:rsidRPr="008D204C" w:rsidRDefault="004039A6" w:rsidP="00CA48E8">
      <w:pPr>
        <w:numPr>
          <w:ilvl w:val="1"/>
          <w:numId w:val="20"/>
        </w:numPr>
        <w:tabs>
          <w:tab w:val="left" w:pos="720"/>
          <w:tab w:val="left" w:pos="1400"/>
          <w:tab w:val="left" w:pos="2120"/>
          <w:tab w:val="left" w:pos="2720"/>
          <w:tab w:val="left" w:pos="4680"/>
          <w:tab w:val="left" w:pos="71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Cash or</w:t>
      </w:r>
    </w:p>
    <w:p w:rsidR="004039A6" w:rsidRPr="008D204C" w:rsidRDefault="004039A6" w:rsidP="00CA48E8">
      <w:pPr>
        <w:numPr>
          <w:ilvl w:val="1"/>
          <w:numId w:val="20"/>
        </w:numPr>
        <w:tabs>
          <w:tab w:val="left" w:pos="720"/>
          <w:tab w:val="left" w:pos="1400"/>
          <w:tab w:val="left" w:pos="2120"/>
          <w:tab w:val="left" w:pos="2720"/>
          <w:tab w:val="left" w:pos="4680"/>
          <w:tab w:val="left" w:pos="71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 xml:space="preserve">Banker’s cheque/Demand draft,/Pay Order in favour of </w:t>
      </w:r>
      <w:r w:rsidRPr="00DA1D6F">
        <w:rPr>
          <w:rFonts w:ascii="Garamond" w:hAnsi="Garamond" w:cs="Arial"/>
          <w:color w:val="404040"/>
          <w:sz w:val="20"/>
          <w:szCs w:val="20"/>
        </w:rPr>
        <w:t xml:space="preserve">THE </w:t>
      </w:r>
      <w:r w:rsidR="00DA1D6F" w:rsidRPr="00DA1D6F">
        <w:rPr>
          <w:rFonts w:ascii="Garamond" w:hAnsi="Garamond" w:cs="Arial"/>
          <w:color w:val="404040"/>
          <w:sz w:val="20"/>
          <w:szCs w:val="20"/>
        </w:rPr>
        <w:t xml:space="preserve">Commissioner Bengaluru south city Corporation </w:t>
      </w:r>
      <w:r w:rsidRPr="00DA1D6F">
        <w:rPr>
          <w:rFonts w:ascii="Garamond" w:hAnsi="Garamond" w:cs="Arial"/>
          <w:color w:val="404040"/>
          <w:sz w:val="20"/>
          <w:szCs w:val="20"/>
        </w:rPr>
        <w:t xml:space="preserve">A/C Executive Engineer, </w:t>
      </w:r>
      <w:r w:rsidR="00C43718">
        <w:rPr>
          <w:rFonts w:ascii="Garamond" w:hAnsi="Garamond" w:cs="Arial"/>
          <w:color w:val="404040"/>
          <w:sz w:val="20"/>
          <w:szCs w:val="20"/>
        </w:rPr>
        <w:t>Anjanapura</w:t>
      </w:r>
      <w:r w:rsidR="001D700F">
        <w:rPr>
          <w:rFonts w:ascii="Garamond" w:hAnsi="Garamond" w:cs="Arial"/>
          <w:color w:val="404040"/>
          <w:sz w:val="20"/>
          <w:szCs w:val="20"/>
        </w:rPr>
        <w:t xml:space="preserve"> &amp; Begur</w:t>
      </w:r>
      <w:r w:rsidRPr="00DA1D6F">
        <w:rPr>
          <w:rFonts w:ascii="Garamond" w:hAnsi="Garamond" w:cs="Arial"/>
          <w:color w:val="404040"/>
          <w:sz w:val="20"/>
          <w:szCs w:val="20"/>
        </w:rPr>
        <w:t xml:space="preserve"> Division, </w:t>
      </w:r>
      <w:r w:rsidR="00DA1D6F">
        <w:rPr>
          <w:rFonts w:ascii="Garamond" w:hAnsi="Garamond" w:cs="Arial"/>
          <w:color w:val="404040"/>
          <w:sz w:val="20"/>
          <w:szCs w:val="20"/>
        </w:rPr>
        <w:t>BSCC</w:t>
      </w:r>
      <w:r w:rsidRPr="00DA1D6F">
        <w:rPr>
          <w:rFonts w:ascii="Garamond" w:hAnsi="Garamond" w:cs="Arial"/>
          <w:color w:val="404040"/>
          <w:sz w:val="20"/>
          <w:szCs w:val="20"/>
        </w:rPr>
        <w:t>, BENGALURU payable at BENGALURU or</w:t>
      </w:r>
    </w:p>
    <w:p w:rsidR="004039A6" w:rsidRPr="008D204C" w:rsidRDefault="004039A6" w:rsidP="00CA48E8">
      <w:pPr>
        <w:numPr>
          <w:ilvl w:val="1"/>
          <w:numId w:val="20"/>
        </w:numPr>
        <w:tabs>
          <w:tab w:val="left" w:pos="720"/>
          <w:tab w:val="left" w:pos="1400"/>
          <w:tab w:val="left" w:pos="2120"/>
          <w:tab w:val="left" w:pos="2720"/>
          <w:tab w:val="left" w:pos="4680"/>
          <w:tab w:val="left" w:pos="71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A bank guarantee in the form given in Section 10; or</w:t>
      </w:r>
    </w:p>
    <w:p w:rsidR="004039A6" w:rsidRPr="008D204C" w:rsidRDefault="004039A6" w:rsidP="004039A6">
      <w:pPr>
        <w:pStyle w:val="PlainText"/>
        <w:tabs>
          <w:tab w:val="left" w:pos="720"/>
          <w:tab w:val="left" w:pos="1980"/>
          <w:tab w:val="left" w:pos="2720"/>
          <w:tab w:val="left" w:pos="4680"/>
          <w:tab w:val="left" w:pos="7180"/>
        </w:tabs>
        <w:suppressAutoHyphens/>
        <w:ind w:left="1980" w:hanging="540"/>
        <w:rPr>
          <w:rFonts w:ascii="Garamond" w:hAnsi="Garamond" w:cs="Arial"/>
          <w:color w:val="404040"/>
        </w:rPr>
      </w:pPr>
      <w:r w:rsidRPr="008D204C">
        <w:rPr>
          <w:rFonts w:ascii="Garamond" w:hAnsi="Garamond" w:cs="Arial"/>
          <w:color w:val="404040"/>
        </w:rPr>
        <w:t>-</w:t>
      </w:r>
      <w:r w:rsidRPr="008D204C">
        <w:rPr>
          <w:rFonts w:ascii="Garamond" w:hAnsi="Garamond" w:cs="Arial"/>
          <w:color w:val="404040"/>
        </w:rPr>
        <w:tab/>
        <w:t xml:space="preserve">Specified Small Savings Instruments pledged to </w:t>
      </w:r>
      <w:r w:rsidR="00DA1D6F" w:rsidRPr="00DA1D6F">
        <w:rPr>
          <w:rFonts w:ascii="Garamond" w:hAnsi="Garamond" w:cs="Arial"/>
          <w:color w:val="404040"/>
        </w:rPr>
        <w:t>Commissioner Bengaluru south city Corporation</w:t>
      </w:r>
      <w:r w:rsidRPr="008D204C">
        <w:rPr>
          <w:rFonts w:ascii="Garamond" w:hAnsi="Garamond" w:cs="Arial"/>
          <w:color w:val="404040"/>
        </w:rPr>
        <w:t xml:space="preserve"> A/C, Executive Engineer, </w:t>
      </w:r>
      <w:r w:rsidR="00C43718">
        <w:rPr>
          <w:rFonts w:ascii="Garamond" w:hAnsi="Garamond" w:cs="Arial"/>
          <w:color w:val="404040"/>
        </w:rPr>
        <w:t>Anjanapura</w:t>
      </w:r>
      <w:r w:rsidR="001D700F">
        <w:rPr>
          <w:rFonts w:ascii="Garamond" w:hAnsi="Garamond" w:cs="Arial"/>
          <w:color w:val="404040"/>
        </w:rPr>
        <w:t xml:space="preserve"> &amp; Begur</w:t>
      </w:r>
      <w:r w:rsidRPr="008D204C">
        <w:rPr>
          <w:rFonts w:ascii="Garamond" w:hAnsi="Garamond" w:cs="Arial"/>
          <w:color w:val="404040"/>
        </w:rPr>
        <w:t xml:space="preserve"> Division, </w:t>
      </w:r>
      <w:r w:rsidR="00DA1D6F">
        <w:rPr>
          <w:rFonts w:ascii="Garamond" w:hAnsi="Garamond" w:cs="Arial"/>
          <w:color w:val="404040"/>
        </w:rPr>
        <w:t>BSCC</w:t>
      </w:r>
      <w:r w:rsidRPr="008D204C">
        <w:rPr>
          <w:rFonts w:ascii="Garamond" w:hAnsi="Garamond" w:cs="Arial"/>
          <w:color w:val="404040"/>
        </w:rPr>
        <w:t xml:space="preserve">, BENGALURU </w:t>
      </w:r>
    </w:p>
    <w:p w:rsidR="004039A6" w:rsidRPr="008D204C" w:rsidRDefault="004039A6" w:rsidP="004039A6">
      <w:pPr>
        <w:pStyle w:val="PlainText"/>
        <w:tabs>
          <w:tab w:val="left" w:pos="720"/>
          <w:tab w:val="left" w:pos="1980"/>
          <w:tab w:val="left" w:pos="2720"/>
          <w:tab w:val="left" w:pos="4680"/>
          <w:tab w:val="left" w:pos="7180"/>
        </w:tabs>
        <w:suppressAutoHyphens/>
        <w:ind w:left="1980" w:hanging="540"/>
        <w:rPr>
          <w:rFonts w:ascii="Garamond" w:hAnsi="Garamond" w:cs="Arial"/>
          <w:color w:val="404040"/>
        </w:rPr>
      </w:pP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29.2</w:t>
      </w:r>
      <w:r w:rsidRPr="008D204C">
        <w:rPr>
          <w:rFonts w:ascii="Garamond" w:hAnsi="Garamond" w:cs="Arial"/>
          <w:color w:val="404040"/>
          <w:sz w:val="20"/>
        </w:rPr>
        <w:tab/>
        <w:t>If the security deposit is provided by the successful Tenderer in the form of a Bank Guarantee, it shall be issued either by a Nationalized/Scheduled bank.</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color w:val="404040"/>
          <w:sz w:val="20"/>
        </w:rPr>
        <w:lastRenderedPageBreak/>
        <w:t>29.3</w:t>
      </w:r>
      <w:r w:rsidRPr="008D204C">
        <w:rPr>
          <w:rFonts w:ascii="Garamond" w:hAnsi="Garamond" w:cs="Arial"/>
          <w:color w:val="404040"/>
          <w:sz w:val="20"/>
        </w:rPr>
        <w:tab/>
        <w:t>The security deposit if furnished in cash or demand draft can, if requested, be converted to interest bearing securities at the cost of the contractor.</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b/>
          <w:color w:val="404040"/>
          <w:sz w:val="20"/>
        </w:rPr>
      </w:pPr>
      <w:r w:rsidRPr="008D204C">
        <w:rPr>
          <w:rFonts w:ascii="Garamond" w:hAnsi="Garamond" w:cs="Arial"/>
          <w:bCs/>
          <w:color w:val="404040"/>
          <w:sz w:val="20"/>
        </w:rPr>
        <w:t>29.4</w:t>
      </w:r>
      <w:r w:rsidRPr="008D204C">
        <w:rPr>
          <w:rFonts w:ascii="Garamond" w:hAnsi="Garamond" w:cs="Arial"/>
          <w:color w:val="404040"/>
          <w:sz w:val="20"/>
        </w:rPr>
        <w:tab/>
        <w:t>Failure of the successful Tenderer to comply with the requirements of Sub-Clause 29.1 shall constitute sufficient grounds for cancellation of the award and forfeiture of the Earnest money deposit.</w:t>
      </w:r>
    </w:p>
    <w:p w:rsidR="004039A6" w:rsidRDefault="004039A6" w:rsidP="004039A6">
      <w:pPr>
        <w:tabs>
          <w:tab w:val="left" w:pos="720"/>
          <w:tab w:val="left" w:pos="1400"/>
          <w:tab w:val="left" w:pos="2120"/>
          <w:tab w:val="left" w:pos="2720"/>
          <w:tab w:val="left" w:pos="4680"/>
          <w:tab w:val="left" w:pos="7180"/>
        </w:tabs>
        <w:suppressAutoHyphens/>
        <w:jc w:val="both"/>
        <w:rPr>
          <w:rFonts w:ascii="Garamond" w:hAnsi="Garamond" w:cs="Arial"/>
          <w:b/>
          <w:color w:val="404040"/>
          <w:sz w:val="20"/>
        </w:rPr>
      </w:pPr>
    </w:p>
    <w:p w:rsidR="007C477A" w:rsidRPr="008D204C" w:rsidRDefault="007C477A" w:rsidP="004039A6">
      <w:pPr>
        <w:tabs>
          <w:tab w:val="left" w:pos="720"/>
          <w:tab w:val="left" w:pos="1400"/>
          <w:tab w:val="left" w:pos="2120"/>
          <w:tab w:val="left" w:pos="2720"/>
          <w:tab w:val="left" w:pos="4680"/>
          <w:tab w:val="left" w:pos="7180"/>
        </w:tabs>
        <w:suppressAutoHyphens/>
        <w:jc w:val="both"/>
        <w:rPr>
          <w:rFonts w:ascii="Garamond" w:hAnsi="Garamond" w:cs="Arial"/>
          <w:b/>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b/>
          <w:bCs/>
          <w:sz w:val="26"/>
          <w:szCs w:val="26"/>
        </w:rPr>
      </w:pPr>
      <w:r w:rsidRPr="008D204C">
        <w:rPr>
          <w:rFonts w:ascii="Garamond" w:hAnsi="Garamond" w:cs="Arial"/>
          <w:b/>
          <w:color w:val="404040"/>
          <w:sz w:val="20"/>
        </w:rPr>
        <w:t>30</w:t>
      </w:r>
      <w:r w:rsidRPr="008D204C">
        <w:rPr>
          <w:rFonts w:ascii="Garamond" w:hAnsi="Garamond" w:cs="Arial"/>
          <w:b/>
          <w:color w:val="404040"/>
          <w:sz w:val="20"/>
        </w:rPr>
        <w:tab/>
      </w:r>
      <w:r w:rsidRPr="008D204C">
        <w:rPr>
          <w:rFonts w:ascii="Garamond" w:hAnsi="Garamond"/>
          <w:b/>
          <w:bCs/>
          <w:sz w:val="26"/>
          <w:szCs w:val="26"/>
        </w:rPr>
        <w:t>Advance Payment and Security:</w:t>
      </w:r>
    </w:p>
    <w:p w:rsidR="004039A6" w:rsidRPr="008D204C" w:rsidRDefault="004039A6" w:rsidP="00CA48E8">
      <w:pPr>
        <w:numPr>
          <w:ilvl w:val="1"/>
          <w:numId w:val="25"/>
        </w:numPr>
        <w:tabs>
          <w:tab w:val="clear" w:pos="360"/>
          <w:tab w:val="num" w:pos="720"/>
          <w:tab w:val="left" w:pos="1400"/>
          <w:tab w:val="left" w:pos="2120"/>
          <w:tab w:val="left" w:pos="2720"/>
          <w:tab w:val="left" w:pos="4680"/>
          <w:tab w:val="left" w:pos="7180"/>
        </w:tabs>
        <w:suppressAutoHyphens/>
        <w:spacing w:after="0" w:line="240" w:lineRule="auto"/>
        <w:ind w:left="810" w:hanging="810"/>
        <w:jc w:val="both"/>
        <w:rPr>
          <w:rFonts w:ascii="Garamond" w:hAnsi="Garamond" w:cs="Arial"/>
          <w:bCs/>
          <w:color w:val="404040"/>
          <w:sz w:val="20"/>
        </w:rPr>
      </w:pPr>
      <w:r w:rsidRPr="008D204C">
        <w:rPr>
          <w:rFonts w:ascii="Garamond" w:hAnsi="Garamond" w:cs="Arial"/>
          <w:bCs/>
          <w:color w:val="404040"/>
          <w:sz w:val="20"/>
        </w:rPr>
        <w:t>Deleted</w:t>
      </w:r>
    </w:p>
    <w:p w:rsidR="004039A6" w:rsidRPr="008D204C" w:rsidRDefault="004039A6" w:rsidP="004039A6">
      <w:pPr>
        <w:tabs>
          <w:tab w:val="left" w:pos="720"/>
          <w:tab w:val="left" w:pos="1400"/>
          <w:tab w:val="left" w:pos="2120"/>
          <w:tab w:val="left" w:pos="2720"/>
          <w:tab w:val="left" w:pos="4680"/>
          <w:tab w:val="left" w:pos="7180"/>
        </w:tabs>
        <w:suppressAutoHyphens/>
        <w:jc w:val="both"/>
        <w:rPr>
          <w:rFonts w:ascii="Garamond" w:hAnsi="Garamond" w:cs="Arial"/>
          <w:b/>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b/>
          <w:bCs/>
          <w:sz w:val="26"/>
          <w:szCs w:val="26"/>
        </w:rPr>
      </w:pPr>
      <w:r w:rsidRPr="008D204C">
        <w:rPr>
          <w:rFonts w:ascii="Garamond" w:hAnsi="Garamond" w:cs="Arial"/>
          <w:b/>
          <w:color w:val="404040"/>
          <w:sz w:val="20"/>
        </w:rPr>
        <w:t>31.</w:t>
      </w:r>
      <w:r w:rsidRPr="008D204C">
        <w:rPr>
          <w:rFonts w:ascii="Garamond" w:hAnsi="Garamond" w:cs="Arial"/>
          <w:b/>
          <w:color w:val="404040"/>
          <w:sz w:val="20"/>
        </w:rPr>
        <w:tab/>
      </w:r>
      <w:r w:rsidRPr="008D204C">
        <w:rPr>
          <w:rFonts w:ascii="Garamond" w:hAnsi="Garamond"/>
          <w:b/>
          <w:bCs/>
          <w:sz w:val="26"/>
          <w:szCs w:val="26"/>
        </w:rPr>
        <w:t>Corrupt or Fraudulent practices</w:t>
      </w:r>
    </w:p>
    <w:p w:rsidR="004039A6" w:rsidRPr="008D204C" w:rsidRDefault="004039A6" w:rsidP="004039A6">
      <w:pPr>
        <w:tabs>
          <w:tab w:val="left" w:pos="720"/>
          <w:tab w:val="left" w:pos="1400"/>
          <w:tab w:val="left" w:pos="2120"/>
          <w:tab w:val="left" w:pos="2720"/>
          <w:tab w:val="left" w:pos="4680"/>
          <w:tab w:val="left" w:pos="7180"/>
        </w:tabs>
        <w:suppressAutoHyphens/>
        <w:ind w:left="720" w:hanging="720"/>
        <w:rPr>
          <w:rFonts w:ascii="Garamond" w:hAnsi="Garamond"/>
          <w:b/>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31.1</w:t>
      </w:r>
      <w:r w:rsidRPr="008D204C">
        <w:rPr>
          <w:rFonts w:ascii="Garamond" w:hAnsi="Garamond" w:cs="Arial"/>
          <w:color w:val="404040"/>
          <w:sz w:val="20"/>
        </w:rPr>
        <w:tab/>
        <w:t xml:space="preserve">The </w:t>
      </w:r>
      <w:r w:rsidR="00DA1D6F">
        <w:rPr>
          <w:rFonts w:ascii="Garamond" w:hAnsi="Garamond" w:cs="Arial"/>
          <w:color w:val="404040"/>
          <w:sz w:val="20"/>
        </w:rPr>
        <w:t>BSCC</w:t>
      </w:r>
      <w:r w:rsidRPr="008D204C">
        <w:rPr>
          <w:rFonts w:ascii="Garamond" w:hAnsi="Garamond" w:cs="Arial"/>
          <w:color w:val="404040"/>
          <w:sz w:val="20"/>
        </w:rPr>
        <w:t xml:space="preserve"> requires that the Tenderers/Suppliers/Contractors, observe the highest standard of ethics during the procurement and execution of such contracts.  In pursuance of this policy, </w:t>
      </w:r>
      <w:r w:rsidR="00DA1D6F">
        <w:rPr>
          <w:rFonts w:ascii="Garamond" w:hAnsi="Garamond" w:cs="Arial"/>
          <w:color w:val="404040"/>
          <w:sz w:val="20"/>
        </w:rPr>
        <w:t>BSCC</w:t>
      </w:r>
      <w:r w:rsidRPr="008D204C">
        <w:rPr>
          <w:rFonts w:ascii="Garamond" w:hAnsi="Garamond" w:cs="Arial"/>
          <w:color w:val="404040"/>
          <w:sz w:val="20"/>
        </w:rPr>
        <w:t xml:space="preserve"> :</w:t>
      </w:r>
    </w:p>
    <w:p w:rsidR="004039A6" w:rsidRPr="008D204C" w:rsidRDefault="004039A6" w:rsidP="004039A6">
      <w:pPr>
        <w:tabs>
          <w:tab w:val="left" w:pos="720"/>
          <w:tab w:val="left" w:pos="1400"/>
          <w:tab w:val="left" w:pos="2160"/>
          <w:tab w:val="left" w:pos="2720"/>
          <w:tab w:val="left" w:pos="4680"/>
          <w:tab w:val="left" w:pos="7180"/>
        </w:tabs>
        <w:suppressAutoHyphens/>
        <w:ind w:left="1440" w:hanging="1440"/>
        <w:jc w:val="both"/>
        <w:rPr>
          <w:rFonts w:ascii="Garamond" w:hAnsi="Garamond" w:cs="Arial"/>
          <w:color w:val="404040"/>
          <w:sz w:val="20"/>
        </w:rPr>
      </w:pPr>
      <w:r w:rsidRPr="008D204C">
        <w:rPr>
          <w:rFonts w:ascii="Garamond" w:hAnsi="Garamond" w:cs="Arial"/>
          <w:color w:val="404040"/>
          <w:sz w:val="20"/>
        </w:rPr>
        <w:tab/>
        <w:t>(a)</w:t>
      </w:r>
      <w:r w:rsidRPr="008D204C">
        <w:rPr>
          <w:rFonts w:ascii="Garamond" w:hAnsi="Garamond" w:cs="Arial"/>
          <w:color w:val="404040"/>
          <w:sz w:val="20"/>
        </w:rPr>
        <w:tab/>
        <w:t>will reject a proposal for award if it determines that the Tenderer recommended for award has engaged in corrupt or fraudulent practices in competing for the contract in question;</w:t>
      </w:r>
    </w:p>
    <w:p w:rsidR="004039A6" w:rsidRPr="008D204C" w:rsidRDefault="004039A6" w:rsidP="004039A6">
      <w:pPr>
        <w:tabs>
          <w:tab w:val="left" w:pos="720"/>
          <w:tab w:val="left" w:pos="1400"/>
          <w:tab w:val="left" w:pos="2160"/>
          <w:tab w:val="left" w:pos="2720"/>
          <w:tab w:val="left" w:pos="4680"/>
          <w:tab w:val="left" w:pos="7180"/>
        </w:tabs>
        <w:suppressAutoHyphens/>
        <w:ind w:left="1440" w:hanging="2160"/>
        <w:jc w:val="both"/>
        <w:rPr>
          <w:rFonts w:ascii="Garamond" w:hAnsi="Garamond" w:cs="Arial"/>
          <w:color w:val="404040"/>
          <w:sz w:val="20"/>
        </w:rPr>
      </w:pPr>
      <w:r w:rsidRPr="008D204C">
        <w:rPr>
          <w:rFonts w:ascii="Garamond" w:hAnsi="Garamond" w:cs="Arial"/>
          <w:color w:val="404040"/>
          <w:sz w:val="20"/>
        </w:rPr>
        <w:tab/>
        <w:t>(b)</w:t>
      </w:r>
      <w:r w:rsidRPr="008D204C">
        <w:rPr>
          <w:rFonts w:ascii="Garamond" w:hAnsi="Garamond" w:cs="Arial"/>
          <w:color w:val="404040"/>
          <w:sz w:val="20"/>
        </w:rPr>
        <w:tab/>
        <w:t xml:space="preserve">will declare a firm ineligible, either indefinitely or for a stated period of time, to be awarded a </w:t>
      </w:r>
      <w:r w:rsidR="00DA1D6F">
        <w:rPr>
          <w:rFonts w:ascii="Garamond" w:hAnsi="Garamond" w:cs="Arial"/>
          <w:color w:val="404040"/>
          <w:sz w:val="20"/>
        </w:rPr>
        <w:t>BSCC</w:t>
      </w:r>
      <w:r w:rsidRPr="008D204C">
        <w:rPr>
          <w:rFonts w:ascii="Garamond" w:hAnsi="Garamond" w:cs="Arial"/>
          <w:color w:val="404040"/>
          <w:sz w:val="20"/>
        </w:rPr>
        <w:t xml:space="preserve"> contract if it at any time determines that the firm has engaged in corrupt or fraudulent practices in competing for, or in executing, a </w:t>
      </w:r>
      <w:r w:rsidR="00DA1D6F">
        <w:rPr>
          <w:rFonts w:ascii="Garamond" w:hAnsi="Garamond" w:cs="Arial"/>
          <w:color w:val="404040"/>
          <w:sz w:val="20"/>
        </w:rPr>
        <w:t>BSCC</w:t>
      </w:r>
      <w:r w:rsidRPr="008D204C">
        <w:rPr>
          <w:rFonts w:ascii="Garamond" w:hAnsi="Garamond" w:cs="Arial"/>
          <w:color w:val="404040"/>
          <w:sz w:val="20"/>
        </w:rPr>
        <w:t xml:space="preserve"> contract.</w:t>
      </w:r>
    </w:p>
    <w:p w:rsidR="004039A6" w:rsidRPr="008D204C" w:rsidRDefault="004039A6" w:rsidP="004039A6">
      <w:pPr>
        <w:tabs>
          <w:tab w:val="left" w:pos="720"/>
          <w:tab w:val="left" w:pos="1440"/>
          <w:tab w:val="left" w:pos="2160"/>
          <w:tab w:val="left" w:pos="2720"/>
          <w:tab w:val="left" w:pos="4680"/>
          <w:tab w:val="left" w:pos="7180"/>
        </w:tabs>
        <w:suppressAutoHyphens/>
        <w:ind w:left="720" w:hanging="720"/>
        <w:jc w:val="both"/>
        <w:rPr>
          <w:rFonts w:ascii="Garamond" w:hAnsi="Garamond" w:cs="Arial"/>
          <w:color w:val="404040"/>
          <w:sz w:val="20"/>
        </w:rPr>
      </w:pPr>
      <w:r w:rsidRPr="008D204C">
        <w:rPr>
          <w:rFonts w:ascii="Garamond" w:hAnsi="Garamond" w:cs="Arial"/>
          <w:bCs/>
          <w:color w:val="404040"/>
          <w:sz w:val="20"/>
        </w:rPr>
        <w:t>31.2</w:t>
      </w:r>
      <w:r w:rsidRPr="008D204C">
        <w:rPr>
          <w:rFonts w:ascii="Garamond" w:hAnsi="Garamond" w:cs="Arial"/>
          <w:color w:val="404040"/>
          <w:sz w:val="20"/>
        </w:rPr>
        <w:tab/>
        <w:t>Furthermore, Tenderers shall be aware of the provision stated in sub-clause 50.2 of the Conditions of Contract.</w:t>
      </w:r>
    </w:p>
    <w:p w:rsidR="007C477A" w:rsidRDefault="007C477A"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lang w:val="fr-FR"/>
        </w:rPr>
      </w:pPr>
    </w:p>
    <w:p w:rsidR="007C477A" w:rsidRDefault="007C477A"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lang w:val="fr-FR"/>
        </w:rPr>
      </w:pPr>
    </w:p>
    <w:p w:rsidR="007C477A" w:rsidRDefault="007C477A"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lang w:val="fr-FR"/>
        </w:rPr>
      </w:pPr>
    </w:p>
    <w:p w:rsidR="007C477A" w:rsidRDefault="007C477A"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lang w:val="fr-FR"/>
        </w:rPr>
      </w:pPr>
    </w:p>
    <w:p w:rsidR="007C477A" w:rsidRDefault="007C477A"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lang w:val="fr-FR"/>
        </w:rPr>
      </w:pPr>
    </w:p>
    <w:p w:rsidR="007C477A" w:rsidRDefault="007C477A"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lang w:val="fr-FR"/>
        </w:rPr>
      </w:pPr>
    </w:p>
    <w:p w:rsidR="007C477A" w:rsidRDefault="007C477A"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lang w:val="fr-FR"/>
        </w:rPr>
      </w:pPr>
    </w:p>
    <w:p w:rsidR="007C477A" w:rsidRDefault="007C477A"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lang w:val="fr-FR"/>
        </w:rPr>
      </w:pPr>
    </w:p>
    <w:p w:rsidR="007C477A" w:rsidRDefault="007C477A"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lang w:val="fr-FR"/>
        </w:rPr>
      </w:pPr>
    </w:p>
    <w:p w:rsidR="007C477A" w:rsidRDefault="007C477A"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lang w:val="fr-FR"/>
        </w:rPr>
      </w:pPr>
    </w:p>
    <w:p w:rsidR="007C477A" w:rsidRDefault="007C477A"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lang w:val="fr-FR"/>
        </w:rPr>
      </w:pPr>
    </w:p>
    <w:p w:rsidR="007C477A" w:rsidRDefault="007C477A"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lang w:val="fr-FR"/>
        </w:rPr>
      </w:pPr>
    </w:p>
    <w:p w:rsidR="007C477A" w:rsidRDefault="007C477A"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lang w:val="fr-FR"/>
        </w:rPr>
      </w:pPr>
    </w:p>
    <w:p w:rsidR="007C477A" w:rsidRDefault="007C477A"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lang w:val="fr-FR"/>
        </w:rPr>
      </w:pPr>
    </w:p>
    <w:p w:rsidR="007C477A" w:rsidRDefault="007C477A"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lang w:val="fr-FR"/>
        </w:rPr>
      </w:pPr>
    </w:p>
    <w:p w:rsidR="007C477A" w:rsidRDefault="007C477A" w:rsidP="004039A6">
      <w:pPr>
        <w:tabs>
          <w:tab w:val="left" w:pos="720"/>
          <w:tab w:val="left" w:pos="1400"/>
          <w:tab w:val="left" w:pos="2120"/>
          <w:tab w:val="left" w:pos="2720"/>
          <w:tab w:val="left" w:pos="4680"/>
          <w:tab w:val="left" w:pos="7180"/>
        </w:tabs>
        <w:suppressAutoHyphens/>
        <w:jc w:val="center"/>
        <w:rPr>
          <w:rFonts w:ascii="Garamond" w:hAnsi="Garamond" w:cs="Arial"/>
          <w:b/>
          <w:color w:val="404040"/>
          <w:szCs w:val="24"/>
          <w:lang w:val="fr-FR"/>
        </w:rPr>
      </w:pPr>
    </w:p>
    <w:p w:rsidR="004039A6" w:rsidRPr="008D204C" w:rsidRDefault="004039A6" w:rsidP="004039A6">
      <w:pPr>
        <w:tabs>
          <w:tab w:val="left" w:pos="720"/>
          <w:tab w:val="left" w:pos="1400"/>
          <w:tab w:val="left" w:pos="2120"/>
          <w:tab w:val="left" w:pos="2720"/>
          <w:tab w:val="left" w:pos="4680"/>
          <w:tab w:val="left" w:pos="7180"/>
        </w:tabs>
        <w:suppressAutoHyphens/>
        <w:jc w:val="center"/>
        <w:rPr>
          <w:rFonts w:ascii="Garamond" w:hAnsi="Garamond" w:cs="Arial"/>
          <w:color w:val="404040"/>
          <w:szCs w:val="24"/>
          <w:lang w:val="fr-FR"/>
        </w:rPr>
      </w:pPr>
      <w:r w:rsidRPr="008D204C">
        <w:rPr>
          <w:rFonts w:ascii="Garamond" w:hAnsi="Garamond" w:cs="Arial"/>
          <w:b/>
          <w:color w:val="404040"/>
          <w:szCs w:val="24"/>
          <w:lang w:val="fr-FR"/>
        </w:rPr>
        <w:t>SECTION 3:    QUALIFICATION INFORMATION</w:t>
      </w:r>
    </w:p>
    <w:p w:rsidR="004039A6" w:rsidRPr="008D204C" w:rsidRDefault="004039A6" w:rsidP="004039A6">
      <w:pPr>
        <w:tabs>
          <w:tab w:val="left" w:pos="760"/>
          <w:tab w:val="left" w:pos="1360"/>
          <w:tab w:val="left" w:pos="2080"/>
          <w:tab w:val="left" w:pos="5680"/>
        </w:tabs>
        <w:suppressAutoHyphens/>
        <w:rPr>
          <w:rFonts w:ascii="Garamond" w:hAnsi="Garamond"/>
          <w:color w:val="404040"/>
          <w:sz w:val="20"/>
          <w:lang w:val="fr-FR"/>
        </w:rPr>
      </w:pPr>
    </w:p>
    <w:p w:rsidR="004039A6" w:rsidRPr="008D204C" w:rsidRDefault="004039A6" w:rsidP="004039A6">
      <w:pPr>
        <w:tabs>
          <w:tab w:val="left" w:pos="760"/>
          <w:tab w:val="left" w:pos="1360"/>
          <w:tab w:val="left" w:pos="2080"/>
          <w:tab w:val="left" w:pos="5680"/>
        </w:tabs>
        <w:suppressAutoHyphens/>
        <w:rPr>
          <w:rFonts w:ascii="Garamond" w:hAnsi="Garamond"/>
          <w:color w:val="404040"/>
          <w:sz w:val="20"/>
          <w:lang w:val="fr-FR"/>
        </w:rPr>
      </w:pP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r w:rsidRPr="008D204C">
        <w:rPr>
          <w:rFonts w:ascii="Garamond" w:hAnsi="Garamond" w:cs="Arial"/>
          <w:color w:val="404040"/>
          <w:sz w:val="20"/>
        </w:rPr>
        <w:t>The information to be filled in by the Tenderer hereunder will be used for purposes of computing Tender capacity as provided for in Clause 3 of the Instructions to Tenderers. This information will not be incorporated in the Contract.</w:t>
      </w: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p>
    <w:p w:rsidR="004039A6" w:rsidRPr="008D204C" w:rsidRDefault="004039A6" w:rsidP="004039A6">
      <w:pPr>
        <w:tabs>
          <w:tab w:val="left" w:pos="760"/>
          <w:tab w:val="left" w:pos="1360"/>
          <w:tab w:val="left" w:pos="2080"/>
          <w:tab w:val="left" w:pos="5680"/>
        </w:tabs>
        <w:suppressAutoHyphens/>
        <w:rPr>
          <w:rFonts w:ascii="Garamond" w:hAnsi="Garamond" w:cs="Arial"/>
          <w:bCs/>
          <w:iCs/>
          <w:color w:val="404040"/>
          <w:sz w:val="20"/>
        </w:rPr>
      </w:pPr>
      <w:r w:rsidRPr="008D204C">
        <w:rPr>
          <w:rFonts w:ascii="Garamond" w:hAnsi="Garamond" w:cs="Arial"/>
          <w:color w:val="404040"/>
          <w:sz w:val="20"/>
        </w:rPr>
        <w:t>1.1</w:t>
      </w:r>
      <w:r w:rsidRPr="008D204C">
        <w:rPr>
          <w:rFonts w:ascii="Garamond" w:hAnsi="Garamond" w:cs="Arial"/>
          <w:color w:val="404040"/>
          <w:sz w:val="20"/>
        </w:rPr>
        <w:tab/>
        <w:t>Constitution or legal status of Tenderer</w:t>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bCs/>
          <w:iCs/>
          <w:color w:val="404040"/>
          <w:sz w:val="20"/>
        </w:rPr>
        <w:t>[Attach copy]</w:t>
      </w:r>
    </w:p>
    <w:p w:rsidR="004039A6" w:rsidRPr="008D204C" w:rsidRDefault="004039A6" w:rsidP="004039A6">
      <w:pPr>
        <w:pStyle w:val="FootnoteText"/>
        <w:tabs>
          <w:tab w:val="left" w:pos="760"/>
          <w:tab w:val="left" w:pos="1360"/>
          <w:tab w:val="left" w:pos="2080"/>
          <w:tab w:val="left" w:pos="5680"/>
        </w:tabs>
        <w:suppressAutoHyphens/>
        <w:rPr>
          <w:rFonts w:ascii="Garamond" w:hAnsi="Garamond" w:cs="Arial"/>
          <w:color w:val="404040"/>
        </w:rPr>
      </w:pPr>
    </w:p>
    <w:p w:rsidR="004039A6" w:rsidRPr="008D204C" w:rsidRDefault="004039A6" w:rsidP="004039A6">
      <w:pPr>
        <w:tabs>
          <w:tab w:val="left" w:pos="760"/>
          <w:tab w:val="left" w:pos="1360"/>
          <w:tab w:val="left" w:pos="2080"/>
          <w:tab w:val="left" w:pos="5680"/>
        </w:tabs>
        <w:suppressAutoHyphens/>
        <w:outlineLvl w:val="0"/>
        <w:rPr>
          <w:rFonts w:ascii="Garamond" w:hAnsi="Garamond" w:cs="Arial"/>
          <w:color w:val="404040"/>
          <w:sz w:val="20"/>
        </w:rPr>
      </w:pPr>
      <w:r w:rsidRPr="008D204C">
        <w:rPr>
          <w:rFonts w:ascii="Garamond" w:hAnsi="Garamond" w:cs="Arial"/>
          <w:color w:val="404040"/>
          <w:sz w:val="20"/>
        </w:rPr>
        <w:tab/>
        <w:t>Place of Registration</w:t>
      </w:r>
      <w:r w:rsidRPr="008D204C">
        <w:rPr>
          <w:rFonts w:ascii="Garamond" w:hAnsi="Garamond" w:cs="Arial"/>
          <w:color w:val="404040"/>
          <w:sz w:val="20"/>
        </w:rPr>
        <w:tab/>
      </w:r>
      <w:r w:rsidRPr="008D204C">
        <w:rPr>
          <w:rFonts w:ascii="Garamond" w:hAnsi="Garamond" w:cs="Arial"/>
          <w:color w:val="404040"/>
          <w:sz w:val="20"/>
        </w:rPr>
        <w:tab/>
        <w:t>_____________________________</w:t>
      </w:r>
      <w:r w:rsidRPr="008D204C">
        <w:rPr>
          <w:rFonts w:ascii="Garamond" w:hAnsi="Garamond" w:cs="Arial"/>
          <w:color w:val="404040"/>
          <w:sz w:val="20"/>
        </w:rPr>
        <w:softHyphen/>
        <w:t>__</w:t>
      </w:r>
    </w:p>
    <w:p w:rsidR="004039A6" w:rsidRPr="008D204C" w:rsidRDefault="004039A6" w:rsidP="004039A6">
      <w:pPr>
        <w:tabs>
          <w:tab w:val="left" w:pos="760"/>
          <w:tab w:val="left" w:pos="1360"/>
          <w:tab w:val="left" w:pos="2080"/>
          <w:tab w:val="left" w:pos="5680"/>
        </w:tabs>
        <w:suppressAutoHyphens/>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(Attach Copy)</w:t>
      </w:r>
    </w:p>
    <w:p w:rsidR="004039A6" w:rsidRPr="008D204C" w:rsidRDefault="004039A6" w:rsidP="004039A6">
      <w:pPr>
        <w:tabs>
          <w:tab w:val="left" w:pos="760"/>
          <w:tab w:val="left" w:pos="1360"/>
          <w:tab w:val="left" w:pos="2080"/>
          <w:tab w:val="left" w:pos="5680"/>
        </w:tabs>
        <w:suppressAutoHyphens/>
        <w:rPr>
          <w:rFonts w:ascii="Garamond" w:hAnsi="Garamond" w:cs="Arial"/>
          <w:color w:val="404040"/>
          <w:sz w:val="20"/>
        </w:rPr>
      </w:pPr>
      <w:r w:rsidRPr="008D204C">
        <w:rPr>
          <w:rFonts w:ascii="Garamond" w:hAnsi="Garamond" w:cs="Arial"/>
          <w:color w:val="404040"/>
          <w:sz w:val="20"/>
        </w:rPr>
        <w:tab/>
        <w:t>Principal place of business:</w:t>
      </w:r>
      <w:r w:rsidRPr="008D204C">
        <w:rPr>
          <w:rFonts w:ascii="Garamond" w:hAnsi="Garamond" w:cs="Arial"/>
          <w:color w:val="404040"/>
          <w:sz w:val="20"/>
        </w:rPr>
        <w:tab/>
        <w:t>_______________________________</w:t>
      </w:r>
    </w:p>
    <w:p w:rsidR="004039A6" w:rsidRPr="008D204C" w:rsidRDefault="004039A6" w:rsidP="004039A6">
      <w:pPr>
        <w:tabs>
          <w:tab w:val="left" w:pos="760"/>
          <w:tab w:val="left" w:pos="1360"/>
          <w:tab w:val="left" w:pos="2080"/>
          <w:tab w:val="left" w:pos="5680"/>
        </w:tabs>
        <w:suppressAutoHyphens/>
        <w:rPr>
          <w:rFonts w:ascii="Garamond" w:hAnsi="Garamond"/>
          <w:color w:val="404040"/>
          <w:sz w:val="20"/>
        </w:rPr>
      </w:pPr>
    </w:p>
    <w:p w:rsidR="004039A6" w:rsidRPr="008D204C" w:rsidRDefault="004039A6" w:rsidP="004039A6">
      <w:pPr>
        <w:tabs>
          <w:tab w:val="left" w:pos="760"/>
          <w:tab w:val="left" w:pos="1360"/>
          <w:tab w:val="left" w:pos="2080"/>
          <w:tab w:val="left" w:pos="5680"/>
        </w:tabs>
        <w:suppressAutoHyphens/>
        <w:outlineLvl w:val="0"/>
        <w:rPr>
          <w:rFonts w:ascii="Garamond" w:hAnsi="Garamond"/>
          <w:color w:val="404040"/>
          <w:sz w:val="20"/>
        </w:rPr>
      </w:pPr>
    </w:p>
    <w:p w:rsidR="004039A6" w:rsidRPr="008D204C" w:rsidRDefault="004039A6" w:rsidP="004039A6">
      <w:pPr>
        <w:tabs>
          <w:tab w:val="left" w:pos="760"/>
          <w:tab w:val="left" w:pos="1360"/>
          <w:tab w:val="left" w:pos="2080"/>
          <w:tab w:val="left" w:pos="5680"/>
        </w:tabs>
        <w:suppressAutoHyphens/>
        <w:rPr>
          <w:rFonts w:ascii="Garamond" w:hAnsi="Garamond"/>
          <w:color w:val="404040"/>
          <w:sz w:val="20"/>
        </w:rPr>
      </w:pPr>
    </w:p>
    <w:p w:rsidR="004039A6" w:rsidRPr="008D204C" w:rsidRDefault="004039A6" w:rsidP="004039A6">
      <w:pPr>
        <w:tabs>
          <w:tab w:val="left" w:pos="760"/>
          <w:tab w:val="left" w:pos="1360"/>
          <w:tab w:val="left" w:pos="2080"/>
          <w:tab w:val="left" w:pos="5760"/>
        </w:tabs>
        <w:suppressAutoHyphens/>
        <w:rPr>
          <w:rFonts w:ascii="Garamond" w:hAnsi="Garamond" w:cs="Arial"/>
          <w:color w:val="404040"/>
          <w:sz w:val="20"/>
        </w:rPr>
      </w:pPr>
      <w:r w:rsidRPr="008D204C">
        <w:rPr>
          <w:rFonts w:ascii="Garamond" w:hAnsi="Garamond" w:cs="Arial"/>
          <w:color w:val="404040"/>
          <w:sz w:val="20"/>
        </w:rPr>
        <w:t>1.2</w:t>
      </w:r>
      <w:r w:rsidRPr="008D204C">
        <w:rPr>
          <w:rFonts w:ascii="Garamond" w:hAnsi="Garamond" w:cs="Arial"/>
          <w:color w:val="404040"/>
          <w:sz w:val="20"/>
        </w:rPr>
        <w:tab/>
        <w:t>Total value of civil engineering construction</w:t>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00CC13D9">
        <w:rPr>
          <w:rFonts w:ascii="Garamond" w:hAnsi="Garamond" w:cs="Arial"/>
          <w:color w:val="404040"/>
          <w:sz w:val="20"/>
        </w:rPr>
        <w:t>202</w:t>
      </w:r>
      <w:r w:rsidR="005C51BC">
        <w:rPr>
          <w:rFonts w:ascii="Garamond" w:hAnsi="Garamond" w:cs="Arial"/>
          <w:color w:val="404040"/>
          <w:sz w:val="20"/>
        </w:rPr>
        <w:t>1-22</w:t>
      </w:r>
      <w:r w:rsidRPr="008D204C">
        <w:rPr>
          <w:rFonts w:ascii="Garamond" w:hAnsi="Garamond" w:cs="Arial"/>
          <w:color w:val="404040"/>
          <w:sz w:val="20"/>
        </w:rPr>
        <w:t xml:space="preserve"> ………….</w:t>
      </w:r>
    </w:p>
    <w:p w:rsidR="004039A6" w:rsidRPr="008D204C" w:rsidRDefault="004039A6" w:rsidP="004039A6">
      <w:pPr>
        <w:tabs>
          <w:tab w:val="left" w:pos="760"/>
          <w:tab w:val="left" w:pos="1360"/>
          <w:tab w:val="left" w:pos="2080"/>
          <w:tab w:val="left" w:pos="5680"/>
        </w:tabs>
        <w:suppressAutoHyphens/>
        <w:rPr>
          <w:rFonts w:ascii="Garamond" w:hAnsi="Garamond" w:cs="Arial"/>
          <w:color w:val="404040"/>
          <w:sz w:val="20"/>
        </w:rPr>
      </w:pPr>
      <w:r w:rsidRPr="008D204C">
        <w:rPr>
          <w:rFonts w:ascii="Garamond" w:hAnsi="Garamond"/>
          <w:color w:val="404040"/>
          <w:sz w:val="20"/>
        </w:rPr>
        <w:tab/>
      </w:r>
      <w:r w:rsidRPr="008D204C">
        <w:rPr>
          <w:rFonts w:ascii="Garamond" w:hAnsi="Garamond" w:cs="Arial"/>
          <w:color w:val="404040"/>
          <w:sz w:val="20"/>
        </w:rPr>
        <w:t>works executed and payments received in the last five years</w:t>
      </w:r>
      <w:r w:rsidRPr="008D204C">
        <w:rPr>
          <w:rFonts w:ascii="Garamond" w:hAnsi="Garamond" w:cs="Arial"/>
          <w:color w:val="404040"/>
          <w:sz w:val="20"/>
        </w:rPr>
        <w:tab/>
      </w:r>
      <w:r w:rsidR="00827A78" w:rsidRPr="008D204C">
        <w:rPr>
          <w:rFonts w:ascii="Garamond" w:hAnsi="Garamond" w:cs="Arial"/>
          <w:color w:val="404040"/>
          <w:sz w:val="20"/>
        </w:rPr>
        <w:tab/>
      </w:r>
      <w:r w:rsidR="007C477A">
        <w:rPr>
          <w:rFonts w:ascii="Garamond" w:hAnsi="Garamond" w:cs="Arial"/>
          <w:color w:val="404040"/>
          <w:sz w:val="20"/>
        </w:rPr>
        <w:tab/>
      </w:r>
      <w:r w:rsidR="007C477A">
        <w:rPr>
          <w:rFonts w:ascii="Garamond" w:hAnsi="Garamond" w:cs="Arial"/>
          <w:color w:val="404040"/>
          <w:sz w:val="20"/>
        </w:rPr>
        <w:tab/>
      </w:r>
      <w:r w:rsidRPr="008D204C">
        <w:rPr>
          <w:rFonts w:ascii="Garamond" w:hAnsi="Garamond" w:cs="Arial"/>
          <w:color w:val="404040"/>
          <w:sz w:val="20"/>
        </w:rPr>
        <w:t>20</w:t>
      </w:r>
      <w:r w:rsidR="00CC13D9">
        <w:rPr>
          <w:rFonts w:ascii="Garamond" w:hAnsi="Garamond" w:cs="Arial"/>
          <w:color w:val="404040"/>
          <w:sz w:val="20"/>
        </w:rPr>
        <w:t>2</w:t>
      </w:r>
      <w:r w:rsidR="005C51BC">
        <w:rPr>
          <w:rFonts w:ascii="Garamond" w:hAnsi="Garamond" w:cs="Arial"/>
          <w:color w:val="404040"/>
          <w:sz w:val="20"/>
        </w:rPr>
        <w:t>2-23</w:t>
      </w:r>
      <w:r w:rsidRPr="008D204C">
        <w:rPr>
          <w:rFonts w:ascii="Garamond" w:hAnsi="Garamond" w:cs="Arial"/>
          <w:color w:val="404040"/>
          <w:sz w:val="20"/>
        </w:rPr>
        <w:t xml:space="preserve"> ………….</w:t>
      </w:r>
    </w:p>
    <w:p w:rsidR="004039A6" w:rsidRPr="008D204C" w:rsidRDefault="004039A6" w:rsidP="004039A6">
      <w:pPr>
        <w:pStyle w:val="FootnoteText"/>
        <w:rPr>
          <w:rFonts w:ascii="Garamond" w:hAnsi="Garamond" w:cs="Arial"/>
          <w:color w:val="404040"/>
        </w:rPr>
      </w:pPr>
      <w:r w:rsidRPr="008D204C">
        <w:rPr>
          <w:rFonts w:ascii="Garamond" w:hAnsi="Garamond"/>
          <w:color w:val="404040"/>
        </w:rPr>
        <w:tab/>
      </w:r>
      <w:r w:rsidRPr="008D204C">
        <w:rPr>
          <w:rFonts w:ascii="Garamond" w:hAnsi="Garamond" w:cs="Arial"/>
          <w:color w:val="404040"/>
        </w:rPr>
        <w:t xml:space="preserve">    (in Rs. Lakhs) Attach Certificate from Chartered Accountant</w:t>
      </w:r>
      <w:r w:rsidRPr="008D204C">
        <w:rPr>
          <w:rFonts w:ascii="Garamond" w:hAnsi="Garamond" w:cs="Arial"/>
          <w:color w:val="404040"/>
        </w:rPr>
        <w:tab/>
      </w:r>
      <w:r w:rsidR="00827A78" w:rsidRPr="008D204C">
        <w:rPr>
          <w:rFonts w:ascii="Garamond" w:hAnsi="Garamond" w:cs="Arial"/>
          <w:color w:val="404040"/>
        </w:rPr>
        <w:tab/>
      </w:r>
      <w:r w:rsidR="007C477A">
        <w:rPr>
          <w:rFonts w:ascii="Garamond" w:hAnsi="Garamond" w:cs="Arial"/>
          <w:color w:val="404040"/>
        </w:rPr>
        <w:tab/>
      </w:r>
      <w:r w:rsidRPr="008D204C">
        <w:rPr>
          <w:rFonts w:ascii="Garamond" w:hAnsi="Garamond" w:cs="Arial"/>
          <w:color w:val="404040"/>
        </w:rPr>
        <w:t>20</w:t>
      </w:r>
      <w:r w:rsidR="00CC13D9">
        <w:rPr>
          <w:rFonts w:ascii="Garamond" w:hAnsi="Garamond" w:cs="Arial"/>
          <w:color w:val="404040"/>
        </w:rPr>
        <w:t>2</w:t>
      </w:r>
      <w:r w:rsidR="005C51BC">
        <w:rPr>
          <w:rFonts w:ascii="Garamond" w:hAnsi="Garamond" w:cs="Arial"/>
          <w:color w:val="404040"/>
        </w:rPr>
        <w:t>3-24</w:t>
      </w:r>
      <w:r w:rsidRPr="008D204C">
        <w:rPr>
          <w:rFonts w:ascii="Garamond" w:hAnsi="Garamond" w:cs="Arial"/>
          <w:color w:val="404040"/>
        </w:rPr>
        <w:t>………….</w:t>
      </w:r>
    </w:p>
    <w:p w:rsidR="00827A78" w:rsidRPr="008D204C" w:rsidRDefault="00827A78" w:rsidP="004039A6">
      <w:pPr>
        <w:pStyle w:val="FootnoteText"/>
        <w:rPr>
          <w:rFonts w:ascii="Garamond" w:hAnsi="Garamond" w:cs="Arial"/>
          <w:color w:val="404040"/>
        </w:rPr>
      </w:pPr>
    </w:p>
    <w:p w:rsidR="004039A6" w:rsidRPr="008D204C" w:rsidRDefault="004039A6" w:rsidP="004039A6">
      <w:pPr>
        <w:tabs>
          <w:tab w:val="left" w:pos="760"/>
          <w:tab w:val="left" w:pos="1360"/>
          <w:tab w:val="left" w:pos="2080"/>
          <w:tab w:val="left" w:pos="5760"/>
        </w:tabs>
        <w:suppressAutoHyphens/>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00943ED9">
        <w:rPr>
          <w:rFonts w:ascii="Garamond" w:hAnsi="Garamond" w:cs="Arial"/>
          <w:color w:val="404040"/>
          <w:sz w:val="20"/>
        </w:rPr>
        <w:t>20</w:t>
      </w:r>
      <w:r w:rsidR="00CC13D9">
        <w:rPr>
          <w:rFonts w:ascii="Garamond" w:hAnsi="Garamond" w:cs="Arial"/>
          <w:color w:val="404040"/>
          <w:sz w:val="20"/>
        </w:rPr>
        <w:t>2</w:t>
      </w:r>
      <w:r w:rsidR="005C51BC">
        <w:rPr>
          <w:rFonts w:ascii="Garamond" w:hAnsi="Garamond" w:cs="Arial"/>
          <w:color w:val="404040"/>
          <w:sz w:val="20"/>
        </w:rPr>
        <w:t>4-25</w:t>
      </w:r>
      <w:r w:rsidRPr="008D204C">
        <w:rPr>
          <w:rFonts w:ascii="Garamond" w:hAnsi="Garamond" w:cs="Arial"/>
          <w:color w:val="404040"/>
          <w:sz w:val="20"/>
        </w:rPr>
        <w:t xml:space="preserve"> ………….</w:t>
      </w:r>
    </w:p>
    <w:p w:rsidR="004039A6" w:rsidRPr="008D204C" w:rsidRDefault="004039A6" w:rsidP="004039A6">
      <w:pPr>
        <w:tabs>
          <w:tab w:val="left" w:pos="760"/>
          <w:tab w:val="left" w:pos="1360"/>
          <w:tab w:val="left" w:pos="2080"/>
          <w:tab w:val="left" w:pos="5760"/>
        </w:tabs>
        <w:suppressAutoHyphens/>
        <w:rPr>
          <w:rFonts w:ascii="Garamond" w:hAnsi="Garamond"/>
          <w:color w:val="404040"/>
          <w:sz w:val="20"/>
        </w:rPr>
      </w:pP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20</w:t>
      </w:r>
      <w:r w:rsidR="00943ED9">
        <w:rPr>
          <w:rFonts w:ascii="Garamond" w:hAnsi="Garamond" w:cs="Arial"/>
          <w:color w:val="404040"/>
          <w:sz w:val="20"/>
        </w:rPr>
        <w:t>2</w:t>
      </w:r>
      <w:r w:rsidR="005C51BC">
        <w:rPr>
          <w:rFonts w:ascii="Garamond" w:hAnsi="Garamond" w:cs="Arial"/>
          <w:color w:val="404040"/>
          <w:sz w:val="20"/>
        </w:rPr>
        <w:t>5-26</w:t>
      </w:r>
      <w:r w:rsidRPr="008D204C">
        <w:rPr>
          <w:rFonts w:ascii="Garamond" w:hAnsi="Garamond" w:cs="Arial"/>
          <w:color w:val="404040"/>
          <w:sz w:val="20"/>
        </w:rPr>
        <w:t xml:space="preserve"> ………….</w:t>
      </w:r>
    </w:p>
    <w:p w:rsidR="004039A6" w:rsidRPr="008D204C" w:rsidRDefault="004039A6" w:rsidP="004039A6">
      <w:pPr>
        <w:keepNext/>
        <w:keepLines/>
        <w:tabs>
          <w:tab w:val="left" w:pos="-1440"/>
          <w:tab w:val="left" w:pos="-720"/>
          <w:tab w:val="left" w:pos="0"/>
          <w:tab w:val="left" w:pos="1920"/>
          <w:tab w:val="left" w:pos="4320"/>
          <w:tab w:val="left" w:pos="6880"/>
        </w:tabs>
        <w:suppressAutoHyphens/>
        <w:rPr>
          <w:rFonts w:ascii="Garamond" w:hAnsi="Garamond"/>
          <w:color w:val="404040"/>
          <w:sz w:val="20"/>
          <w:u w:val="single"/>
        </w:rPr>
      </w:pPr>
      <w:r w:rsidRPr="008D204C">
        <w:rPr>
          <w:rFonts w:ascii="Garamond" w:hAnsi="Garamond"/>
          <w:color w:val="404040"/>
          <w:sz w:val="20"/>
        </w:rPr>
        <w:lastRenderedPageBreak/>
        <w:tab/>
      </w:r>
      <w:r w:rsidRPr="008D204C">
        <w:rPr>
          <w:rFonts w:ascii="Garamond" w:hAnsi="Garamond"/>
          <w:color w:val="404040"/>
          <w:sz w:val="20"/>
        </w:rPr>
        <w:tab/>
      </w:r>
      <w:r w:rsidRPr="008D204C">
        <w:rPr>
          <w:rFonts w:ascii="Garamond" w:hAnsi="Garamond"/>
          <w:color w:val="404040"/>
          <w:sz w:val="20"/>
        </w:rPr>
        <w:tab/>
      </w:r>
      <w:r w:rsidRPr="008D204C">
        <w:rPr>
          <w:rFonts w:ascii="Garamond" w:hAnsi="Garamond"/>
          <w:color w:val="404040"/>
          <w:sz w:val="20"/>
        </w:rPr>
        <w:tab/>
      </w:r>
      <w:r w:rsidRPr="008D204C">
        <w:rPr>
          <w:rFonts w:ascii="Garamond" w:hAnsi="Garamond"/>
          <w:color w:val="404040"/>
          <w:sz w:val="20"/>
        </w:rPr>
        <w:tab/>
      </w:r>
      <w:r w:rsidRPr="008D204C">
        <w:rPr>
          <w:rFonts w:ascii="Garamond" w:hAnsi="Garamond"/>
          <w:color w:val="404040"/>
          <w:sz w:val="20"/>
        </w:rPr>
        <w:tab/>
      </w:r>
    </w:p>
    <w:p w:rsidR="004039A6" w:rsidRPr="008D204C" w:rsidRDefault="004039A6" w:rsidP="00CA48E8">
      <w:pPr>
        <w:keepNext/>
        <w:keepLines/>
        <w:numPr>
          <w:ilvl w:val="1"/>
          <w:numId w:val="19"/>
        </w:numPr>
        <w:tabs>
          <w:tab w:val="clear" w:pos="360"/>
          <w:tab w:val="left" w:pos="-1440"/>
          <w:tab w:val="left" w:pos="-720"/>
          <w:tab w:val="left" w:pos="0"/>
          <w:tab w:val="num" w:pos="720"/>
          <w:tab w:val="left" w:pos="1920"/>
          <w:tab w:val="left" w:pos="4320"/>
          <w:tab w:val="left" w:pos="6880"/>
        </w:tabs>
        <w:suppressAutoHyphens/>
        <w:spacing w:after="0" w:line="240" w:lineRule="auto"/>
        <w:ind w:left="720" w:hanging="720"/>
        <w:jc w:val="both"/>
        <w:rPr>
          <w:rFonts w:ascii="Garamond" w:hAnsi="Garamond" w:cs="Arial"/>
          <w:color w:val="404040"/>
          <w:sz w:val="20"/>
          <w:u w:val="single"/>
        </w:rPr>
      </w:pPr>
      <w:r w:rsidRPr="008D204C">
        <w:rPr>
          <w:rFonts w:ascii="Garamond" w:hAnsi="Garamond" w:cs="Arial"/>
          <w:color w:val="404040"/>
          <w:sz w:val="20"/>
        </w:rPr>
        <w:t>Work performed as Prime Contractor (in the same name) on works of similar nature over during the five years specified in 1.2 above.</w:t>
      </w:r>
    </w:p>
    <w:p w:rsidR="004039A6" w:rsidRPr="008D204C" w:rsidRDefault="004039A6" w:rsidP="004039A6">
      <w:pPr>
        <w:keepNext/>
        <w:keepLines/>
        <w:pBdr>
          <w:bottom w:val="single" w:sz="6" w:space="1" w:color="auto"/>
        </w:pBdr>
        <w:tabs>
          <w:tab w:val="left" w:pos="-1440"/>
          <w:tab w:val="left" w:pos="-720"/>
          <w:tab w:val="left" w:pos="0"/>
          <w:tab w:val="left" w:pos="720"/>
          <w:tab w:val="left" w:pos="1920"/>
          <w:tab w:val="left" w:pos="4320"/>
          <w:tab w:val="left" w:pos="6880"/>
        </w:tabs>
        <w:suppressAutoHyphens/>
        <w:rPr>
          <w:rFonts w:ascii="Garamond" w:hAnsi="Garamond"/>
          <w:color w:val="404040"/>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8"/>
        <w:gridCol w:w="900"/>
        <w:gridCol w:w="990"/>
        <w:gridCol w:w="990"/>
        <w:gridCol w:w="990"/>
        <w:gridCol w:w="900"/>
        <w:gridCol w:w="1170"/>
        <w:gridCol w:w="1170"/>
        <w:gridCol w:w="1170"/>
      </w:tblGrid>
      <w:tr w:rsidR="004039A6" w:rsidRPr="008D204C" w:rsidTr="005B34E0">
        <w:tc>
          <w:tcPr>
            <w:tcW w:w="918" w:type="dxa"/>
            <w:vAlign w:val="center"/>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rPr>
            </w:pPr>
            <w:r w:rsidRPr="008D204C">
              <w:rPr>
                <w:rFonts w:ascii="Garamond" w:hAnsi="Garamond" w:cs="Arial"/>
                <w:color w:val="404040"/>
                <w:sz w:val="16"/>
              </w:rPr>
              <w:t>Project</w:t>
            </w:r>
          </w:p>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20"/>
                <w:u w:val="single"/>
              </w:rPr>
            </w:pPr>
            <w:r w:rsidRPr="008D204C">
              <w:rPr>
                <w:rFonts w:ascii="Garamond" w:hAnsi="Garamond" w:cs="Arial"/>
                <w:color w:val="404040"/>
                <w:sz w:val="16"/>
              </w:rPr>
              <w:t>Name</w:t>
            </w:r>
          </w:p>
        </w:tc>
        <w:tc>
          <w:tcPr>
            <w:tcW w:w="900" w:type="dxa"/>
            <w:vAlign w:val="center"/>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rPr>
            </w:pPr>
            <w:r w:rsidRPr="008D204C">
              <w:rPr>
                <w:rFonts w:ascii="Garamond" w:hAnsi="Garamond" w:cs="Arial"/>
                <w:color w:val="404040"/>
                <w:sz w:val="16"/>
              </w:rPr>
              <w:t>Name of</w:t>
            </w:r>
          </w:p>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20"/>
                <w:u w:val="single"/>
              </w:rPr>
            </w:pPr>
            <w:r w:rsidRPr="008D204C">
              <w:rPr>
                <w:rFonts w:ascii="Garamond" w:hAnsi="Garamond" w:cs="Arial"/>
                <w:color w:val="404040"/>
                <w:sz w:val="16"/>
              </w:rPr>
              <w:t>Employer</w:t>
            </w:r>
          </w:p>
        </w:tc>
        <w:tc>
          <w:tcPr>
            <w:tcW w:w="990" w:type="dxa"/>
            <w:vAlign w:val="center"/>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rPr>
            </w:pPr>
            <w:r w:rsidRPr="008D204C">
              <w:rPr>
                <w:rFonts w:ascii="Garamond" w:hAnsi="Garamond" w:cs="Arial"/>
                <w:color w:val="404040"/>
                <w:sz w:val="16"/>
              </w:rPr>
              <w:t>Descrip-tion of</w:t>
            </w:r>
          </w:p>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20"/>
                <w:u w:val="single"/>
              </w:rPr>
            </w:pPr>
            <w:r w:rsidRPr="008D204C">
              <w:rPr>
                <w:rFonts w:ascii="Garamond" w:hAnsi="Garamond" w:cs="Arial"/>
                <w:color w:val="404040"/>
                <w:sz w:val="16"/>
              </w:rPr>
              <w:t>Work</w:t>
            </w:r>
          </w:p>
        </w:tc>
        <w:tc>
          <w:tcPr>
            <w:tcW w:w="990" w:type="dxa"/>
            <w:vAlign w:val="center"/>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rPr>
            </w:pPr>
            <w:r w:rsidRPr="008D204C">
              <w:rPr>
                <w:rFonts w:ascii="Garamond" w:hAnsi="Garamond" w:cs="Arial"/>
                <w:color w:val="404040"/>
                <w:sz w:val="16"/>
              </w:rPr>
              <w:t>Contract</w:t>
            </w:r>
          </w:p>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20"/>
                <w:u w:val="single"/>
              </w:rPr>
            </w:pPr>
            <w:r w:rsidRPr="008D204C">
              <w:rPr>
                <w:rFonts w:ascii="Garamond" w:hAnsi="Garamond" w:cs="Arial"/>
                <w:color w:val="404040"/>
                <w:sz w:val="16"/>
              </w:rPr>
              <w:t>Number</w:t>
            </w:r>
          </w:p>
        </w:tc>
        <w:tc>
          <w:tcPr>
            <w:tcW w:w="990" w:type="dxa"/>
            <w:vAlign w:val="center"/>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rPr>
            </w:pPr>
            <w:r w:rsidRPr="008D204C">
              <w:rPr>
                <w:rFonts w:ascii="Garamond" w:hAnsi="Garamond" w:cs="Arial"/>
                <w:color w:val="404040"/>
                <w:sz w:val="16"/>
              </w:rPr>
              <w:t>Value of</w:t>
            </w:r>
          </w:p>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rPr>
            </w:pPr>
            <w:r w:rsidRPr="008D204C">
              <w:rPr>
                <w:rFonts w:ascii="Garamond" w:hAnsi="Garamond" w:cs="Arial"/>
                <w:color w:val="404040"/>
                <w:sz w:val="16"/>
              </w:rPr>
              <w:t>Contract</w:t>
            </w:r>
          </w:p>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20"/>
                <w:u w:val="single"/>
              </w:rPr>
            </w:pPr>
            <w:r w:rsidRPr="008D204C">
              <w:rPr>
                <w:rFonts w:ascii="Garamond" w:hAnsi="Garamond" w:cs="Arial"/>
                <w:color w:val="404040"/>
                <w:sz w:val="16"/>
              </w:rPr>
              <w:t>Rs. Lakhs</w:t>
            </w:r>
          </w:p>
        </w:tc>
        <w:tc>
          <w:tcPr>
            <w:tcW w:w="900" w:type="dxa"/>
            <w:vAlign w:val="center"/>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rPr>
            </w:pPr>
            <w:r w:rsidRPr="008D204C">
              <w:rPr>
                <w:rFonts w:ascii="Garamond" w:hAnsi="Garamond" w:cs="Arial"/>
                <w:color w:val="404040"/>
                <w:sz w:val="16"/>
              </w:rPr>
              <w:t>Date of</w:t>
            </w:r>
          </w:p>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rPr>
            </w:pPr>
            <w:r w:rsidRPr="008D204C">
              <w:rPr>
                <w:rFonts w:ascii="Garamond" w:hAnsi="Garamond" w:cs="Arial"/>
                <w:color w:val="404040"/>
                <w:sz w:val="16"/>
              </w:rPr>
              <w:t>issue of</w:t>
            </w:r>
          </w:p>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rPr>
            </w:pPr>
            <w:r w:rsidRPr="008D204C">
              <w:rPr>
                <w:rFonts w:ascii="Garamond" w:hAnsi="Garamond" w:cs="Arial"/>
                <w:color w:val="404040"/>
                <w:sz w:val="16"/>
              </w:rPr>
              <w:t>work</w:t>
            </w:r>
          </w:p>
          <w:p w:rsidR="004039A6" w:rsidRPr="008D204C" w:rsidRDefault="004039A6" w:rsidP="005B34E0">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Garamond" w:hAnsi="Garamond" w:cs="Arial"/>
                <w:color w:val="404040"/>
                <w:sz w:val="20"/>
                <w:u w:val="single"/>
              </w:rPr>
            </w:pPr>
            <w:r w:rsidRPr="008D204C">
              <w:rPr>
                <w:rFonts w:ascii="Garamond" w:hAnsi="Garamond" w:cs="Arial"/>
                <w:color w:val="404040"/>
                <w:sz w:val="16"/>
              </w:rPr>
              <w:t>order</w:t>
            </w:r>
          </w:p>
        </w:tc>
        <w:tc>
          <w:tcPr>
            <w:tcW w:w="1170" w:type="dxa"/>
            <w:vAlign w:val="center"/>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rPr>
            </w:pPr>
            <w:r w:rsidRPr="008D204C">
              <w:rPr>
                <w:rFonts w:ascii="Garamond" w:hAnsi="Garamond" w:cs="Arial"/>
                <w:color w:val="404040"/>
                <w:sz w:val="16"/>
              </w:rPr>
              <w:t>Specified</w:t>
            </w:r>
          </w:p>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rPr>
            </w:pPr>
            <w:r w:rsidRPr="008D204C">
              <w:rPr>
                <w:rFonts w:ascii="Garamond" w:hAnsi="Garamond" w:cs="Arial"/>
                <w:color w:val="404040"/>
                <w:sz w:val="16"/>
              </w:rPr>
              <w:t>period of</w:t>
            </w:r>
          </w:p>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20"/>
                <w:u w:val="single"/>
              </w:rPr>
            </w:pPr>
            <w:r w:rsidRPr="008D204C">
              <w:rPr>
                <w:rFonts w:ascii="Garamond" w:hAnsi="Garamond" w:cs="Arial"/>
                <w:color w:val="404040"/>
                <w:sz w:val="16"/>
              </w:rPr>
              <w:t>completion</w:t>
            </w:r>
          </w:p>
        </w:tc>
        <w:tc>
          <w:tcPr>
            <w:tcW w:w="1170" w:type="dxa"/>
            <w:vAlign w:val="center"/>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rPr>
            </w:pPr>
            <w:r w:rsidRPr="008D204C">
              <w:rPr>
                <w:rFonts w:ascii="Garamond" w:hAnsi="Garamond" w:cs="Arial"/>
                <w:color w:val="404040"/>
                <w:sz w:val="16"/>
              </w:rPr>
              <w:t>Actual date of</w:t>
            </w:r>
          </w:p>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20"/>
                <w:u w:val="single"/>
              </w:rPr>
            </w:pPr>
            <w:r w:rsidRPr="008D204C">
              <w:rPr>
                <w:rFonts w:ascii="Garamond" w:hAnsi="Garamond" w:cs="Arial"/>
                <w:color w:val="404040"/>
                <w:sz w:val="16"/>
              </w:rPr>
              <w:t>Actual date of</w:t>
            </w:r>
          </w:p>
        </w:tc>
        <w:tc>
          <w:tcPr>
            <w:tcW w:w="1170" w:type="dxa"/>
            <w:vAlign w:val="center"/>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20"/>
                <w:u w:val="single"/>
              </w:rPr>
            </w:pPr>
            <w:r w:rsidRPr="008D204C">
              <w:rPr>
                <w:rFonts w:ascii="Garamond" w:hAnsi="Garamond" w:cs="Arial"/>
                <w:color w:val="404040"/>
                <w:sz w:val="16"/>
              </w:rPr>
              <w:t>Remarks explaining reasons for delay in completion of work</w:t>
            </w:r>
          </w:p>
        </w:tc>
      </w:tr>
      <w:tr w:rsidR="004039A6" w:rsidRPr="008D204C" w:rsidTr="005B34E0">
        <w:tc>
          <w:tcPr>
            <w:tcW w:w="918"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1</w:t>
            </w:r>
          </w:p>
        </w:tc>
        <w:tc>
          <w:tcPr>
            <w:tcW w:w="900"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2</w:t>
            </w:r>
          </w:p>
        </w:tc>
        <w:tc>
          <w:tcPr>
            <w:tcW w:w="990"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3</w:t>
            </w:r>
          </w:p>
        </w:tc>
        <w:tc>
          <w:tcPr>
            <w:tcW w:w="990"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4</w:t>
            </w:r>
          </w:p>
        </w:tc>
        <w:tc>
          <w:tcPr>
            <w:tcW w:w="990"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5</w:t>
            </w:r>
          </w:p>
        </w:tc>
        <w:tc>
          <w:tcPr>
            <w:tcW w:w="900"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6</w:t>
            </w:r>
          </w:p>
        </w:tc>
        <w:tc>
          <w:tcPr>
            <w:tcW w:w="1170"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7</w:t>
            </w:r>
          </w:p>
        </w:tc>
        <w:tc>
          <w:tcPr>
            <w:tcW w:w="1170"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8</w:t>
            </w:r>
          </w:p>
        </w:tc>
        <w:tc>
          <w:tcPr>
            <w:tcW w:w="1170"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9</w:t>
            </w:r>
          </w:p>
        </w:tc>
      </w:tr>
      <w:tr w:rsidR="004039A6" w:rsidRPr="008D204C" w:rsidTr="005B34E0">
        <w:tc>
          <w:tcPr>
            <w:tcW w:w="918"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rPr>
                <w:rFonts w:ascii="Garamond" w:hAnsi="Garamond"/>
                <w:color w:val="404040"/>
                <w:sz w:val="20"/>
                <w:u w:val="single"/>
              </w:rPr>
            </w:pPr>
          </w:p>
        </w:tc>
        <w:tc>
          <w:tcPr>
            <w:tcW w:w="900"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rPr>
                <w:rFonts w:ascii="Garamond" w:hAnsi="Garamond"/>
                <w:color w:val="404040"/>
                <w:sz w:val="20"/>
                <w:u w:val="single"/>
              </w:rPr>
            </w:pPr>
          </w:p>
        </w:tc>
        <w:tc>
          <w:tcPr>
            <w:tcW w:w="990"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rPr>
                <w:rFonts w:ascii="Garamond" w:hAnsi="Garamond"/>
                <w:color w:val="404040"/>
                <w:sz w:val="20"/>
                <w:u w:val="single"/>
              </w:rPr>
            </w:pPr>
          </w:p>
        </w:tc>
        <w:tc>
          <w:tcPr>
            <w:tcW w:w="990"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rPr>
                <w:rFonts w:ascii="Garamond" w:hAnsi="Garamond"/>
                <w:color w:val="404040"/>
                <w:sz w:val="20"/>
                <w:u w:val="single"/>
              </w:rPr>
            </w:pPr>
          </w:p>
        </w:tc>
        <w:tc>
          <w:tcPr>
            <w:tcW w:w="990"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rPr>
                <w:rFonts w:ascii="Garamond" w:hAnsi="Garamond"/>
                <w:color w:val="404040"/>
                <w:sz w:val="20"/>
                <w:u w:val="single"/>
              </w:rPr>
            </w:pPr>
          </w:p>
        </w:tc>
        <w:tc>
          <w:tcPr>
            <w:tcW w:w="900"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rPr>
                <w:rFonts w:ascii="Garamond" w:hAnsi="Garamond"/>
                <w:color w:val="404040"/>
                <w:sz w:val="20"/>
                <w:u w:val="single"/>
              </w:rPr>
            </w:pPr>
          </w:p>
        </w:tc>
        <w:tc>
          <w:tcPr>
            <w:tcW w:w="1170"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rPr>
                <w:rFonts w:ascii="Garamond" w:hAnsi="Garamond"/>
                <w:color w:val="404040"/>
                <w:sz w:val="20"/>
                <w:u w:val="single"/>
              </w:rPr>
            </w:pPr>
          </w:p>
        </w:tc>
        <w:tc>
          <w:tcPr>
            <w:tcW w:w="1170"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rPr>
                <w:rFonts w:ascii="Garamond" w:hAnsi="Garamond"/>
                <w:color w:val="404040"/>
                <w:sz w:val="20"/>
                <w:u w:val="single"/>
              </w:rPr>
            </w:pPr>
          </w:p>
        </w:tc>
        <w:tc>
          <w:tcPr>
            <w:tcW w:w="1170" w:type="dxa"/>
          </w:tcPr>
          <w:p w:rsidR="004039A6" w:rsidRPr="008D204C" w:rsidRDefault="004039A6" w:rsidP="005B34E0">
            <w:pPr>
              <w:keepNext/>
              <w:keepLines/>
              <w:tabs>
                <w:tab w:val="left" w:pos="-1440"/>
                <w:tab w:val="left" w:pos="-720"/>
                <w:tab w:val="left" w:pos="0"/>
                <w:tab w:val="left" w:pos="720"/>
                <w:tab w:val="left" w:pos="1920"/>
                <w:tab w:val="left" w:pos="4320"/>
                <w:tab w:val="left" w:pos="6880"/>
              </w:tabs>
              <w:suppressAutoHyphens/>
              <w:rPr>
                <w:rFonts w:ascii="Garamond" w:hAnsi="Garamond"/>
                <w:color w:val="404040"/>
                <w:sz w:val="20"/>
                <w:u w:val="single"/>
              </w:rPr>
            </w:pPr>
          </w:p>
        </w:tc>
      </w:tr>
    </w:tbl>
    <w:p w:rsidR="004039A6" w:rsidRPr="008D204C" w:rsidRDefault="004039A6" w:rsidP="004039A6">
      <w:pPr>
        <w:keepNext/>
        <w:keepLines/>
        <w:pBdr>
          <w:bottom w:val="single" w:sz="6" w:space="1" w:color="auto"/>
        </w:pBdr>
        <w:tabs>
          <w:tab w:val="left" w:pos="-1440"/>
          <w:tab w:val="left" w:pos="-720"/>
          <w:tab w:val="left" w:pos="0"/>
          <w:tab w:val="left" w:pos="720"/>
          <w:tab w:val="left" w:pos="1920"/>
          <w:tab w:val="left" w:pos="4320"/>
          <w:tab w:val="left" w:pos="6880"/>
        </w:tabs>
        <w:suppressAutoHyphens/>
        <w:rPr>
          <w:rFonts w:ascii="Garamond" w:hAnsi="Garamond"/>
          <w:color w:val="404040"/>
          <w:sz w:val="20"/>
          <w:u w:val="single"/>
        </w:rPr>
      </w:pPr>
    </w:p>
    <w:p w:rsidR="004039A6" w:rsidRPr="008D204C" w:rsidRDefault="004039A6" w:rsidP="004039A6">
      <w:pPr>
        <w:keepNext/>
        <w:keepLines/>
        <w:tabs>
          <w:tab w:val="left" w:pos="-1440"/>
          <w:tab w:val="left" w:pos="-720"/>
          <w:tab w:val="left" w:pos="0"/>
          <w:tab w:val="left" w:pos="720"/>
          <w:tab w:val="left" w:pos="1920"/>
          <w:tab w:val="left" w:pos="4320"/>
          <w:tab w:val="left" w:pos="6880"/>
        </w:tabs>
        <w:suppressAutoHyphens/>
        <w:rPr>
          <w:rFonts w:ascii="Garamond" w:hAnsi="Garamond"/>
          <w:color w:val="404040"/>
          <w:sz w:val="20"/>
          <w:u w:val="single"/>
        </w:rPr>
      </w:pPr>
    </w:p>
    <w:p w:rsidR="004039A6" w:rsidRPr="008D204C" w:rsidRDefault="004039A6" w:rsidP="004039A6">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Garamond" w:hAnsi="Garamond"/>
          <w:color w:val="404040"/>
          <w:sz w:val="20"/>
        </w:rPr>
      </w:pPr>
    </w:p>
    <w:p w:rsidR="004039A6" w:rsidRPr="008D204C" w:rsidRDefault="004039A6" w:rsidP="004039A6">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1.4</w:t>
      </w:r>
      <w:r w:rsidRPr="008D204C">
        <w:rPr>
          <w:rFonts w:ascii="Garamond" w:hAnsi="Garamond" w:cs="Arial"/>
          <w:color w:val="404040"/>
          <w:sz w:val="20"/>
        </w:rPr>
        <w:tab/>
        <w:t>Quantities of work executed as prime contractor (in the same name) during the last five years specified in 1.2 above:</w:t>
      </w:r>
    </w:p>
    <w:p w:rsidR="004039A6" w:rsidRPr="008D204C" w:rsidRDefault="004039A6" w:rsidP="004039A6">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Garamond" w:hAnsi="Garamond"/>
          <w:color w:val="40404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2"/>
        <w:gridCol w:w="1243"/>
        <w:gridCol w:w="1219"/>
        <w:gridCol w:w="1065"/>
        <w:gridCol w:w="1065"/>
        <w:gridCol w:w="1066"/>
        <w:gridCol w:w="2448"/>
      </w:tblGrid>
      <w:tr w:rsidR="004039A6" w:rsidRPr="008D204C" w:rsidTr="005B34E0">
        <w:tc>
          <w:tcPr>
            <w:tcW w:w="1002" w:type="dxa"/>
            <w:vAlign w:val="center"/>
          </w:tcPr>
          <w:p w:rsidR="004039A6" w:rsidRPr="008D204C" w:rsidRDefault="004039A6"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8"/>
                <w:szCs w:val="18"/>
              </w:rPr>
            </w:pPr>
            <w:r w:rsidRPr="008D204C">
              <w:rPr>
                <w:rFonts w:ascii="Garamond" w:hAnsi="Garamond" w:cs="Arial"/>
                <w:color w:val="404040"/>
                <w:sz w:val="18"/>
                <w:szCs w:val="18"/>
              </w:rPr>
              <w:t>Year</w:t>
            </w:r>
          </w:p>
        </w:tc>
        <w:tc>
          <w:tcPr>
            <w:tcW w:w="1243" w:type="dxa"/>
            <w:vAlign w:val="center"/>
          </w:tcPr>
          <w:p w:rsidR="004039A6" w:rsidRPr="008D204C" w:rsidRDefault="004039A6"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8"/>
                <w:szCs w:val="18"/>
              </w:rPr>
            </w:pPr>
            <w:r w:rsidRPr="008D204C">
              <w:rPr>
                <w:rFonts w:ascii="Garamond" w:hAnsi="Garamond" w:cs="Arial"/>
                <w:color w:val="404040"/>
                <w:sz w:val="18"/>
                <w:szCs w:val="18"/>
              </w:rPr>
              <w:t>Name of Work</w:t>
            </w:r>
          </w:p>
        </w:tc>
        <w:tc>
          <w:tcPr>
            <w:tcW w:w="1219" w:type="dxa"/>
            <w:vAlign w:val="center"/>
          </w:tcPr>
          <w:p w:rsidR="004039A6" w:rsidRPr="008D204C" w:rsidRDefault="004039A6"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8"/>
                <w:szCs w:val="18"/>
              </w:rPr>
            </w:pPr>
            <w:r w:rsidRPr="008D204C">
              <w:rPr>
                <w:rFonts w:ascii="Garamond" w:hAnsi="Garamond" w:cs="Arial"/>
                <w:color w:val="404040"/>
                <w:sz w:val="18"/>
                <w:szCs w:val="18"/>
              </w:rPr>
              <w:t>Name of Employer</w:t>
            </w:r>
          </w:p>
        </w:tc>
        <w:tc>
          <w:tcPr>
            <w:tcW w:w="3196" w:type="dxa"/>
            <w:gridSpan w:val="3"/>
            <w:vAlign w:val="center"/>
          </w:tcPr>
          <w:p w:rsidR="004039A6" w:rsidRPr="008D204C" w:rsidRDefault="004039A6"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8"/>
                <w:szCs w:val="18"/>
              </w:rPr>
            </w:pPr>
            <w:r w:rsidRPr="008D204C">
              <w:rPr>
                <w:rFonts w:ascii="Garamond" w:hAnsi="Garamond" w:cs="Arial"/>
                <w:color w:val="404040"/>
                <w:sz w:val="18"/>
                <w:szCs w:val="18"/>
              </w:rPr>
              <w:t>Quantity of work performed (cum)</w:t>
            </w:r>
            <w:r w:rsidRPr="008D204C">
              <w:rPr>
                <w:rStyle w:val="FootnoteReference"/>
                <w:rFonts w:ascii="Garamond" w:hAnsi="Garamond" w:cs="Arial"/>
                <w:color w:val="404040"/>
                <w:sz w:val="18"/>
                <w:szCs w:val="18"/>
              </w:rPr>
              <w:footnoteReference w:id="3"/>
            </w:r>
          </w:p>
        </w:tc>
        <w:tc>
          <w:tcPr>
            <w:tcW w:w="2448" w:type="dxa"/>
            <w:vAlign w:val="center"/>
          </w:tcPr>
          <w:p w:rsidR="004039A6" w:rsidRPr="008D204C" w:rsidRDefault="004039A6"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8"/>
                <w:szCs w:val="18"/>
              </w:rPr>
            </w:pPr>
            <w:r w:rsidRPr="008D204C">
              <w:rPr>
                <w:rFonts w:ascii="Garamond" w:hAnsi="Garamond" w:cs="Arial"/>
                <w:color w:val="404040"/>
                <w:sz w:val="18"/>
                <w:szCs w:val="18"/>
              </w:rPr>
              <w:t>Remarks (Indicate contract reference)</w:t>
            </w:r>
          </w:p>
        </w:tc>
      </w:tr>
      <w:tr w:rsidR="004039A6" w:rsidRPr="008D204C" w:rsidTr="005B34E0">
        <w:tc>
          <w:tcPr>
            <w:tcW w:w="1002" w:type="dxa"/>
            <w:vAlign w:val="center"/>
          </w:tcPr>
          <w:p w:rsidR="004039A6" w:rsidRPr="008D204C" w:rsidRDefault="004039A6"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8"/>
                <w:szCs w:val="18"/>
              </w:rPr>
            </w:pPr>
          </w:p>
        </w:tc>
        <w:tc>
          <w:tcPr>
            <w:tcW w:w="1243" w:type="dxa"/>
            <w:vAlign w:val="center"/>
          </w:tcPr>
          <w:p w:rsidR="004039A6" w:rsidRPr="008D204C" w:rsidRDefault="004039A6"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8"/>
                <w:szCs w:val="18"/>
              </w:rPr>
            </w:pPr>
          </w:p>
        </w:tc>
        <w:tc>
          <w:tcPr>
            <w:tcW w:w="1219" w:type="dxa"/>
            <w:vAlign w:val="center"/>
          </w:tcPr>
          <w:p w:rsidR="004039A6" w:rsidRPr="008D204C" w:rsidRDefault="004039A6"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8"/>
                <w:szCs w:val="18"/>
              </w:rPr>
            </w:pPr>
          </w:p>
        </w:tc>
        <w:tc>
          <w:tcPr>
            <w:tcW w:w="1065" w:type="dxa"/>
            <w:vAlign w:val="center"/>
          </w:tcPr>
          <w:p w:rsidR="004039A6" w:rsidRPr="008D204C" w:rsidRDefault="004039A6"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8"/>
                <w:szCs w:val="18"/>
              </w:rPr>
            </w:pPr>
            <w:r w:rsidRPr="008D204C">
              <w:rPr>
                <w:rFonts w:ascii="Garamond" w:hAnsi="Garamond" w:cs="Arial"/>
                <w:color w:val="404040"/>
                <w:sz w:val="18"/>
                <w:szCs w:val="18"/>
              </w:rPr>
              <w:t>Road Works</w:t>
            </w:r>
          </w:p>
        </w:tc>
        <w:tc>
          <w:tcPr>
            <w:tcW w:w="1065" w:type="dxa"/>
            <w:vAlign w:val="center"/>
          </w:tcPr>
          <w:p w:rsidR="004039A6" w:rsidRPr="008D204C" w:rsidRDefault="004039A6"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8"/>
                <w:szCs w:val="18"/>
              </w:rPr>
            </w:pPr>
            <w:r w:rsidRPr="008D204C">
              <w:rPr>
                <w:rFonts w:ascii="Garamond" w:hAnsi="Garamond" w:cs="Arial"/>
                <w:color w:val="404040"/>
                <w:sz w:val="18"/>
                <w:szCs w:val="18"/>
              </w:rPr>
              <w:t>Drains</w:t>
            </w:r>
          </w:p>
        </w:tc>
        <w:tc>
          <w:tcPr>
            <w:tcW w:w="1066" w:type="dxa"/>
            <w:vAlign w:val="center"/>
          </w:tcPr>
          <w:p w:rsidR="004039A6" w:rsidRPr="008D204C" w:rsidRDefault="004039A6"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8"/>
                <w:szCs w:val="18"/>
              </w:rPr>
            </w:pPr>
            <w:r w:rsidRPr="008D204C">
              <w:rPr>
                <w:rFonts w:ascii="Garamond" w:hAnsi="Garamond" w:cs="Arial"/>
                <w:color w:val="404040"/>
                <w:sz w:val="18"/>
                <w:szCs w:val="18"/>
              </w:rPr>
              <w:t>Culverts</w:t>
            </w:r>
          </w:p>
        </w:tc>
        <w:tc>
          <w:tcPr>
            <w:tcW w:w="2448" w:type="dxa"/>
            <w:vAlign w:val="center"/>
          </w:tcPr>
          <w:p w:rsidR="004039A6" w:rsidRPr="008D204C" w:rsidRDefault="004039A6"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8"/>
                <w:szCs w:val="18"/>
              </w:rPr>
            </w:pPr>
          </w:p>
        </w:tc>
      </w:tr>
      <w:tr w:rsidR="005C51BC" w:rsidRPr="008D204C" w:rsidTr="005B34E0">
        <w:tc>
          <w:tcPr>
            <w:tcW w:w="1002" w:type="dxa"/>
          </w:tcPr>
          <w:p w:rsidR="005C51BC" w:rsidRPr="008D204C" w:rsidRDefault="005C51BC" w:rsidP="00F4386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r w:rsidRPr="008D204C">
              <w:rPr>
                <w:rFonts w:ascii="Garamond" w:hAnsi="Garamond" w:cs="Arial"/>
                <w:color w:val="404040"/>
                <w:sz w:val="18"/>
                <w:szCs w:val="18"/>
              </w:rPr>
              <w:t>20</w:t>
            </w:r>
            <w:r>
              <w:rPr>
                <w:rFonts w:ascii="Garamond" w:hAnsi="Garamond" w:cs="Arial"/>
                <w:color w:val="404040"/>
                <w:sz w:val="18"/>
                <w:szCs w:val="18"/>
              </w:rPr>
              <w:t>21-22</w:t>
            </w:r>
          </w:p>
        </w:tc>
        <w:tc>
          <w:tcPr>
            <w:tcW w:w="1243"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219"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065"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065"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066"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2448"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r>
      <w:tr w:rsidR="005C51BC" w:rsidRPr="008D204C" w:rsidTr="005B34E0">
        <w:tc>
          <w:tcPr>
            <w:tcW w:w="1002" w:type="dxa"/>
          </w:tcPr>
          <w:p w:rsidR="005C51BC" w:rsidRPr="008D204C" w:rsidRDefault="005C51BC" w:rsidP="00F4386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r w:rsidRPr="008D204C">
              <w:rPr>
                <w:rFonts w:ascii="Garamond" w:hAnsi="Garamond" w:cs="Arial"/>
                <w:color w:val="404040"/>
                <w:sz w:val="18"/>
                <w:szCs w:val="18"/>
              </w:rPr>
              <w:t>20</w:t>
            </w:r>
            <w:r>
              <w:rPr>
                <w:rFonts w:ascii="Garamond" w:hAnsi="Garamond" w:cs="Arial"/>
                <w:color w:val="404040"/>
                <w:sz w:val="18"/>
                <w:szCs w:val="18"/>
              </w:rPr>
              <w:t>22-23</w:t>
            </w:r>
          </w:p>
        </w:tc>
        <w:tc>
          <w:tcPr>
            <w:tcW w:w="1243"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219"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065"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065"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066"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2448"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r>
      <w:tr w:rsidR="005C51BC" w:rsidRPr="008D204C" w:rsidTr="005B34E0">
        <w:tc>
          <w:tcPr>
            <w:tcW w:w="1002" w:type="dxa"/>
          </w:tcPr>
          <w:p w:rsidR="005C51BC" w:rsidRPr="008D204C" w:rsidRDefault="005C51BC" w:rsidP="00F4386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r w:rsidRPr="008D204C">
              <w:rPr>
                <w:rFonts w:ascii="Garamond" w:hAnsi="Garamond" w:cs="Arial"/>
                <w:color w:val="404040"/>
                <w:sz w:val="18"/>
                <w:szCs w:val="18"/>
              </w:rPr>
              <w:t>20</w:t>
            </w:r>
            <w:r>
              <w:rPr>
                <w:rFonts w:ascii="Garamond" w:hAnsi="Garamond" w:cs="Arial"/>
                <w:color w:val="404040"/>
                <w:sz w:val="18"/>
                <w:szCs w:val="18"/>
              </w:rPr>
              <w:t>23-24</w:t>
            </w:r>
          </w:p>
        </w:tc>
        <w:tc>
          <w:tcPr>
            <w:tcW w:w="1243"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219"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065"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065"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066"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2448"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r>
      <w:tr w:rsidR="005C51BC" w:rsidRPr="008D204C" w:rsidTr="005B34E0">
        <w:tc>
          <w:tcPr>
            <w:tcW w:w="1002" w:type="dxa"/>
          </w:tcPr>
          <w:p w:rsidR="005C51BC" w:rsidRPr="008D204C" w:rsidRDefault="005C51BC" w:rsidP="00F4386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r>
              <w:rPr>
                <w:rFonts w:ascii="Garamond" w:hAnsi="Garamond" w:cs="Arial"/>
                <w:color w:val="404040"/>
                <w:sz w:val="18"/>
                <w:szCs w:val="18"/>
              </w:rPr>
              <w:t>2024-25</w:t>
            </w:r>
          </w:p>
        </w:tc>
        <w:tc>
          <w:tcPr>
            <w:tcW w:w="1243"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219"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065"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065"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066"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2448"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r>
      <w:tr w:rsidR="005C51BC" w:rsidRPr="008D204C" w:rsidTr="005B34E0">
        <w:tc>
          <w:tcPr>
            <w:tcW w:w="1002" w:type="dxa"/>
          </w:tcPr>
          <w:p w:rsidR="005C51BC" w:rsidRPr="008D204C" w:rsidRDefault="005C51BC" w:rsidP="005C51B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r>
              <w:rPr>
                <w:rFonts w:ascii="Garamond" w:hAnsi="Garamond" w:cs="Arial"/>
                <w:color w:val="404040"/>
                <w:sz w:val="18"/>
                <w:szCs w:val="18"/>
              </w:rPr>
              <w:t>2025-26</w:t>
            </w:r>
          </w:p>
        </w:tc>
        <w:tc>
          <w:tcPr>
            <w:tcW w:w="1243"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219"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065"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065"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1066"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c>
          <w:tcPr>
            <w:tcW w:w="2448" w:type="dxa"/>
          </w:tcPr>
          <w:p w:rsidR="005C51BC" w:rsidRPr="008D204C" w:rsidRDefault="005C51BC" w:rsidP="005B34E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8"/>
                <w:szCs w:val="18"/>
              </w:rPr>
            </w:pPr>
          </w:p>
        </w:tc>
      </w:tr>
    </w:tbl>
    <w:p w:rsidR="004039A6" w:rsidRPr="008D204C" w:rsidRDefault="004039A6" w:rsidP="004039A6">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Garamond" w:hAnsi="Garamond" w:cs="Arial"/>
          <w:color w:val="404040"/>
          <w:sz w:val="18"/>
          <w:szCs w:val="18"/>
        </w:rPr>
      </w:pPr>
    </w:p>
    <w:p w:rsidR="004039A6" w:rsidRPr="008D204C" w:rsidRDefault="004039A6" w:rsidP="004039A6">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Garamond" w:hAnsi="Garamond"/>
          <w:color w:val="404040"/>
          <w:sz w:val="20"/>
        </w:rPr>
      </w:pPr>
    </w:p>
    <w:p w:rsidR="004039A6" w:rsidRPr="008D204C" w:rsidRDefault="004039A6" w:rsidP="004039A6">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1.5</w:t>
      </w:r>
      <w:r w:rsidRPr="008D204C">
        <w:rPr>
          <w:rFonts w:ascii="Garamond" w:hAnsi="Garamond" w:cs="Arial"/>
          <w:color w:val="404040"/>
          <w:sz w:val="20"/>
        </w:rPr>
        <w:tab/>
        <w:t>Information on works for which Tenders have been submitted and works which are yet to be completed as on the date of this Tender.</w:t>
      </w:r>
    </w:p>
    <w:p w:rsidR="004039A6" w:rsidRPr="008D204C" w:rsidRDefault="004039A6" w:rsidP="004039A6">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olor w:val="404040"/>
          <w:sz w:val="20"/>
        </w:rPr>
      </w:pPr>
    </w:p>
    <w:p w:rsidR="004039A6" w:rsidRPr="008D204C" w:rsidRDefault="004039A6" w:rsidP="004039A6">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olor w:val="404040"/>
          <w:sz w:val="20"/>
        </w:rPr>
      </w:pPr>
    </w:p>
    <w:p w:rsidR="004039A6" w:rsidRPr="008D204C" w:rsidRDefault="004039A6" w:rsidP="004039A6">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Garamond" w:hAnsi="Garamond" w:cs="Arial"/>
          <w:color w:val="404040"/>
          <w:u w:val="single"/>
        </w:rPr>
      </w:pPr>
      <w:r w:rsidRPr="008D204C">
        <w:rPr>
          <w:rFonts w:ascii="Garamond" w:hAnsi="Garamond" w:cs="Arial"/>
          <w:color w:val="404040"/>
        </w:rPr>
        <w:lastRenderedPageBreak/>
        <w:t>(A)</w:t>
      </w:r>
      <w:r w:rsidRPr="008D204C">
        <w:rPr>
          <w:rFonts w:ascii="Garamond" w:hAnsi="Garamond" w:cs="Arial"/>
          <w:color w:val="404040"/>
        </w:rPr>
        <w:tab/>
      </w:r>
      <w:r w:rsidRPr="008D204C">
        <w:rPr>
          <w:rFonts w:ascii="Garamond" w:hAnsi="Garamond" w:cs="Arial"/>
          <w:color w:val="404040"/>
          <w:u w:val="single"/>
        </w:rPr>
        <w:t>Existing commitments and on-going works:</w:t>
      </w:r>
    </w:p>
    <w:p w:rsidR="004039A6" w:rsidRPr="008D204C" w:rsidRDefault="004039A6" w:rsidP="004039A6">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olor w:val="404040"/>
          <w:sz w:val="20"/>
        </w:rPr>
      </w:pPr>
      <w:r w:rsidRPr="008D204C">
        <w:rPr>
          <w:rFonts w:ascii="Garamond" w:hAnsi="Garamond"/>
          <w:color w:val="404040"/>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0"/>
        <w:gridCol w:w="986"/>
        <w:gridCol w:w="1007"/>
        <w:gridCol w:w="1014"/>
        <w:gridCol w:w="1007"/>
        <w:gridCol w:w="1116"/>
        <w:gridCol w:w="1568"/>
        <w:gridCol w:w="1322"/>
      </w:tblGrid>
      <w:tr w:rsidR="004039A6" w:rsidRPr="008D204C" w:rsidTr="005B34E0">
        <w:tc>
          <w:tcPr>
            <w:tcW w:w="1150" w:type="dxa"/>
            <w:vAlign w:val="center"/>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Description of  Work</w:t>
            </w:r>
          </w:p>
        </w:tc>
        <w:tc>
          <w:tcPr>
            <w:tcW w:w="986" w:type="dxa"/>
            <w:vAlign w:val="center"/>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Place</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&amp;</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State</w:t>
            </w:r>
          </w:p>
        </w:tc>
        <w:tc>
          <w:tcPr>
            <w:tcW w:w="1007" w:type="dxa"/>
            <w:vAlign w:val="center"/>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Contract No. &amp; Date</w:t>
            </w:r>
          </w:p>
        </w:tc>
        <w:tc>
          <w:tcPr>
            <w:tcW w:w="1014" w:type="dxa"/>
            <w:vAlign w:val="center"/>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Name</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And</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Address</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of Employer</w:t>
            </w:r>
          </w:p>
        </w:tc>
        <w:tc>
          <w:tcPr>
            <w:tcW w:w="1007" w:type="dxa"/>
            <w:vAlign w:val="center"/>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Value of</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Contract</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(Rs. lakhs)</w:t>
            </w:r>
          </w:p>
        </w:tc>
        <w:tc>
          <w:tcPr>
            <w:tcW w:w="1116" w:type="dxa"/>
            <w:vAlign w:val="center"/>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Stipulated</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period of</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completion</w:t>
            </w:r>
          </w:p>
        </w:tc>
        <w:tc>
          <w:tcPr>
            <w:tcW w:w="1568" w:type="dxa"/>
            <w:vAlign w:val="center"/>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Value of works</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remaining to be</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completed</w:t>
            </w:r>
          </w:p>
          <w:p w:rsidR="004039A6" w:rsidRPr="008D204C" w:rsidRDefault="004039A6" w:rsidP="005B34E0">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Garamond" w:hAnsi="Garamond" w:cs="Arial"/>
                <w:color w:val="404040"/>
                <w:sz w:val="16"/>
                <w:szCs w:val="16"/>
              </w:rPr>
            </w:pPr>
            <w:r w:rsidRPr="008D204C">
              <w:rPr>
                <w:rFonts w:ascii="Garamond" w:hAnsi="Garamond" w:cs="Arial"/>
                <w:color w:val="404040"/>
                <w:sz w:val="16"/>
                <w:szCs w:val="16"/>
              </w:rPr>
              <w:t>(Rs. lakhs)</w:t>
            </w:r>
          </w:p>
          <w:p w:rsidR="004039A6" w:rsidRPr="008D204C" w:rsidRDefault="004039A6" w:rsidP="005B34E0">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Garamond" w:hAnsi="Garamond" w:cs="Arial"/>
                <w:color w:val="404040"/>
                <w:sz w:val="16"/>
                <w:szCs w:val="16"/>
              </w:rPr>
            </w:pPr>
            <w:r w:rsidRPr="008D204C">
              <w:rPr>
                <w:rFonts w:ascii="Garamond" w:hAnsi="Garamond" w:cs="Arial"/>
                <w:color w:val="404040"/>
                <w:sz w:val="16"/>
                <w:szCs w:val="16"/>
              </w:rPr>
              <w:t>Attach Certificates from Engineers –in- Charge</w:t>
            </w:r>
          </w:p>
        </w:tc>
        <w:tc>
          <w:tcPr>
            <w:tcW w:w="1322" w:type="dxa"/>
            <w:vAlign w:val="center"/>
          </w:tcPr>
          <w:p w:rsidR="004039A6" w:rsidRPr="008D204C" w:rsidRDefault="004039A6" w:rsidP="005B34E0">
            <w:pPr>
              <w:tabs>
                <w:tab w:val="left" w:pos="-1440"/>
                <w:tab w:val="left" w:pos="-720"/>
                <w:tab w:val="left" w:pos="0"/>
                <w:tab w:val="left" w:pos="520"/>
                <w:tab w:val="left" w:pos="1080"/>
                <w:tab w:val="left" w:pos="1860"/>
                <w:tab w:val="left" w:pos="2120"/>
                <w:tab w:val="left" w:pos="3150"/>
                <w:tab w:val="left" w:pos="4050"/>
                <w:tab w:val="left" w:pos="4680"/>
                <w:tab w:val="left" w:pos="5310"/>
                <w:tab w:val="left" w:pos="6480"/>
                <w:tab w:val="left" w:pos="7920"/>
              </w:tabs>
              <w:suppressAutoHyphens/>
              <w:jc w:val="center"/>
              <w:rPr>
                <w:rFonts w:ascii="Garamond" w:hAnsi="Garamond" w:cs="Arial"/>
                <w:color w:val="404040"/>
                <w:sz w:val="16"/>
                <w:szCs w:val="16"/>
              </w:rPr>
            </w:pPr>
            <w:r w:rsidRPr="008D204C">
              <w:rPr>
                <w:rFonts w:ascii="Garamond" w:hAnsi="Garamond" w:cs="Arial"/>
                <w:color w:val="404040"/>
                <w:sz w:val="16"/>
                <w:szCs w:val="16"/>
              </w:rPr>
              <w:t>Anticipated</w:t>
            </w:r>
          </w:p>
          <w:p w:rsidR="004039A6" w:rsidRPr="008D204C" w:rsidRDefault="004039A6" w:rsidP="005B34E0">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center"/>
              <w:rPr>
                <w:rFonts w:ascii="Garamond" w:hAnsi="Garamond" w:cs="Arial"/>
                <w:color w:val="404040"/>
                <w:sz w:val="16"/>
                <w:szCs w:val="16"/>
              </w:rPr>
            </w:pPr>
            <w:r w:rsidRPr="008D204C">
              <w:rPr>
                <w:rFonts w:ascii="Garamond" w:hAnsi="Garamond" w:cs="Arial"/>
                <w:color w:val="404040"/>
                <w:sz w:val="16"/>
                <w:szCs w:val="16"/>
              </w:rPr>
              <w:t>date of</w:t>
            </w:r>
          </w:p>
          <w:p w:rsidR="004039A6" w:rsidRPr="008D204C" w:rsidRDefault="004039A6" w:rsidP="005B34E0">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center"/>
              <w:rPr>
                <w:rFonts w:ascii="Garamond" w:hAnsi="Garamond" w:cs="Arial"/>
                <w:color w:val="404040"/>
                <w:sz w:val="16"/>
                <w:szCs w:val="16"/>
              </w:rPr>
            </w:pPr>
            <w:r w:rsidRPr="008D204C">
              <w:rPr>
                <w:rFonts w:ascii="Garamond" w:hAnsi="Garamond" w:cs="Arial"/>
                <w:color w:val="404040"/>
                <w:sz w:val="16"/>
                <w:szCs w:val="16"/>
              </w:rPr>
              <w:t>completion</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p>
        </w:tc>
      </w:tr>
      <w:tr w:rsidR="004039A6" w:rsidRPr="008D204C" w:rsidTr="005B34E0">
        <w:tc>
          <w:tcPr>
            <w:tcW w:w="1150"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1</w:t>
            </w:r>
          </w:p>
        </w:tc>
        <w:tc>
          <w:tcPr>
            <w:tcW w:w="986"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2</w:t>
            </w:r>
          </w:p>
        </w:tc>
        <w:tc>
          <w:tcPr>
            <w:tcW w:w="1007"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3</w:t>
            </w:r>
          </w:p>
        </w:tc>
        <w:tc>
          <w:tcPr>
            <w:tcW w:w="1014"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4</w:t>
            </w:r>
          </w:p>
        </w:tc>
        <w:tc>
          <w:tcPr>
            <w:tcW w:w="1007"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5</w:t>
            </w:r>
          </w:p>
        </w:tc>
        <w:tc>
          <w:tcPr>
            <w:tcW w:w="1116"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6</w:t>
            </w:r>
          </w:p>
        </w:tc>
        <w:tc>
          <w:tcPr>
            <w:tcW w:w="1568"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7</w:t>
            </w:r>
          </w:p>
        </w:tc>
        <w:tc>
          <w:tcPr>
            <w:tcW w:w="1322"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8</w:t>
            </w:r>
          </w:p>
        </w:tc>
      </w:tr>
      <w:tr w:rsidR="004039A6" w:rsidRPr="008D204C" w:rsidTr="005B34E0">
        <w:tc>
          <w:tcPr>
            <w:tcW w:w="1150"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6"/>
                <w:szCs w:val="16"/>
              </w:rPr>
            </w:pPr>
          </w:p>
        </w:tc>
        <w:tc>
          <w:tcPr>
            <w:tcW w:w="986"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6"/>
                <w:szCs w:val="16"/>
              </w:rPr>
            </w:pPr>
          </w:p>
        </w:tc>
        <w:tc>
          <w:tcPr>
            <w:tcW w:w="1007"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6"/>
                <w:szCs w:val="16"/>
              </w:rPr>
            </w:pPr>
          </w:p>
        </w:tc>
        <w:tc>
          <w:tcPr>
            <w:tcW w:w="1014"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6"/>
                <w:szCs w:val="16"/>
              </w:rPr>
            </w:pPr>
          </w:p>
        </w:tc>
        <w:tc>
          <w:tcPr>
            <w:tcW w:w="1007"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6"/>
                <w:szCs w:val="16"/>
              </w:rPr>
            </w:pPr>
          </w:p>
        </w:tc>
        <w:tc>
          <w:tcPr>
            <w:tcW w:w="1116"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6"/>
                <w:szCs w:val="16"/>
              </w:rPr>
            </w:pPr>
          </w:p>
        </w:tc>
        <w:tc>
          <w:tcPr>
            <w:tcW w:w="1568"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6"/>
                <w:szCs w:val="16"/>
              </w:rPr>
            </w:pPr>
          </w:p>
        </w:tc>
        <w:tc>
          <w:tcPr>
            <w:tcW w:w="1322"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6"/>
                <w:szCs w:val="16"/>
              </w:rPr>
            </w:pPr>
          </w:p>
        </w:tc>
      </w:tr>
    </w:tbl>
    <w:p w:rsidR="004039A6" w:rsidRPr="008D204C" w:rsidRDefault="004039A6" w:rsidP="004039A6">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olor w:val="404040"/>
          <w:sz w:val="20"/>
        </w:rPr>
      </w:pPr>
    </w:p>
    <w:p w:rsidR="004039A6" w:rsidRPr="008D204C" w:rsidRDefault="004039A6" w:rsidP="004039A6">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Garamond" w:hAnsi="Garamond"/>
          <w:color w:val="404040"/>
          <w:sz w:val="20"/>
        </w:rPr>
      </w:pPr>
      <w:r w:rsidRPr="008D204C">
        <w:rPr>
          <w:rFonts w:ascii="Garamond" w:hAnsi="Garamond"/>
          <w:color w:val="404040"/>
          <w:sz w:val="20"/>
        </w:rPr>
        <w:tab/>
      </w:r>
      <w:r w:rsidRPr="008D204C">
        <w:rPr>
          <w:rFonts w:ascii="Garamond" w:hAnsi="Garamond"/>
          <w:color w:val="404040"/>
          <w:sz w:val="20"/>
        </w:rPr>
        <w:tab/>
      </w:r>
    </w:p>
    <w:p w:rsidR="004039A6" w:rsidRPr="008D204C" w:rsidRDefault="004039A6" w:rsidP="004039A6">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Garamond" w:hAnsi="Garamond" w:cs="Arial"/>
          <w:color w:val="404040"/>
          <w:sz w:val="20"/>
        </w:rPr>
      </w:pPr>
      <w:r w:rsidRPr="008D204C">
        <w:rPr>
          <w:rFonts w:ascii="Garamond" w:hAnsi="Garamond" w:cs="Arial"/>
          <w:color w:val="404040"/>
          <w:sz w:val="20"/>
        </w:rPr>
        <w:t>(B)</w:t>
      </w:r>
      <w:r w:rsidRPr="008D204C">
        <w:rPr>
          <w:rFonts w:ascii="Garamond" w:hAnsi="Garamond" w:cs="Arial"/>
          <w:color w:val="404040"/>
          <w:sz w:val="20"/>
        </w:rPr>
        <w:tab/>
      </w:r>
      <w:r w:rsidRPr="008D204C">
        <w:rPr>
          <w:rFonts w:ascii="Garamond" w:hAnsi="Garamond" w:cs="Arial"/>
          <w:color w:val="404040"/>
          <w:sz w:val="20"/>
          <w:u w:val="single"/>
        </w:rPr>
        <w:t>Works for which Tenders already submitted</w:t>
      </w:r>
      <w:r w:rsidRPr="008D204C">
        <w:rPr>
          <w:rFonts w:ascii="Garamond" w:hAnsi="Garamond" w:cs="Arial"/>
          <w:color w:val="404040"/>
          <w:sz w:val="20"/>
        </w:rPr>
        <w:t>:</w:t>
      </w:r>
    </w:p>
    <w:p w:rsidR="004039A6" w:rsidRPr="008D204C" w:rsidRDefault="004039A6" w:rsidP="004039A6">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Garamond" w:hAnsi="Garamond" w:cs="Arial"/>
          <w:color w:val="404040"/>
          <w:sz w:val="20"/>
        </w:rPr>
      </w:pPr>
      <w:r w:rsidRPr="008D204C">
        <w:rPr>
          <w:rFonts w:ascii="Garamond" w:hAnsi="Garamond" w:cs="Arial"/>
          <w:color w:val="404040"/>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0"/>
        <w:gridCol w:w="986"/>
        <w:gridCol w:w="1572"/>
        <w:gridCol w:w="1260"/>
        <w:gridCol w:w="1170"/>
        <w:gridCol w:w="1530"/>
        <w:gridCol w:w="1440"/>
      </w:tblGrid>
      <w:tr w:rsidR="004039A6" w:rsidRPr="008D204C" w:rsidTr="005B34E0">
        <w:tc>
          <w:tcPr>
            <w:tcW w:w="1150" w:type="dxa"/>
            <w:vAlign w:val="center"/>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Description of  Work</w:t>
            </w:r>
          </w:p>
        </w:tc>
        <w:tc>
          <w:tcPr>
            <w:tcW w:w="986" w:type="dxa"/>
            <w:vAlign w:val="center"/>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Place</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&amp;</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State</w:t>
            </w:r>
          </w:p>
        </w:tc>
        <w:tc>
          <w:tcPr>
            <w:tcW w:w="1572" w:type="dxa"/>
            <w:vAlign w:val="center"/>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Name and</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Address</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of Employer</w:t>
            </w:r>
          </w:p>
        </w:tc>
        <w:tc>
          <w:tcPr>
            <w:tcW w:w="1260" w:type="dxa"/>
            <w:vAlign w:val="center"/>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Estimated value of works</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(Rs. lakhs)</w:t>
            </w:r>
          </w:p>
        </w:tc>
        <w:tc>
          <w:tcPr>
            <w:tcW w:w="1170" w:type="dxa"/>
            <w:vAlign w:val="center"/>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Stipulated</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period of</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completion</w:t>
            </w:r>
          </w:p>
        </w:tc>
        <w:tc>
          <w:tcPr>
            <w:tcW w:w="1530" w:type="dxa"/>
            <w:vAlign w:val="center"/>
          </w:tcPr>
          <w:p w:rsidR="004039A6" w:rsidRPr="008D204C" w:rsidRDefault="004039A6" w:rsidP="005B34E0">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Garamond" w:hAnsi="Garamond" w:cs="Arial"/>
                <w:color w:val="404040"/>
                <w:sz w:val="16"/>
                <w:szCs w:val="16"/>
              </w:rPr>
            </w:pPr>
            <w:r w:rsidRPr="008D204C">
              <w:rPr>
                <w:rFonts w:ascii="Garamond" w:hAnsi="Garamond" w:cs="Arial"/>
                <w:color w:val="404040"/>
                <w:sz w:val="16"/>
                <w:szCs w:val="16"/>
              </w:rPr>
              <w:t>Date when</w:t>
            </w:r>
          </w:p>
          <w:p w:rsidR="004039A6" w:rsidRPr="008D204C" w:rsidRDefault="004039A6" w:rsidP="005B34E0">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Garamond" w:hAnsi="Garamond" w:cs="Arial"/>
                <w:color w:val="404040"/>
                <w:sz w:val="16"/>
                <w:szCs w:val="16"/>
              </w:rPr>
            </w:pPr>
            <w:r w:rsidRPr="008D204C">
              <w:rPr>
                <w:rFonts w:ascii="Garamond" w:hAnsi="Garamond" w:cs="Arial"/>
                <w:color w:val="404040"/>
                <w:sz w:val="16"/>
                <w:szCs w:val="16"/>
              </w:rPr>
              <w:t>decision is</w:t>
            </w:r>
          </w:p>
          <w:p w:rsidR="004039A6" w:rsidRPr="008D204C" w:rsidRDefault="004039A6" w:rsidP="005B34E0">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Garamond" w:hAnsi="Garamond" w:cs="Arial"/>
                <w:color w:val="404040"/>
                <w:sz w:val="16"/>
                <w:szCs w:val="16"/>
              </w:rPr>
            </w:pPr>
            <w:r w:rsidRPr="008D204C">
              <w:rPr>
                <w:rFonts w:ascii="Garamond" w:hAnsi="Garamond" w:cs="Arial"/>
                <w:color w:val="404040"/>
                <w:sz w:val="16"/>
                <w:szCs w:val="16"/>
              </w:rPr>
              <w:t>expected</w:t>
            </w:r>
          </w:p>
        </w:tc>
        <w:tc>
          <w:tcPr>
            <w:tcW w:w="1440" w:type="dxa"/>
            <w:vAlign w:val="center"/>
          </w:tcPr>
          <w:p w:rsidR="004039A6" w:rsidRPr="008D204C" w:rsidRDefault="004039A6" w:rsidP="005B34E0">
            <w:pPr>
              <w:pStyle w:val="Footer"/>
              <w:tabs>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center"/>
              <w:rPr>
                <w:rFonts w:ascii="Garamond" w:hAnsi="Garamond" w:cs="Arial"/>
                <w:color w:val="404040"/>
                <w:sz w:val="16"/>
                <w:szCs w:val="16"/>
              </w:rPr>
            </w:pPr>
            <w:r w:rsidRPr="008D204C">
              <w:rPr>
                <w:rFonts w:ascii="Garamond" w:hAnsi="Garamond" w:cs="Arial"/>
                <w:color w:val="404040"/>
                <w:sz w:val="16"/>
                <w:szCs w:val="16"/>
              </w:rPr>
              <w:t>Remarks</w:t>
            </w:r>
          </w:p>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if any</w:t>
            </w:r>
          </w:p>
        </w:tc>
      </w:tr>
      <w:tr w:rsidR="004039A6" w:rsidRPr="008D204C" w:rsidTr="005B34E0">
        <w:tc>
          <w:tcPr>
            <w:tcW w:w="1150"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1</w:t>
            </w:r>
          </w:p>
        </w:tc>
        <w:tc>
          <w:tcPr>
            <w:tcW w:w="986"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2</w:t>
            </w:r>
          </w:p>
        </w:tc>
        <w:tc>
          <w:tcPr>
            <w:tcW w:w="1572"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3</w:t>
            </w:r>
          </w:p>
        </w:tc>
        <w:tc>
          <w:tcPr>
            <w:tcW w:w="1260"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4</w:t>
            </w:r>
          </w:p>
        </w:tc>
        <w:tc>
          <w:tcPr>
            <w:tcW w:w="1170"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5</w:t>
            </w:r>
          </w:p>
        </w:tc>
        <w:tc>
          <w:tcPr>
            <w:tcW w:w="1530"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6</w:t>
            </w:r>
          </w:p>
        </w:tc>
        <w:tc>
          <w:tcPr>
            <w:tcW w:w="1440"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Garamond" w:hAnsi="Garamond" w:cs="Arial"/>
                <w:color w:val="404040"/>
                <w:sz w:val="16"/>
                <w:szCs w:val="16"/>
              </w:rPr>
            </w:pPr>
            <w:r w:rsidRPr="008D204C">
              <w:rPr>
                <w:rFonts w:ascii="Garamond" w:hAnsi="Garamond" w:cs="Arial"/>
                <w:color w:val="404040"/>
                <w:sz w:val="16"/>
                <w:szCs w:val="16"/>
              </w:rPr>
              <w:t>7</w:t>
            </w:r>
          </w:p>
        </w:tc>
      </w:tr>
      <w:tr w:rsidR="004039A6" w:rsidRPr="008D204C" w:rsidTr="005B34E0">
        <w:tc>
          <w:tcPr>
            <w:tcW w:w="1150"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6"/>
                <w:szCs w:val="16"/>
              </w:rPr>
            </w:pPr>
          </w:p>
        </w:tc>
        <w:tc>
          <w:tcPr>
            <w:tcW w:w="986"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6"/>
                <w:szCs w:val="16"/>
              </w:rPr>
            </w:pPr>
          </w:p>
        </w:tc>
        <w:tc>
          <w:tcPr>
            <w:tcW w:w="1572"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6"/>
                <w:szCs w:val="16"/>
              </w:rPr>
            </w:pPr>
          </w:p>
        </w:tc>
        <w:tc>
          <w:tcPr>
            <w:tcW w:w="1260"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6"/>
                <w:szCs w:val="16"/>
              </w:rPr>
            </w:pPr>
          </w:p>
        </w:tc>
        <w:tc>
          <w:tcPr>
            <w:tcW w:w="1170"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6"/>
                <w:szCs w:val="16"/>
              </w:rPr>
            </w:pPr>
          </w:p>
        </w:tc>
        <w:tc>
          <w:tcPr>
            <w:tcW w:w="1530"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6"/>
                <w:szCs w:val="16"/>
              </w:rPr>
            </w:pPr>
          </w:p>
        </w:tc>
        <w:tc>
          <w:tcPr>
            <w:tcW w:w="1440" w:type="dxa"/>
          </w:tcPr>
          <w:p w:rsidR="004039A6" w:rsidRPr="008D204C" w:rsidRDefault="004039A6" w:rsidP="005B34E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Garamond" w:hAnsi="Garamond" w:cs="Arial"/>
                <w:color w:val="404040"/>
                <w:sz w:val="16"/>
                <w:szCs w:val="16"/>
              </w:rPr>
            </w:pPr>
          </w:p>
        </w:tc>
      </w:tr>
    </w:tbl>
    <w:p w:rsidR="004039A6" w:rsidRPr="008D204C" w:rsidRDefault="004039A6" w:rsidP="004039A6">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rFonts w:ascii="Garamond" w:hAnsi="Garamond"/>
          <w:color w:val="404040"/>
          <w:sz w:val="20"/>
        </w:rPr>
      </w:pPr>
    </w:p>
    <w:p w:rsidR="004039A6" w:rsidRPr="008D204C" w:rsidRDefault="004039A6" w:rsidP="004039A6">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Garamond" w:hAnsi="Garamond" w:cs="Arial"/>
          <w:color w:val="404040"/>
          <w:sz w:val="20"/>
        </w:rPr>
      </w:pPr>
      <w:r w:rsidRPr="008D204C">
        <w:rPr>
          <w:rFonts w:ascii="Garamond" w:hAnsi="Garamond" w:cs="Arial"/>
          <w:color w:val="404040"/>
          <w:sz w:val="20"/>
        </w:rPr>
        <w:t>1.6.</w:t>
      </w:r>
      <w:r w:rsidRPr="008D204C">
        <w:rPr>
          <w:rFonts w:ascii="Garamond" w:hAnsi="Garamond" w:cs="Arial"/>
          <w:color w:val="404040"/>
          <w:sz w:val="20"/>
        </w:rPr>
        <w:tab/>
        <w:t>The following items of equipment are considered essential for successfully carrying out the works. The Tenderer should furnish all the information listed below.</w:t>
      </w:r>
    </w:p>
    <w:p w:rsidR="004039A6" w:rsidRPr="008D204C" w:rsidRDefault="004039A6" w:rsidP="004039A6">
      <w:pPr>
        <w:pBdr>
          <w:bottom w:val="single" w:sz="6" w:space="1" w:color="auto"/>
        </w:pBd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ascii="Garamond" w:hAnsi="Garamond"/>
          <w:color w:val="404040"/>
          <w:sz w:val="20"/>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235"/>
        <w:gridCol w:w="990"/>
        <w:gridCol w:w="1260"/>
        <w:gridCol w:w="1350"/>
        <w:gridCol w:w="1350"/>
        <w:gridCol w:w="1350"/>
      </w:tblGrid>
      <w:tr w:rsidR="004039A6" w:rsidRPr="008D204C" w:rsidTr="005B34E0">
        <w:trPr>
          <w:trHeight w:val="350"/>
        </w:trPr>
        <w:tc>
          <w:tcPr>
            <w:tcW w:w="1843" w:type="dxa"/>
            <w:vAlign w:val="center"/>
          </w:tcPr>
          <w:p w:rsidR="004039A6" w:rsidRPr="008D204C" w:rsidRDefault="004039A6" w:rsidP="005B34E0">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Garamond" w:hAnsi="Garamond" w:cs="Arial"/>
                <w:color w:val="404040"/>
                <w:sz w:val="16"/>
                <w:szCs w:val="16"/>
              </w:rPr>
            </w:pPr>
            <w:r w:rsidRPr="008D204C">
              <w:rPr>
                <w:rFonts w:ascii="Garamond" w:hAnsi="Garamond" w:cs="Arial"/>
                <w:color w:val="404040"/>
                <w:sz w:val="16"/>
                <w:szCs w:val="16"/>
              </w:rPr>
              <w:t>Item of Equipment</w:t>
            </w:r>
          </w:p>
        </w:tc>
        <w:tc>
          <w:tcPr>
            <w:tcW w:w="2225" w:type="dxa"/>
            <w:gridSpan w:val="2"/>
            <w:vAlign w:val="center"/>
          </w:tcPr>
          <w:p w:rsidR="004039A6" w:rsidRPr="008D204C" w:rsidRDefault="004039A6" w:rsidP="005B34E0">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Garamond" w:hAnsi="Garamond" w:cs="Arial"/>
                <w:color w:val="404040"/>
                <w:sz w:val="16"/>
                <w:szCs w:val="16"/>
              </w:rPr>
            </w:pPr>
            <w:r w:rsidRPr="008D204C">
              <w:rPr>
                <w:rFonts w:ascii="Garamond" w:hAnsi="Garamond" w:cs="Arial"/>
                <w:color w:val="404040"/>
                <w:sz w:val="16"/>
                <w:szCs w:val="16"/>
              </w:rPr>
              <w:t>Requirement</w:t>
            </w:r>
            <w:r w:rsidRPr="008D204C">
              <w:rPr>
                <w:rStyle w:val="FootnoteReference"/>
                <w:rFonts w:ascii="Garamond" w:hAnsi="Garamond" w:cs="Arial"/>
                <w:color w:val="404040"/>
                <w:sz w:val="16"/>
                <w:szCs w:val="16"/>
              </w:rPr>
              <w:footnoteReference w:id="4"/>
            </w:r>
          </w:p>
        </w:tc>
        <w:tc>
          <w:tcPr>
            <w:tcW w:w="1260" w:type="dxa"/>
            <w:vAlign w:val="center"/>
          </w:tcPr>
          <w:p w:rsidR="004039A6" w:rsidRPr="008D204C" w:rsidRDefault="004039A6" w:rsidP="005B34E0">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Garamond" w:hAnsi="Garamond" w:cs="Arial"/>
                <w:color w:val="404040"/>
                <w:sz w:val="16"/>
                <w:szCs w:val="16"/>
              </w:rPr>
            </w:pPr>
            <w:r w:rsidRPr="008D204C">
              <w:rPr>
                <w:rFonts w:ascii="Garamond" w:hAnsi="Garamond" w:cs="Arial"/>
                <w:color w:val="404040"/>
                <w:sz w:val="16"/>
                <w:szCs w:val="16"/>
              </w:rPr>
              <w:t>Owned</w:t>
            </w:r>
          </w:p>
        </w:tc>
        <w:tc>
          <w:tcPr>
            <w:tcW w:w="2700" w:type="dxa"/>
            <w:gridSpan w:val="2"/>
            <w:vAlign w:val="center"/>
          </w:tcPr>
          <w:p w:rsidR="004039A6" w:rsidRPr="008D204C" w:rsidRDefault="004039A6" w:rsidP="005B34E0">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Garamond" w:hAnsi="Garamond" w:cs="Arial"/>
                <w:color w:val="404040"/>
                <w:sz w:val="16"/>
                <w:szCs w:val="16"/>
              </w:rPr>
            </w:pPr>
            <w:r w:rsidRPr="008D204C">
              <w:rPr>
                <w:rFonts w:ascii="Garamond" w:hAnsi="Garamond" w:cs="Arial"/>
                <w:color w:val="404040"/>
                <w:sz w:val="16"/>
                <w:szCs w:val="16"/>
              </w:rPr>
              <w:t>Owned and available</w:t>
            </w:r>
          </w:p>
        </w:tc>
        <w:tc>
          <w:tcPr>
            <w:tcW w:w="1350" w:type="dxa"/>
            <w:vAlign w:val="center"/>
          </w:tcPr>
          <w:p w:rsidR="004039A6" w:rsidRPr="008D204C" w:rsidRDefault="004039A6" w:rsidP="005B34E0">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Garamond" w:hAnsi="Garamond" w:cs="Arial"/>
                <w:color w:val="404040"/>
                <w:sz w:val="16"/>
                <w:szCs w:val="16"/>
              </w:rPr>
            </w:pPr>
          </w:p>
        </w:tc>
      </w:tr>
      <w:tr w:rsidR="004039A6" w:rsidRPr="008D204C" w:rsidTr="005B34E0">
        <w:tc>
          <w:tcPr>
            <w:tcW w:w="1843" w:type="dxa"/>
            <w:vAlign w:val="center"/>
          </w:tcPr>
          <w:p w:rsidR="004039A6" w:rsidRPr="008D204C" w:rsidRDefault="004039A6" w:rsidP="005B34E0">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Garamond" w:hAnsi="Garamond" w:cs="Arial"/>
                <w:color w:val="404040"/>
                <w:sz w:val="16"/>
                <w:szCs w:val="16"/>
              </w:rPr>
            </w:pPr>
          </w:p>
        </w:tc>
        <w:tc>
          <w:tcPr>
            <w:tcW w:w="1235" w:type="dxa"/>
            <w:vAlign w:val="center"/>
          </w:tcPr>
          <w:p w:rsidR="004039A6" w:rsidRPr="008D204C" w:rsidRDefault="004039A6" w:rsidP="005B34E0">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Garamond" w:hAnsi="Garamond" w:cs="Arial"/>
                <w:color w:val="404040"/>
                <w:sz w:val="16"/>
                <w:szCs w:val="16"/>
              </w:rPr>
            </w:pPr>
            <w:r w:rsidRPr="008D204C">
              <w:rPr>
                <w:rFonts w:ascii="Garamond" w:hAnsi="Garamond" w:cs="Arial"/>
                <w:color w:val="404040"/>
                <w:sz w:val="16"/>
                <w:szCs w:val="16"/>
              </w:rPr>
              <w:t>No.</w:t>
            </w:r>
          </w:p>
        </w:tc>
        <w:tc>
          <w:tcPr>
            <w:tcW w:w="990" w:type="dxa"/>
            <w:vAlign w:val="center"/>
          </w:tcPr>
          <w:p w:rsidR="004039A6" w:rsidRPr="008D204C" w:rsidRDefault="004039A6" w:rsidP="005B34E0">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Garamond" w:hAnsi="Garamond" w:cs="Arial"/>
                <w:color w:val="404040"/>
                <w:sz w:val="16"/>
                <w:szCs w:val="16"/>
              </w:rPr>
            </w:pPr>
            <w:r w:rsidRPr="008D204C">
              <w:rPr>
                <w:rFonts w:ascii="Garamond" w:hAnsi="Garamond" w:cs="Arial"/>
                <w:color w:val="404040"/>
                <w:sz w:val="16"/>
                <w:szCs w:val="16"/>
              </w:rPr>
              <w:t>Capacity</w:t>
            </w:r>
          </w:p>
        </w:tc>
        <w:tc>
          <w:tcPr>
            <w:tcW w:w="1260" w:type="dxa"/>
            <w:vAlign w:val="center"/>
          </w:tcPr>
          <w:p w:rsidR="004039A6" w:rsidRPr="008D204C" w:rsidRDefault="004039A6" w:rsidP="005B34E0">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Garamond" w:hAnsi="Garamond" w:cs="Arial"/>
                <w:color w:val="404040"/>
                <w:sz w:val="16"/>
                <w:szCs w:val="16"/>
              </w:rPr>
            </w:pPr>
          </w:p>
        </w:tc>
        <w:tc>
          <w:tcPr>
            <w:tcW w:w="1350" w:type="dxa"/>
            <w:vAlign w:val="center"/>
          </w:tcPr>
          <w:p w:rsidR="004039A6" w:rsidRPr="008D204C" w:rsidRDefault="004039A6" w:rsidP="005B34E0">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Garamond" w:hAnsi="Garamond" w:cs="Arial"/>
                <w:color w:val="404040"/>
                <w:sz w:val="16"/>
                <w:szCs w:val="16"/>
              </w:rPr>
            </w:pPr>
            <w:r w:rsidRPr="008D204C">
              <w:rPr>
                <w:rFonts w:ascii="Garamond" w:hAnsi="Garamond" w:cs="Arial"/>
                <w:color w:val="404040"/>
                <w:sz w:val="16"/>
                <w:szCs w:val="16"/>
              </w:rPr>
              <w:t>Number/ Capacity</w:t>
            </w:r>
          </w:p>
        </w:tc>
        <w:tc>
          <w:tcPr>
            <w:tcW w:w="1350" w:type="dxa"/>
            <w:vAlign w:val="center"/>
          </w:tcPr>
          <w:p w:rsidR="004039A6" w:rsidRPr="008D204C" w:rsidRDefault="004039A6" w:rsidP="005B34E0">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center"/>
              <w:rPr>
                <w:rFonts w:ascii="Garamond" w:hAnsi="Garamond" w:cs="Arial"/>
                <w:color w:val="404040"/>
                <w:sz w:val="16"/>
                <w:szCs w:val="16"/>
              </w:rPr>
            </w:pPr>
            <w:r w:rsidRPr="008D204C">
              <w:rPr>
                <w:rFonts w:ascii="Garamond" w:hAnsi="Garamond" w:cs="Arial"/>
                <w:color w:val="404040"/>
                <w:sz w:val="16"/>
                <w:szCs w:val="16"/>
              </w:rPr>
              <w:t>Age/</w:t>
            </w:r>
          </w:p>
          <w:p w:rsidR="004039A6" w:rsidRPr="008D204C" w:rsidRDefault="004039A6" w:rsidP="005B34E0">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center"/>
              <w:rPr>
                <w:rFonts w:ascii="Garamond" w:hAnsi="Garamond" w:cs="Arial"/>
                <w:color w:val="404040"/>
                <w:sz w:val="16"/>
                <w:szCs w:val="16"/>
              </w:rPr>
            </w:pPr>
            <w:r w:rsidRPr="008D204C">
              <w:rPr>
                <w:rFonts w:ascii="Garamond" w:hAnsi="Garamond" w:cs="Arial"/>
                <w:color w:val="404040"/>
                <w:sz w:val="16"/>
                <w:szCs w:val="16"/>
              </w:rPr>
              <w:t>condition</w:t>
            </w:r>
          </w:p>
          <w:p w:rsidR="004039A6" w:rsidRPr="008D204C" w:rsidRDefault="004039A6" w:rsidP="005B34E0">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Garamond" w:hAnsi="Garamond" w:cs="Arial"/>
                <w:color w:val="404040"/>
                <w:sz w:val="16"/>
                <w:szCs w:val="16"/>
              </w:rPr>
            </w:pPr>
          </w:p>
        </w:tc>
        <w:tc>
          <w:tcPr>
            <w:tcW w:w="1350" w:type="dxa"/>
            <w:vAlign w:val="center"/>
          </w:tcPr>
          <w:p w:rsidR="004039A6" w:rsidRPr="008D204C" w:rsidRDefault="004039A6" w:rsidP="005B34E0">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center"/>
              <w:rPr>
                <w:rFonts w:ascii="Garamond" w:hAnsi="Garamond" w:cs="Arial"/>
                <w:color w:val="404040"/>
                <w:sz w:val="16"/>
                <w:szCs w:val="16"/>
              </w:rPr>
            </w:pPr>
            <w:r w:rsidRPr="008D204C">
              <w:rPr>
                <w:rFonts w:ascii="Garamond" w:hAnsi="Garamond" w:cs="Arial"/>
                <w:color w:val="404040"/>
                <w:sz w:val="16"/>
                <w:szCs w:val="16"/>
              </w:rPr>
              <w:t>Remarks</w:t>
            </w:r>
          </w:p>
          <w:p w:rsidR="004039A6" w:rsidRPr="008D204C" w:rsidRDefault="004039A6" w:rsidP="005B34E0">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ascii="Garamond" w:hAnsi="Garamond" w:cs="Arial"/>
                <w:color w:val="404040"/>
                <w:sz w:val="16"/>
                <w:szCs w:val="16"/>
              </w:rPr>
            </w:pPr>
          </w:p>
        </w:tc>
      </w:tr>
    </w:tbl>
    <w:p w:rsidR="004039A6" w:rsidRPr="008D204C" w:rsidRDefault="004039A6" w:rsidP="004039A6">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ascii="Garamond" w:hAnsi="Garamond"/>
          <w:color w:val="404040"/>
          <w:sz w:val="20"/>
        </w:rPr>
      </w:pPr>
    </w:p>
    <w:p w:rsidR="004039A6" w:rsidRPr="008D204C" w:rsidRDefault="004039A6" w:rsidP="004039A6">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Garamond" w:hAnsi="Garamond" w:cs="Arial"/>
          <w:color w:val="404040"/>
          <w:sz w:val="20"/>
        </w:rPr>
      </w:pPr>
      <w:r w:rsidRPr="008D204C">
        <w:rPr>
          <w:rFonts w:ascii="Garamond" w:hAnsi="Garamond" w:cs="Arial"/>
          <w:color w:val="404040"/>
          <w:sz w:val="20"/>
        </w:rPr>
        <w:t>1.7</w:t>
      </w:r>
      <w:r w:rsidRPr="008D204C">
        <w:rPr>
          <w:rFonts w:ascii="Garamond" w:hAnsi="Garamond" w:cs="Arial"/>
          <w:color w:val="404040"/>
          <w:sz w:val="20"/>
        </w:rPr>
        <w:tab/>
        <w:t>Reports on the financial standing of the tenderer, such as profit and loss statements and auditor’s reports for the last five years;</w:t>
      </w:r>
    </w:p>
    <w:p w:rsidR="004039A6" w:rsidRPr="008D204C" w:rsidRDefault="004039A6" w:rsidP="004039A6">
      <w:pPr>
        <w:tabs>
          <w:tab w:val="left" w:pos="-1440"/>
          <w:tab w:val="left" w:pos="-720"/>
          <w:tab w:val="left" w:pos="720"/>
          <w:tab w:val="left" w:pos="2540"/>
          <w:tab w:val="left" w:pos="4900"/>
          <w:tab w:val="left" w:pos="7280"/>
        </w:tabs>
        <w:suppressAutoHyphens/>
        <w:ind w:left="720" w:hanging="720"/>
        <w:jc w:val="both"/>
        <w:rPr>
          <w:rFonts w:ascii="Garamond" w:hAnsi="Garamond" w:cs="Arial"/>
          <w:color w:val="404040"/>
          <w:sz w:val="20"/>
        </w:rPr>
      </w:pPr>
      <w:r w:rsidRPr="008D204C">
        <w:rPr>
          <w:rFonts w:ascii="Garamond" w:hAnsi="Garamond" w:cs="Arial"/>
          <w:color w:val="404040"/>
          <w:sz w:val="20"/>
        </w:rPr>
        <w:lastRenderedPageBreak/>
        <w:t>1.8</w:t>
      </w:r>
      <w:r w:rsidRPr="008D204C">
        <w:rPr>
          <w:rFonts w:ascii="Garamond" w:hAnsi="Garamond" w:cs="Arial"/>
          <w:color w:val="404040"/>
          <w:sz w:val="20"/>
        </w:rPr>
        <w:tab/>
        <w:t>Qualification and experience of the key technical and management personnel in permanent employment with the tenderer and those that are proposed to be deployed  on this contract, if awarded.</w:t>
      </w:r>
    </w:p>
    <w:p w:rsidR="004039A6" w:rsidRPr="008D204C" w:rsidRDefault="004039A6" w:rsidP="004039A6">
      <w:pPr>
        <w:tabs>
          <w:tab w:val="left" w:pos="-1440"/>
          <w:tab w:val="left" w:pos="-720"/>
          <w:tab w:val="left" w:pos="720"/>
          <w:tab w:val="left" w:pos="2540"/>
          <w:tab w:val="left" w:pos="4900"/>
          <w:tab w:val="left" w:pos="7280"/>
        </w:tabs>
        <w:suppressAutoHyphens/>
        <w:ind w:left="720" w:hanging="720"/>
        <w:jc w:val="both"/>
        <w:rPr>
          <w:rFonts w:ascii="Garamond" w:hAnsi="Garamond" w:cs="Arial"/>
          <w:color w:val="404040"/>
          <w:sz w:val="20"/>
        </w:rPr>
      </w:pPr>
      <w:r w:rsidRPr="008D204C">
        <w:rPr>
          <w:rFonts w:ascii="Garamond" w:hAnsi="Garamond" w:cs="Arial"/>
          <w:color w:val="404040"/>
          <w:sz w:val="20"/>
        </w:rPr>
        <w:t>1.9.</w:t>
      </w:r>
      <w:r w:rsidRPr="008D204C">
        <w:rPr>
          <w:rFonts w:ascii="Garamond" w:hAnsi="Garamond" w:cs="Arial"/>
          <w:color w:val="404040"/>
          <w:sz w:val="20"/>
        </w:rPr>
        <w:tab/>
        <w:t>Name, address, and telephone, telex, and fax numbers of the Tenderers' bankers who may provide references if contacted by the Employer.</w:t>
      </w:r>
    </w:p>
    <w:p w:rsidR="004039A6" w:rsidRPr="008D204C" w:rsidRDefault="004039A6" w:rsidP="004039A6">
      <w:pPr>
        <w:tabs>
          <w:tab w:val="left" w:pos="-1440"/>
          <w:tab w:val="left" w:pos="-720"/>
          <w:tab w:val="left" w:pos="720"/>
          <w:tab w:val="left" w:pos="2160"/>
          <w:tab w:val="left" w:pos="3800"/>
          <w:tab w:val="left" w:pos="5560"/>
          <w:tab w:val="left" w:pos="7280"/>
        </w:tabs>
        <w:suppressAutoHyphens/>
        <w:ind w:left="720" w:hanging="720"/>
        <w:jc w:val="both"/>
        <w:rPr>
          <w:rFonts w:ascii="Garamond" w:hAnsi="Garamond" w:cs="Arial"/>
          <w:color w:val="404040"/>
          <w:sz w:val="20"/>
        </w:rPr>
      </w:pPr>
      <w:r w:rsidRPr="008D204C">
        <w:rPr>
          <w:rFonts w:ascii="Garamond" w:hAnsi="Garamond" w:cs="Arial"/>
          <w:color w:val="404040"/>
          <w:sz w:val="20"/>
        </w:rPr>
        <w:t>1.10</w:t>
      </w:r>
      <w:r w:rsidRPr="008D204C">
        <w:rPr>
          <w:rFonts w:ascii="Garamond" w:hAnsi="Garamond" w:cs="Arial"/>
          <w:color w:val="404040"/>
          <w:sz w:val="20"/>
        </w:rPr>
        <w:tab/>
        <w:t>Evidence of access to financial resources to meet the qualification requirement specified in ITT Clause3.3 (b): Cash in hand, Letter of Credit etc. List them below and attach certificate from the Banker in the  suggested format as under:</w:t>
      </w:r>
    </w:p>
    <w:p w:rsidR="004039A6" w:rsidRPr="008D204C" w:rsidRDefault="004039A6" w:rsidP="004039A6">
      <w:pPr>
        <w:tabs>
          <w:tab w:val="left" w:pos="-1440"/>
          <w:tab w:val="left" w:pos="-720"/>
          <w:tab w:val="left" w:pos="720"/>
          <w:tab w:val="left" w:pos="2160"/>
          <w:tab w:val="left" w:pos="3800"/>
          <w:tab w:val="left" w:pos="5560"/>
          <w:tab w:val="left" w:pos="7280"/>
        </w:tabs>
        <w:suppressAutoHyphens/>
        <w:rPr>
          <w:rFonts w:ascii="Garamond" w:hAnsi="Garamond"/>
          <w:color w:val="404040"/>
          <w:sz w:val="20"/>
        </w:rPr>
      </w:pPr>
    </w:p>
    <w:p w:rsidR="004039A6" w:rsidRPr="008D204C" w:rsidRDefault="004039A6" w:rsidP="004039A6">
      <w:pPr>
        <w:tabs>
          <w:tab w:val="left" w:pos="-1440"/>
          <w:tab w:val="left" w:pos="-720"/>
          <w:tab w:val="left" w:pos="720"/>
          <w:tab w:val="left" w:pos="2160"/>
          <w:tab w:val="left" w:pos="3800"/>
          <w:tab w:val="left" w:pos="5560"/>
          <w:tab w:val="left" w:pos="7280"/>
        </w:tabs>
        <w:suppressAutoHyphens/>
        <w:ind w:left="720" w:hanging="720"/>
        <w:jc w:val="center"/>
        <w:rPr>
          <w:rFonts w:ascii="Garamond" w:hAnsi="Garamond" w:cs="Arial"/>
          <w:b/>
          <w:bCs/>
          <w:color w:val="404040"/>
          <w:sz w:val="20"/>
        </w:rPr>
      </w:pPr>
      <w:r w:rsidRPr="008D204C">
        <w:rPr>
          <w:rFonts w:ascii="Garamond" w:hAnsi="Garamond" w:cs="Arial"/>
          <w:b/>
          <w:bCs/>
          <w:color w:val="404040"/>
          <w:sz w:val="20"/>
        </w:rPr>
        <w:br w:type="page"/>
      </w:r>
      <w:r w:rsidRPr="008D204C">
        <w:rPr>
          <w:rFonts w:ascii="Garamond" w:hAnsi="Garamond" w:cs="Arial"/>
          <w:b/>
          <w:bCs/>
          <w:color w:val="404040"/>
          <w:sz w:val="20"/>
        </w:rPr>
        <w:lastRenderedPageBreak/>
        <w:t>BANKER’S CERTIFICATE</w:t>
      </w:r>
    </w:p>
    <w:p w:rsidR="004039A6" w:rsidRPr="008D204C" w:rsidRDefault="004039A6" w:rsidP="004039A6">
      <w:pPr>
        <w:tabs>
          <w:tab w:val="left" w:pos="-1440"/>
          <w:tab w:val="left" w:pos="-720"/>
          <w:tab w:val="left" w:pos="720"/>
          <w:tab w:val="left" w:pos="2160"/>
          <w:tab w:val="left" w:pos="3800"/>
          <w:tab w:val="left" w:pos="5560"/>
          <w:tab w:val="left" w:pos="7280"/>
        </w:tabs>
        <w:suppressAutoHyphens/>
        <w:ind w:left="720" w:hanging="720"/>
        <w:jc w:val="center"/>
        <w:rPr>
          <w:rFonts w:ascii="Garamond" w:hAnsi="Garamond" w:cs="Arial"/>
          <w:b/>
          <w:bCs/>
          <w:color w:val="404040"/>
          <w:sz w:val="20"/>
        </w:rPr>
      </w:pPr>
    </w:p>
    <w:p w:rsidR="004039A6" w:rsidRPr="008D204C" w:rsidRDefault="004039A6" w:rsidP="004039A6">
      <w:pPr>
        <w:tabs>
          <w:tab w:val="left" w:pos="-1440"/>
          <w:tab w:val="left" w:pos="-720"/>
          <w:tab w:val="left" w:pos="720"/>
          <w:tab w:val="left" w:pos="2160"/>
          <w:tab w:val="left" w:pos="3800"/>
          <w:tab w:val="left" w:pos="5560"/>
          <w:tab w:val="left" w:pos="7280"/>
        </w:tabs>
        <w:suppressAutoHyphens/>
        <w:ind w:left="720" w:hanging="720"/>
        <w:jc w:val="both"/>
        <w:rPr>
          <w:rFonts w:ascii="Garamond" w:hAnsi="Garamond" w:cs="Arial"/>
          <w:color w:val="404040"/>
          <w:sz w:val="20"/>
        </w:rPr>
      </w:pPr>
      <w:r w:rsidRPr="008D204C">
        <w:rPr>
          <w:rFonts w:ascii="Garamond" w:hAnsi="Garamond" w:cs="Arial"/>
          <w:color w:val="404040"/>
          <w:sz w:val="20"/>
        </w:rPr>
        <w:tab/>
        <w:t>This is to certify that M/s. ………………………….. is a reputed company with a good financial standing. If the contract for this work, namely ……………………………… (</w:t>
      </w:r>
      <w:r w:rsidRPr="008D204C">
        <w:rPr>
          <w:rFonts w:ascii="Garamond" w:hAnsi="Garamond" w:cs="Arial"/>
          <w:i/>
          <w:iCs/>
          <w:color w:val="404040"/>
          <w:sz w:val="20"/>
        </w:rPr>
        <w:t xml:space="preserve">name of the work) </w:t>
      </w:r>
      <w:r w:rsidRPr="008D204C">
        <w:rPr>
          <w:rFonts w:ascii="Garamond" w:hAnsi="Garamond" w:cs="Arial"/>
          <w:color w:val="404040"/>
          <w:sz w:val="20"/>
        </w:rPr>
        <w:t>is awarded to the above firm, we shall be able to provide  overdraft/credit facilities to the extent of Rs. …………… to meet the working capital requirements for executing the above contract</w:t>
      </w:r>
    </w:p>
    <w:p w:rsidR="004039A6" w:rsidRPr="008D204C" w:rsidRDefault="004039A6" w:rsidP="004039A6">
      <w:pPr>
        <w:tabs>
          <w:tab w:val="left" w:pos="-1440"/>
          <w:tab w:val="left" w:pos="-720"/>
          <w:tab w:val="left" w:pos="720"/>
          <w:tab w:val="left" w:pos="2160"/>
          <w:tab w:val="left" w:pos="3800"/>
          <w:tab w:val="left" w:pos="5560"/>
          <w:tab w:val="left" w:pos="7280"/>
        </w:tabs>
        <w:suppressAutoHyphens/>
        <w:ind w:left="720" w:hanging="720"/>
        <w:jc w:val="both"/>
        <w:rPr>
          <w:rFonts w:ascii="Garamond" w:hAnsi="Garamond" w:cs="Arial"/>
          <w:color w:val="404040"/>
          <w:sz w:val="20"/>
        </w:rPr>
      </w:pPr>
    </w:p>
    <w:p w:rsidR="004039A6" w:rsidRPr="008D204C" w:rsidRDefault="004039A6" w:rsidP="004039A6">
      <w:pPr>
        <w:tabs>
          <w:tab w:val="left" w:pos="-1440"/>
          <w:tab w:val="left" w:pos="-720"/>
          <w:tab w:val="left" w:pos="720"/>
          <w:tab w:val="left" w:pos="2160"/>
          <w:tab w:val="left" w:pos="3800"/>
          <w:tab w:val="left" w:pos="5560"/>
          <w:tab w:val="left" w:pos="7280"/>
        </w:tabs>
        <w:suppressAutoHyphens/>
        <w:ind w:left="720" w:hanging="720"/>
        <w:jc w:val="both"/>
        <w:rPr>
          <w:rFonts w:ascii="Garamond" w:hAnsi="Garamond" w:cs="Arial"/>
          <w:color w:val="404040"/>
          <w:sz w:val="20"/>
        </w:rPr>
      </w:pPr>
    </w:p>
    <w:p w:rsidR="004039A6" w:rsidRPr="008D204C" w:rsidRDefault="004039A6" w:rsidP="004039A6">
      <w:pPr>
        <w:tabs>
          <w:tab w:val="left" w:pos="-1440"/>
          <w:tab w:val="left" w:pos="-720"/>
          <w:tab w:val="left" w:pos="720"/>
          <w:tab w:val="left" w:pos="2160"/>
          <w:tab w:val="left" w:pos="3800"/>
          <w:tab w:val="left" w:pos="5560"/>
          <w:tab w:val="left" w:pos="7280"/>
        </w:tabs>
        <w:suppressAutoHyphens/>
        <w:ind w:left="720" w:hanging="720"/>
        <w:jc w:val="both"/>
        <w:rPr>
          <w:rFonts w:ascii="Garamond" w:hAnsi="Garamond" w:cs="Arial"/>
          <w:color w:val="404040"/>
          <w:sz w:val="20"/>
        </w:rPr>
      </w:pPr>
    </w:p>
    <w:p w:rsidR="004039A6" w:rsidRPr="008D204C" w:rsidRDefault="004039A6" w:rsidP="004039A6">
      <w:pPr>
        <w:tabs>
          <w:tab w:val="left" w:pos="-1440"/>
          <w:tab w:val="left" w:pos="-720"/>
          <w:tab w:val="left" w:pos="720"/>
          <w:tab w:val="left" w:pos="2160"/>
          <w:tab w:val="left" w:pos="3800"/>
          <w:tab w:val="left" w:pos="5560"/>
          <w:tab w:val="left" w:pos="7280"/>
        </w:tabs>
        <w:suppressAutoHyphens/>
        <w:ind w:left="5904" w:hanging="720"/>
        <w:jc w:val="center"/>
        <w:rPr>
          <w:rFonts w:ascii="Garamond" w:hAnsi="Garamond" w:cs="Arial"/>
          <w:color w:val="404040"/>
          <w:sz w:val="20"/>
        </w:rPr>
      </w:pPr>
    </w:p>
    <w:p w:rsidR="004039A6" w:rsidRPr="008D204C" w:rsidRDefault="004039A6" w:rsidP="004039A6">
      <w:pPr>
        <w:tabs>
          <w:tab w:val="left" w:pos="-1440"/>
          <w:tab w:val="left" w:pos="-720"/>
          <w:tab w:val="left" w:pos="720"/>
          <w:tab w:val="left" w:pos="2160"/>
          <w:tab w:val="left" w:pos="3800"/>
          <w:tab w:val="left" w:pos="5560"/>
          <w:tab w:val="left" w:pos="7280"/>
        </w:tabs>
        <w:suppressAutoHyphens/>
        <w:ind w:left="5904" w:hanging="720"/>
        <w:jc w:val="center"/>
        <w:rPr>
          <w:rFonts w:ascii="Garamond" w:hAnsi="Garamond" w:cs="Arial"/>
          <w:color w:val="404040"/>
          <w:sz w:val="20"/>
        </w:rPr>
      </w:pPr>
      <w:r w:rsidRPr="008D204C">
        <w:rPr>
          <w:rFonts w:ascii="Garamond" w:hAnsi="Garamond" w:cs="Arial"/>
          <w:color w:val="404040"/>
          <w:sz w:val="20"/>
        </w:rPr>
        <w:t>Name of the Bank, Senior Bank Manger with Signature</w:t>
      </w:r>
    </w:p>
    <w:p w:rsidR="004039A6" w:rsidRPr="008D204C" w:rsidRDefault="004039A6" w:rsidP="004039A6">
      <w:pPr>
        <w:tabs>
          <w:tab w:val="left" w:pos="-1440"/>
          <w:tab w:val="left" w:pos="-720"/>
          <w:tab w:val="left" w:pos="720"/>
          <w:tab w:val="left" w:pos="2160"/>
          <w:tab w:val="left" w:pos="3800"/>
          <w:tab w:val="left" w:pos="5560"/>
          <w:tab w:val="left" w:pos="7280"/>
        </w:tabs>
        <w:suppressAutoHyphens/>
        <w:ind w:left="5904" w:hanging="720"/>
        <w:jc w:val="center"/>
        <w:rPr>
          <w:rFonts w:ascii="Garamond" w:hAnsi="Garamond" w:cs="Arial"/>
          <w:color w:val="404040"/>
          <w:sz w:val="20"/>
        </w:rPr>
      </w:pPr>
      <w:r w:rsidRPr="008D204C">
        <w:rPr>
          <w:rFonts w:ascii="Garamond" w:hAnsi="Garamond" w:cs="Arial"/>
          <w:color w:val="404040"/>
          <w:sz w:val="20"/>
        </w:rPr>
        <w:t>Address:……………………………….</w:t>
      </w:r>
    </w:p>
    <w:p w:rsidR="004039A6" w:rsidRPr="008D204C" w:rsidRDefault="004039A6" w:rsidP="004039A6">
      <w:pPr>
        <w:tabs>
          <w:tab w:val="left" w:pos="-1440"/>
          <w:tab w:val="left" w:pos="-720"/>
          <w:tab w:val="left" w:pos="720"/>
          <w:tab w:val="left" w:pos="2160"/>
          <w:tab w:val="left" w:pos="3800"/>
          <w:tab w:val="left" w:pos="5560"/>
          <w:tab w:val="left" w:pos="7280"/>
        </w:tabs>
        <w:suppressAutoHyphens/>
        <w:ind w:left="720" w:hanging="72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p>
    <w:p w:rsidR="004039A6" w:rsidRPr="008D204C" w:rsidRDefault="004039A6" w:rsidP="004039A6">
      <w:pPr>
        <w:tabs>
          <w:tab w:val="left" w:pos="-1440"/>
          <w:tab w:val="left" w:pos="-720"/>
          <w:tab w:val="left" w:pos="720"/>
          <w:tab w:val="left" w:pos="2160"/>
          <w:tab w:val="left" w:pos="3800"/>
          <w:tab w:val="left" w:pos="5560"/>
          <w:tab w:val="left" w:pos="7280"/>
        </w:tabs>
        <w:suppressAutoHyphens/>
        <w:ind w:left="720" w:hanging="720"/>
        <w:jc w:val="both"/>
        <w:rPr>
          <w:rFonts w:ascii="Garamond" w:hAnsi="Garamond" w:cs="Arial"/>
          <w:color w:val="404040"/>
          <w:sz w:val="20"/>
        </w:rPr>
      </w:pPr>
      <w:r w:rsidRPr="008D204C">
        <w:rPr>
          <w:rFonts w:ascii="Garamond" w:hAnsi="Garamond" w:cs="Arial"/>
          <w:color w:val="404040"/>
          <w:sz w:val="20"/>
        </w:rPr>
        <w:t>1.11</w:t>
      </w:r>
      <w:r w:rsidRPr="008D204C">
        <w:rPr>
          <w:rFonts w:ascii="Garamond" w:hAnsi="Garamond" w:cs="Arial"/>
          <w:color w:val="404040"/>
          <w:sz w:val="20"/>
        </w:rPr>
        <w:tab/>
        <w:t>Proposals for subcontracting components of works amounting to more than 20% of the contract price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1980"/>
        <w:gridCol w:w="2160"/>
        <w:gridCol w:w="3528"/>
      </w:tblGrid>
      <w:tr w:rsidR="004039A6" w:rsidRPr="008D204C" w:rsidTr="005B34E0">
        <w:tc>
          <w:tcPr>
            <w:tcW w:w="1548" w:type="dxa"/>
            <w:vAlign w:val="center"/>
          </w:tcPr>
          <w:p w:rsidR="004039A6" w:rsidRPr="008D204C" w:rsidRDefault="004039A6" w:rsidP="005B34E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18"/>
                <w:szCs w:val="18"/>
              </w:rPr>
            </w:pPr>
            <w:r w:rsidRPr="008D204C">
              <w:rPr>
                <w:rFonts w:ascii="Garamond" w:hAnsi="Garamond" w:cs="Arial"/>
                <w:color w:val="404040"/>
                <w:sz w:val="18"/>
                <w:szCs w:val="18"/>
              </w:rPr>
              <w:t>Item of Work</w:t>
            </w:r>
          </w:p>
        </w:tc>
        <w:tc>
          <w:tcPr>
            <w:tcW w:w="1980" w:type="dxa"/>
            <w:vAlign w:val="center"/>
          </w:tcPr>
          <w:p w:rsidR="004039A6" w:rsidRPr="008D204C" w:rsidRDefault="004039A6" w:rsidP="005B34E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18"/>
                <w:szCs w:val="18"/>
              </w:rPr>
            </w:pPr>
            <w:r w:rsidRPr="008D204C">
              <w:rPr>
                <w:rFonts w:ascii="Garamond" w:hAnsi="Garamond" w:cs="Arial"/>
                <w:color w:val="404040"/>
                <w:sz w:val="18"/>
                <w:szCs w:val="18"/>
              </w:rPr>
              <w:t>Value of Sub-Contract</w:t>
            </w:r>
          </w:p>
        </w:tc>
        <w:tc>
          <w:tcPr>
            <w:tcW w:w="2160" w:type="dxa"/>
            <w:vAlign w:val="center"/>
          </w:tcPr>
          <w:p w:rsidR="004039A6" w:rsidRPr="008D204C" w:rsidRDefault="004039A6" w:rsidP="005B34E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18"/>
                <w:szCs w:val="18"/>
              </w:rPr>
            </w:pPr>
            <w:r w:rsidRPr="008D204C">
              <w:rPr>
                <w:rFonts w:ascii="Garamond" w:hAnsi="Garamond" w:cs="Arial"/>
                <w:color w:val="404040"/>
                <w:sz w:val="18"/>
                <w:szCs w:val="18"/>
              </w:rPr>
              <w:t>Identified Sub-Contractor</w:t>
            </w:r>
          </w:p>
          <w:p w:rsidR="004039A6" w:rsidRPr="008D204C" w:rsidRDefault="004039A6" w:rsidP="005B34E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18"/>
                <w:szCs w:val="18"/>
              </w:rPr>
            </w:pPr>
            <w:r w:rsidRPr="008D204C">
              <w:rPr>
                <w:rFonts w:ascii="Garamond" w:hAnsi="Garamond" w:cs="Arial"/>
                <w:color w:val="404040"/>
                <w:sz w:val="18"/>
                <w:szCs w:val="18"/>
              </w:rPr>
              <w:t>(Name and address)</w:t>
            </w:r>
          </w:p>
        </w:tc>
        <w:tc>
          <w:tcPr>
            <w:tcW w:w="3528" w:type="dxa"/>
            <w:vAlign w:val="center"/>
          </w:tcPr>
          <w:p w:rsidR="004039A6" w:rsidRPr="008D204C" w:rsidRDefault="004039A6" w:rsidP="005B34E0">
            <w:pPr>
              <w:pStyle w:val="FootnoteText"/>
              <w:jc w:val="center"/>
              <w:rPr>
                <w:rFonts w:ascii="Garamond" w:hAnsi="Garamond" w:cs="Arial"/>
                <w:color w:val="404040"/>
                <w:sz w:val="18"/>
                <w:szCs w:val="18"/>
              </w:rPr>
            </w:pPr>
            <w:r w:rsidRPr="008D204C">
              <w:rPr>
                <w:rFonts w:ascii="Garamond" w:hAnsi="Garamond" w:cs="Arial"/>
                <w:color w:val="404040"/>
                <w:sz w:val="18"/>
                <w:szCs w:val="18"/>
              </w:rPr>
              <w:t>Experience of similar work (Attach certificates from the  respective Employers.)</w:t>
            </w:r>
          </w:p>
          <w:p w:rsidR="004039A6" w:rsidRPr="008D204C" w:rsidRDefault="004039A6" w:rsidP="005B34E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18"/>
                <w:szCs w:val="18"/>
              </w:rPr>
            </w:pPr>
          </w:p>
        </w:tc>
      </w:tr>
      <w:tr w:rsidR="004039A6" w:rsidRPr="008D204C" w:rsidTr="005B34E0">
        <w:tc>
          <w:tcPr>
            <w:tcW w:w="1548" w:type="dxa"/>
          </w:tcPr>
          <w:p w:rsidR="004039A6" w:rsidRPr="008D204C" w:rsidRDefault="004039A6" w:rsidP="005B34E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20"/>
              </w:rPr>
            </w:pPr>
            <w:r w:rsidRPr="008D204C">
              <w:rPr>
                <w:rFonts w:ascii="Garamond" w:hAnsi="Garamond" w:cs="Arial"/>
                <w:color w:val="404040"/>
                <w:sz w:val="20"/>
              </w:rPr>
              <w:t>1</w:t>
            </w:r>
          </w:p>
        </w:tc>
        <w:tc>
          <w:tcPr>
            <w:tcW w:w="1980" w:type="dxa"/>
          </w:tcPr>
          <w:p w:rsidR="004039A6" w:rsidRPr="008D204C" w:rsidRDefault="004039A6" w:rsidP="005B34E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20"/>
              </w:rPr>
            </w:pPr>
            <w:r w:rsidRPr="008D204C">
              <w:rPr>
                <w:rFonts w:ascii="Garamond" w:hAnsi="Garamond" w:cs="Arial"/>
                <w:color w:val="404040"/>
                <w:sz w:val="20"/>
              </w:rPr>
              <w:t>2</w:t>
            </w:r>
          </w:p>
        </w:tc>
        <w:tc>
          <w:tcPr>
            <w:tcW w:w="2160" w:type="dxa"/>
          </w:tcPr>
          <w:p w:rsidR="004039A6" w:rsidRPr="008D204C" w:rsidRDefault="004039A6" w:rsidP="005B34E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20"/>
              </w:rPr>
            </w:pPr>
            <w:r w:rsidRPr="008D204C">
              <w:rPr>
                <w:rFonts w:ascii="Garamond" w:hAnsi="Garamond" w:cs="Arial"/>
                <w:color w:val="404040"/>
                <w:sz w:val="20"/>
              </w:rPr>
              <w:t>3</w:t>
            </w:r>
          </w:p>
        </w:tc>
        <w:tc>
          <w:tcPr>
            <w:tcW w:w="3528" w:type="dxa"/>
          </w:tcPr>
          <w:p w:rsidR="004039A6" w:rsidRPr="008D204C" w:rsidRDefault="004039A6" w:rsidP="005B34E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20"/>
              </w:rPr>
            </w:pPr>
            <w:r w:rsidRPr="008D204C">
              <w:rPr>
                <w:rFonts w:ascii="Garamond" w:hAnsi="Garamond" w:cs="Arial"/>
                <w:color w:val="404040"/>
                <w:sz w:val="20"/>
              </w:rPr>
              <w:t>4</w:t>
            </w:r>
          </w:p>
        </w:tc>
      </w:tr>
    </w:tbl>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Garamond" w:hAnsi="Garamond"/>
          <w:color w:val="404040"/>
          <w:sz w:val="20"/>
        </w:rPr>
      </w:pPr>
    </w:p>
    <w:p w:rsidR="004039A6" w:rsidRPr="008D204C" w:rsidRDefault="004039A6" w:rsidP="00CA48E8">
      <w:pPr>
        <w:numPr>
          <w:ilvl w:val="1"/>
          <w:numId w:val="43"/>
        </w:numPr>
        <w:tabs>
          <w:tab w:val="left" w:pos="-1440"/>
          <w:tab w:val="left" w:pos="-720"/>
          <w:tab w:val="left" w:pos="0"/>
          <w:tab w:val="left" w:pos="1140"/>
          <w:tab w:val="left" w:pos="1700"/>
          <w:tab w:val="left" w:pos="2380"/>
          <w:tab w:val="left" w:pos="3160"/>
          <w:tab w:val="left" w:pos="4920"/>
          <w:tab w:val="left" w:pos="5400"/>
          <w:tab w:val="left" w:pos="5760"/>
          <w:tab w:val="left" w:pos="68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Information on litigations in which the Tenderer is involved:</w:t>
      </w:r>
    </w:p>
    <w:p w:rsidR="004039A6" w:rsidRPr="008D204C" w:rsidRDefault="004039A6" w:rsidP="004039A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843"/>
        <w:gridCol w:w="1843"/>
        <w:gridCol w:w="1843"/>
        <w:gridCol w:w="1844"/>
      </w:tblGrid>
      <w:tr w:rsidR="004039A6" w:rsidRPr="008D204C" w:rsidTr="005B34E0">
        <w:trPr>
          <w:trHeight w:val="503"/>
        </w:trPr>
        <w:tc>
          <w:tcPr>
            <w:tcW w:w="1843" w:type="dxa"/>
            <w:vAlign w:val="center"/>
          </w:tcPr>
          <w:p w:rsidR="004039A6" w:rsidRPr="008D204C" w:rsidRDefault="004039A6" w:rsidP="005B34E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20"/>
              </w:rPr>
            </w:pPr>
            <w:r w:rsidRPr="008D204C">
              <w:rPr>
                <w:rFonts w:ascii="Garamond" w:hAnsi="Garamond" w:cs="Arial"/>
                <w:color w:val="404040"/>
                <w:sz w:val="18"/>
              </w:rPr>
              <w:t>Other Party (ies)</w:t>
            </w:r>
          </w:p>
        </w:tc>
        <w:tc>
          <w:tcPr>
            <w:tcW w:w="1843" w:type="dxa"/>
            <w:vAlign w:val="center"/>
          </w:tcPr>
          <w:p w:rsidR="004039A6" w:rsidRPr="008D204C" w:rsidRDefault="004039A6" w:rsidP="005B34E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20"/>
              </w:rPr>
            </w:pPr>
            <w:r w:rsidRPr="008D204C">
              <w:rPr>
                <w:rFonts w:ascii="Garamond" w:hAnsi="Garamond" w:cs="Arial"/>
                <w:color w:val="404040"/>
                <w:sz w:val="18"/>
              </w:rPr>
              <w:t>Employer</w:t>
            </w:r>
          </w:p>
        </w:tc>
        <w:tc>
          <w:tcPr>
            <w:tcW w:w="1843" w:type="dxa"/>
            <w:vAlign w:val="center"/>
          </w:tcPr>
          <w:p w:rsidR="004039A6" w:rsidRPr="008D204C" w:rsidRDefault="004039A6" w:rsidP="005B34E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20"/>
              </w:rPr>
            </w:pPr>
            <w:r w:rsidRPr="008D204C">
              <w:rPr>
                <w:rFonts w:ascii="Garamond" w:hAnsi="Garamond" w:cs="Arial"/>
                <w:color w:val="404040"/>
                <w:sz w:val="18"/>
              </w:rPr>
              <w:t>Details of dispute</w:t>
            </w:r>
          </w:p>
        </w:tc>
        <w:tc>
          <w:tcPr>
            <w:tcW w:w="1843" w:type="dxa"/>
            <w:vAlign w:val="center"/>
          </w:tcPr>
          <w:p w:rsidR="004039A6" w:rsidRPr="008D204C" w:rsidRDefault="004039A6" w:rsidP="005B34E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20"/>
              </w:rPr>
            </w:pPr>
            <w:r w:rsidRPr="008D204C">
              <w:rPr>
                <w:rFonts w:ascii="Garamond" w:hAnsi="Garamond" w:cs="Arial"/>
                <w:color w:val="404040"/>
                <w:sz w:val="18"/>
              </w:rPr>
              <w:t>Amount involved</w:t>
            </w:r>
          </w:p>
        </w:tc>
        <w:tc>
          <w:tcPr>
            <w:tcW w:w="1844" w:type="dxa"/>
            <w:vAlign w:val="center"/>
          </w:tcPr>
          <w:p w:rsidR="004039A6" w:rsidRPr="008D204C" w:rsidRDefault="004039A6" w:rsidP="005B34E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20"/>
              </w:rPr>
            </w:pPr>
            <w:r w:rsidRPr="008D204C">
              <w:rPr>
                <w:rFonts w:ascii="Garamond" w:hAnsi="Garamond" w:cs="Arial"/>
                <w:color w:val="404040"/>
                <w:sz w:val="18"/>
              </w:rPr>
              <w:t>Remarks showing present status</w:t>
            </w:r>
          </w:p>
        </w:tc>
      </w:tr>
      <w:tr w:rsidR="004039A6" w:rsidRPr="008D204C" w:rsidTr="005B34E0">
        <w:tc>
          <w:tcPr>
            <w:tcW w:w="1843" w:type="dxa"/>
            <w:vAlign w:val="center"/>
          </w:tcPr>
          <w:p w:rsidR="004039A6" w:rsidRPr="008D204C" w:rsidRDefault="004039A6" w:rsidP="005B34E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20"/>
              </w:rPr>
            </w:pPr>
          </w:p>
        </w:tc>
        <w:tc>
          <w:tcPr>
            <w:tcW w:w="1843" w:type="dxa"/>
            <w:vAlign w:val="center"/>
          </w:tcPr>
          <w:p w:rsidR="004039A6" w:rsidRPr="008D204C" w:rsidRDefault="004039A6" w:rsidP="005B34E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20"/>
              </w:rPr>
            </w:pPr>
          </w:p>
        </w:tc>
        <w:tc>
          <w:tcPr>
            <w:tcW w:w="1843" w:type="dxa"/>
            <w:vAlign w:val="center"/>
          </w:tcPr>
          <w:p w:rsidR="004039A6" w:rsidRPr="008D204C" w:rsidRDefault="004039A6" w:rsidP="005B34E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20"/>
              </w:rPr>
            </w:pPr>
          </w:p>
        </w:tc>
        <w:tc>
          <w:tcPr>
            <w:tcW w:w="1843" w:type="dxa"/>
            <w:vAlign w:val="center"/>
          </w:tcPr>
          <w:p w:rsidR="004039A6" w:rsidRPr="008D204C" w:rsidRDefault="004039A6" w:rsidP="005B34E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20"/>
              </w:rPr>
            </w:pPr>
          </w:p>
        </w:tc>
        <w:tc>
          <w:tcPr>
            <w:tcW w:w="1844" w:type="dxa"/>
            <w:vAlign w:val="center"/>
          </w:tcPr>
          <w:p w:rsidR="004039A6" w:rsidRPr="008D204C" w:rsidRDefault="004039A6" w:rsidP="005B34E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Garamond" w:hAnsi="Garamond" w:cs="Arial"/>
                <w:color w:val="404040"/>
                <w:sz w:val="20"/>
              </w:rPr>
            </w:pPr>
          </w:p>
        </w:tc>
      </w:tr>
    </w:tbl>
    <w:p w:rsidR="004039A6" w:rsidRPr="008D204C" w:rsidRDefault="004039A6" w:rsidP="004039A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Garamond" w:hAnsi="Garamond"/>
          <w:color w:val="404040"/>
          <w:sz w:val="20"/>
        </w:rPr>
      </w:pPr>
    </w:p>
    <w:p w:rsidR="004039A6" w:rsidRPr="008D204C" w:rsidRDefault="004039A6" w:rsidP="004039A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1.13</w:t>
      </w:r>
      <w:r w:rsidRPr="008D204C">
        <w:rPr>
          <w:rFonts w:ascii="Garamond" w:hAnsi="Garamond" w:cs="Arial"/>
          <w:color w:val="404040"/>
          <w:sz w:val="20"/>
        </w:rPr>
        <w:tab/>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Garamond" w:hAnsi="Garamond" w:cs="Arial"/>
          <w:color w:val="404040"/>
          <w:sz w:val="20"/>
        </w:rPr>
      </w:pPr>
    </w:p>
    <w:p w:rsidR="004039A6" w:rsidRPr="008D204C" w:rsidRDefault="004039A6" w:rsidP="004039A6">
      <w:pPr>
        <w:tabs>
          <w:tab w:val="left" w:pos="720"/>
          <w:tab w:val="left" w:pos="1400"/>
          <w:tab w:val="left" w:pos="2120"/>
          <w:tab w:val="left" w:pos="2720"/>
          <w:tab w:val="left" w:pos="4680"/>
          <w:tab w:val="left" w:pos="7180"/>
        </w:tabs>
        <w:suppressAutoHyphens/>
        <w:ind w:left="2120" w:hanging="2120"/>
        <w:jc w:val="center"/>
        <w:outlineLvl w:val="0"/>
        <w:rPr>
          <w:rFonts w:ascii="Garamond" w:hAnsi="Garamond" w:cs="Arial"/>
          <w:b/>
          <w:color w:val="404040"/>
          <w:szCs w:val="24"/>
        </w:rPr>
      </w:pPr>
      <w:r w:rsidRPr="008D204C">
        <w:rPr>
          <w:rFonts w:ascii="Garamond" w:hAnsi="Garamond" w:cs="Arial"/>
          <w:b/>
          <w:color w:val="404040"/>
          <w:szCs w:val="24"/>
        </w:rPr>
        <w:t>SECTION 4:</w:t>
      </w:r>
      <w:r w:rsidRPr="008D204C">
        <w:rPr>
          <w:rFonts w:ascii="Garamond" w:hAnsi="Garamond" w:cs="Arial"/>
          <w:b/>
          <w:color w:val="404040"/>
          <w:szCs w:val="24"/>
        </w:rPr>
        <w:tab/>
        <w:t xml:space="preserve">   FORMS OF TENDER, LETTER OF ACEPTANCE, NOTICE TO PROCEED WITH THE WORK AND AGREEMENT FORM</w:t>
      </w:r>
    </w:p>
    <w:p w:rsidR="004039A6" w:rsidRPr="008D204C" w:rsidRDefault="004039A6" w:rsidP="004039A6">
      <w:pPr>
        <w:tabs>
          <w:tab w:val="center" w:pos="4680"/>
        </w:tabs>
        <w:suppressAutoHyphens/>
        <w:outlineLvl w:val="0"/>
        <w:rPr>
          <w:rFonts w:ascii="Garamond" w:hAnsi="Garamond"/>
          <w:color w:val="404040"/>
        </w:rPr>
      </w:pPr>
      <w:r w:rsidRPr="008D204C">
        <w:rPr>
          <w:rFonts w:ascii="Garamond" w:hAnsi="Garamond"/>
          <w:color w:val="404040"/>
        </w:rPr>
        <w:tab/>
      </w:r>
    </w:p>
    <w:p w:rsidR="004039A6" w:rsidRPr="008D204C" w:rsidRDefault="004039A6" w:rsidP="004039A6">
      <w:pPr>
        <w:tabs>
          <w:tab w:val="center" w:pos="4680"/>
        </w:tabs>
        <w:suppressAutoHyphens/>
        <w:jc w:val="center"/>
        <w:outlineLvl w:val="0"/>
        <w:rPr>
          <w:rFonts w:ascii="Garamond" w:hAnsi="Garamond" w:cs="Arial"/>
          <w:b/>
          <w:bCs/>
          <w:color w:val="404040"/>
          <w:u w:val="single"/>
        </w:rPr>
      </w:pPr>
      <w:r w:rsidRPr="008D204C">
        <w:rPr>
          <w:rFonts w:ascii="Garamond" w:hAnsi="Garamond" w:cs="Arial"/>
          <w:b/>
          <w:bCs/>
          <w:color w:val="404040"/>
          <w:u w:val="single"/>
        </w:rPr>
        <w:t>Form of Tender</w:t>
      </w:r>
    </w:p>
    <w:p w:rsidR="004039A6" w:rsidRPr="008D204C" w:rsidRDefault="004039A6" w:rsidP="004039A6">
      <w:pPr>
        <w:tabs>
          <w:tab w:val="left" w:pos="760"/>
          <w:tab w:val="left" w:pos="1360"/>
          <w:tab w:val="left" w:pos="2080"/>
          <w:tab w:val="left" w:pos="5680"/>
        </w:tabs>
        <w:suppressAutoHyphens/>
        <w:rPr>
          <w:rFonts w:ascii="Garamond" w:hAnsi="Garamond" w:cs="Arial"/>
          <w:color w:val="404040"/>
          <w:u w:val="single"/>
        </w:rPr>
      </w:pPr>
    </w:p>
    <w:p w:rsidR="00B71B06" w:rsidRDefault="004039A6" w:rsidP="004039A6">
      <w:pPr>
        <w:suppressAutoHyphens/>
        <w:spacing w:line="360" w:lineRule="auto"/>
        <w:jc w:val="both"/>
        <w:rPr>
          <w:rFonts w:cs="Calibri"/>
          <w:color w:val="000000"/>
        </w:rPr>
      </w:pPr>
      <w:r w:rsidRPr="008D204C">
        <w:rPr>
          <w:rFonts w:ascii="Garamond" w:hAnsi="Garamond"/>
          <w:color w:val="404040"/>
          <w:szCs w:val="24"/>
        </w:rPr>
        <w:t xml:space="preserve">Description of the Works: </w:t>
      </w:r>
      <w:r w:rsidR="002F00FE" w:rsidRPr="002F00FE">
        <w:rPr>
          <w:rFonts w:cs="Calibri"/>
          <w:color w:val="000000"/>
        </w:rPr>
        <w:t>Improvements to roads and drains at AGS Layout, Poornaprajna Layout, Chaitanya School Road, Thurahalli BHCS Layout, Arehalli Surrounding areas and Balaji Layout and Simhadri Layout Comes under the Jurisdiction of Bengaluru South City Corporationo comes Bengaluru South Assembly Constituency</w:t>
      </w:r>
    </w:p>
    <w:p w:rsidR="00F81CD4" w:rsidRDefault="00EB42BD" w:rsidP="004039A6">
      <w:pPr>
        <w:suppressAutoHyphens/>
        <w:spacing w:line="360" w:lineRule="auto"/>
        <w:jc w:val="both"/>
        <w:rPr>
          <w:rFonts w:cs="Calibri"/>
          <w:color w:val="000000"/>
        </w:rPr>
      </w:pPr>
      <w:r w:rsidRPr="00EB42BD">
        <w:rPr>
          <w:rFonts w:cs="Calibri"/>
          <w:color w:val="000000"/>
        </w:rPr>
        <w:t>.</w:t>
      </w:r>
    </w:p>
    <w:p w:rsidR="004039A6" w:rsidRPr="008D204C" w:rsidRDefault="00983333" w:rsidP="004039A6">
      <w:pPr>
        <w:suppressAutoHyphens/>
        <w:spacing w:line="360" w:lineRule="auto"/>
        <w:jc w:val="both"/>
        <w:rPr>
          <w:rFonts w:ascii="Garamond" w:hAnsi="Garamond"/>
          <w:color w:val="404040"/>
        </w:rPr>
      </w:pPr>
      <w:r w:rsidRPr="00983333">
        <w:rPr>
          <w:color w:val="000000"/>
          <w:lang w:bidi="kn-IN"/>
        </w:rPr>
        <w:t>.</w:t>
      </w:r>
    </w:p>
    <w:p w:rsidR="004039A6" w:rsidRPr="008D204C" w:rsidRDefault="004039A6" w:rsidP="004039A6">
      <w:pPr>
        <w:spacing w:line="360" w:lineRule="auto"/>
        <w:rPr>
          <w:rFonts w:ascii="Garamond" w:hAnsi="Garamond" w:cs="Arial"/>
          <w:color w:val="404040"/>
          <w:sz w:val="16"/>
          <w:szCs w:val="16"/>
        </w:rPr>
      </w:pPr>
      <w:r w:rsidRPr="008D204C">
        <w:rPr>
          <w:rFonts w:ascii="Garamond" w:hAnsi="Garamond" w:cs="Arial"/>
          <w:color w:val="404040"/>
          <w:sz w:val="16"/>
          <w:szCs w:val="16"/>
        </w:rPr>
        <w:t xml:space="preserve"> (To be filled in by the Employer before  issue of the Tender document)</w:t>
      </w:r>
    </w:p>
    <w:p w:rsidR="004039A6" w:rsidRPr="008D204C" w:rsidRDefault="004039A6" w:rsidP="004039A6">
      <w:pPr>
        <w:tabs>
          <w:tab w:val="left" w:pos="760"/>
          <w:tab w:val="left" w:pos="1360"/>
          <w:tab w:val="left" w:pos="2080"/>
          <w:tab w:val="left" w:pos="5680"/>
        </w:tabs>
        <w:suppressAutoHyphens/>
        <w:outlineLvl w:val="0"/>
        <w:rPr>
          <w:rFonts w:ascii="Garamond" w:hAnsi="Garamond"/>
          <w:b/>
          <w:color w:val="404040"/>
          <w:sz w:val="20"/>
        </w:rPr>
      </w:pPr>
    </w:p>
    <w:p w:rsidR="004039A6" w:rsidRPr="008D204C" w:rsidRDefault="004039A6" w:rsidP="004039A6">
      <w:pPr>
        <w:tabs>
          <w:tab w:val="left" w:pos="760"/>
          <w:tab w:val="left" w:pos="1360"/>
          <w:tab w:val="left" w:pos="2080"/>
          <w:tab w:val="left" w:pos="5680"/>
        </w:tabs>
        <w:suppressAutoHyphens/>
        <w:outlineLvl w:val="0"/>
        <w:rPr>
          <w:rFonts w:ascii="Garamond" w:hAnsi="Garamond"/>
          <w:b/>
          <w:bCs/>
          <w:sz w:val="26"/>
          <w:szCs w:val="26"/>
        </w:rPr>
      </w:pPr>
      <w:r w:rsidRPr="008D204C">
        <w:rPr>
          <w:rFonts w:ascii="Garamond" w:hAnsi="Garamond"/>
          <w:b/>
          <w:bCs/>
          <w:sz w:val="26"/>
          <w:szCs w:val="26"/>
        </w:rPr>
        <w:t>Tender</w:t>
      </w:r>
    </w:p>
    <w:p w:rsidR="004039A6" w:rsidRPr="008D204C" w:rsidRDefault="004039A6" w:rsidP="004039A6">
      <w:pPr>
        <w:tabs>
          <w:tab w:val="left" w:pos="760"/>
          <w:tab w:val="left" w:pos="1360"/>
          <w:tab w:val="left" w:pos="2080"/>
          <w:tab w:val="left" w:pos="5680"/>
        </w:tabs>
        <w:suppressAutoHyphens/>
        <w:rPr>
          <w:rFonts w:ascii="Garamond" w:hAnsi="Garamond" w:cs="Arial"/>
          <w:color w:val="404040"/>
          <w:sz w:val="20"/>
        </w:rPr>
      </w:pPr>
    </w:p>
    <w:p w:rsidR="004039A6" w:rsidRPr="008D204C" w:rsidRDefault="004039A6" w:rsidP="004039A6">
      <w:pPr>
        <w:tabs>
          <w:tab w:val="left" w:pos="760"/>
          <w:tab w:val="left" w:pos="1360"/>
          <w:tab w:val="left" w:pos="2080"/>
          <w:tab w:val="left" w:pos="5680"/>
        </w:tabs>
        <w:suppressAutoHyphens/>
        <w:ind w:left="1360" w:hanging="1360"/>
        <w:rPr>
          <w:rFonts w:ascii="Garamond" w:hAnsi="Garamond" w:cs="Arial"/>
          <w:color w:val="404040"/>
          <w:sz w:val="20"/>
        </w:rPr>
      </w:pPr>
      <w:r w:rsidRPr="008D204C">
        <w:rPr>
          <w:rFonts w:ascii="Garamond" w:hAnsi="Garamond" w:cs="Arial"/>
          <w:color w:val="404040"/>
          <w:sz w:val="20"/>
        </w:rPr>
        <w:t>To</w:t>
      </w:r>
      <w:r w:rsidRPr="008D204C">
        <w:rPr>
          <w:rFonts w:ascii="Garamond" w:hAnsi="Garamond" w:cs="Arial"/>
          <w:color w:val="404040"/>
          <w:sz w:val="20"/>
        </w:rPr>
        <w:tab/>
      </w:r>
      <w:r w:rsidRPr="008D204C">
        <w:rPr>
          <w:rFonts w:ascii="Garamond" w:hAnsi="Garamond" w:cs="Arial"/>
          <w:color w:val="404040"/>
          <w:sz w:val="20"/>
        </w:rPr>
        <w:tab/>
        <w:t>:  ……………………………………..</w:t>
      </w:r>
    </w:p>
    <w:p w:rsidR="004039A6" w:rsidRPr="008D204C" w:rsidRDefault="004039A6" w:rsidP="004039A6">
      <w:pPr>
        <w:tabs>
          <w:tab w:val="left" w:pos="760"/>
          <w:tab w:val="left" w:pos="1360"/>
          <w:tab w:val="left" w:pos="2080"/>
          <w:tab w:val="left" w:pos="5680"/>
        </w:tabs>
        <w:suppressAutoHyphens/>
        <w:ind w:left="1360" w:hanging="1360"/>
        <w:rPr>
          <w:rFonts w:ascii="Garamond" w:hAnsi="Garamond" w:cs="Arial"/>
          <w:color w:val="404040"/>
          <w:sz w:val="20"/>
        </w:rPr>
      </w:pPr>
    </w:p>
    <w:p w:rsidR="004039A6" w:rsidRPr="008D204C" w:rsidRDefault="004039A6" w:rsidP="004039A6">
      <w:pPr>
        <w:tabs>
          <w:tab w:val="left" w:pos="760"/>
          <w:tab w:val="left" w:pos="1360"/>
          <w:tab w:val="left" w:pos="2080"/>
          <w:tab w:val="left" w:pos="5680"/>
        </w:tabs>
        <w:suppressAutoHyphens/>
        <w:rPr>
          <w:rFonts w:ascii="Garamond" w:hAnsi="Garamond" w:cs="Arial"/>
          <w:color w:val="404040"/>
          <w:sz w:val="20"/>
        </w:rPr>
      </w:pPr>
      <w:r w:rsidRPr="008D204C">
        <w:rPr>
          <w:rFonts w:ascii="Garamond" w:hAnsi="Garamond" w:cs="Arial"/>
          <w:color w:val="404040"/>
          <w:sz w:val="20"/>
        </w:rPr>
        <w:t>Address</w:t>
      </w:r>
      <w:r w:rsidRPr="008D204C">
        <w:rPr>
          <w:rFonts w:ascii="Garamond" w:hAnsi="Garamond" w:cs="Arial"/>
          <w:color w:val="404040"/>
          <w:sz w:val="20"/>
        </w:rPr>
        <w:tab/>
        <w:t>………………………………………………..</w:t>
      </w:r>
    </w:p>
    <w:p w:rsidR="004039A6" w:rsidRPr="008D204C" w:rsidRDefault="004039A6" w:rsidP="004039A6">
      <w:pPr>
        <w:tabs>
          <w:tab w:val="left" w:pos="760"/>
          <w:tab w:val="left" w:pos="1360"/>
          <w:tab w:val="left" w:pos="2080"/>
          <w:tab w:val="left" w:pos="5680"/>
        </w:tabs>
        <w:suppressAutoHyphens/>
        <w:rPr>
          <w:rFonts w:ascii="Garamond" w:hAnsi="Garamond" w:cs="Arial"/>
          <w:color w:val="404040"/>
          <w:sz w:val="20"/>
        </w:rPr>
      </w:pPr>
      <w:r w:rsidRPr="008D204C">
        <w:rPr>
          <w:rFonts w:ascii="Garamond" w:hAnsi="Garamond" w:cs="Arial"/>
          <w:color w:val="404040"/>
          <w:sz w:val="20"/>
        </w:rPr>
        <w:tab/>
        <w:t>……………………………………………</w:t>
      </w:r>
      <w:r w:rsidR="00166629">
        <w:rPr>
          <w:rFonts w:ascii="Garamond" w:hAnsi="Garamond" w:cs="Arial"/>
          <w:color w:val="404040"/>
          <w:sz w:val="20"/>
        </w:rPr>
        <w:t>Bom</w:t>
      </w:r>
    </w:p>
    <w:p w:rsidR="004039A6" w:rsidRPr="008D204C" w:rsidRDefault="004039A6" w:rsidP="004039A6">
      <w:pPr>
        <w:tabs>
          <w:tab w:val="left" w:pos="760"/>
          <w:tab w:val="left" w:pos="1360"/>
          <w:tab w:val="left" w:pos="2080"/>
          <w:tab w:val="left" w:pos="5680"/>
        </w:tabs>
        <w:suppressAutoHyphens/>
        <w:rPr>
          <w:rFonts w:ascii="Garamond" w:hAnsi="Garamond" w:cs="Arial"/>
          <w:color w:val="404040"/>
          <w:sz w:val="16"/>
          <w:szCs w:val="16"/>
        </w:rPr>
      </w:pPr>
      <w:r w:rsidRPr="008D204C">
        <w:rPr>
          <w:rFonts w:ascii="Garamond" w:hAnsi="Garamond" w:cs="Arial"/>
          <w:color w:val="404040"/>
          <w:sz w:val="20"/>
        </w:rPr>
        <w:tab/>
      </w:r>
      <w:r w:rsidRPr="008D204C">
        <w:rPr>
          <w:rFonts w:ascii="Garamond" w:hAnsi="Garamond" w:cs="Arial"/>
          <w:color w:val="404040"/>
          <w:sz w:val="16"/>
          <w:szCs w:val="16"/>
        </w:rPr>
        <w:t>(To be filled in by the Employer before issue of the Tender document)</w:t>
      </w:r>
    </w:p>
    <w:p w:rsidR="004039A6" w:rsidRPr="008D204C" w:rsidRDefault="004039A6" w:rsidP="004039A6">
      <w:pPr>
        <w:tabs>
          <w:tab w:val="left" w:pos="760"/>
          <w:tab w:val="left" w:pos="1360"/>
          <w:tab w:val="left" w:pos="2080"/>
          <w:tab w:val="left" w:pos="5680"/>
        </w:tabs>
        <w:suppressAutoHyphens/>
        <w:rPr>
          <w:rFonts w:ascii="Garamond" w:hAnsi="Garamond" w:cs="Arial"/>
          <w:color w:val="404040"/>
          <w:sz w:val="20"/>
        </w:rPr>
      </w:pPr>
    </w:p>
    <w:p w:rsidR="004039A6" w:rsidRPr="008D204C" w:rsidRDefault="004039A6" w:rsidP="004039A6">
      <w:pPr>
        <w:tabs>
          <w:tab w:val="left" w:pos="760"/>
          <w:tab w:val="left" w:pos="1360"/>
          <w:tab w:val="left" w:pos="2080"/>
          <w:tab w:val="left" w:pos="5680"/>
        </w:tabs>
        <w:suppressAutoHyphens/>
        <w:jc w:val="both"/>
        <w:outlineLvl w:val="0"/>
        <w:rPr>
          <w:rFonts w:ascii="Garamond" w:hAnsi="Garamond" w:cs="Arial"/>
          <w:color w:val="404040"/>
          <w:sz w:val="20"/>
        </w:rPr>
      </w:pPr>
      <w:r w:rsidRPr="008D204C">
        <w:rPr>
          <w:rFonts w:ascii="Garamond" w:hAnsi="Garamond" w:cs="Arial"/>
          <w:color w:val="404040"/>
          <w:sz w:val="20"/>
        </w:rPr>
        <w:t>GENTLEMEN,</w:t>
      </w: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r w:rsidRPr="008D204C">
        <w:rPr>
          <w:rFonts w:ascii="Garamond" w:hAnsi="Garamond" w:cs="Arial"/>
          <w:color w:val="404040"/>
          <w:sz w:val="20"/>
        </w:rPr>
        <w:t xml:space="preserve">We offer to execute the Works described above in accordance with the Conditions of Contract accompanying this Tender for the Contract Price of ……………….. </w:t>
      </w:r>
      <w:r w:rsidRPr="008D204C">
        <w:rPr>
          <w:rFonts w:ascii="Garamond" w:hAnsi="Garamond" w:cs="Arial"/>
          <w:i/>
          <w:color w:val="404040"/>
          <w:sz w:val="20"/>
        </w:rPr>
        <w:t>[in figures] (</w:t>
      </w:r>
      <w:r w:rsidRPr="008D204C">
        <w:rPr>
          <w:rFonts w:ascii="Garamond" w:hAnsi="Garamond" w:cs="Arial"/>
          <w:color w:val="404040"/>
          <w:sz w:val="20"/>
        </w:rPr>
        <w:t xml:space="preserve">………………………………………………………………………………..) </w:t>
      </w:r>
      <w:r w:rsidRPr="008D204C">
        <w:rPr>
          <w:rFonts w:ascii="Garamond" w:hAnsi="Garamond" w:cs="Arial"/>
          <w:i/>
          <w:color w:val="404040"/>
          <w:sz w:val="20"/>
        </w:rPr>
        <w:t>[in letters]</w:t>
      </w:r>
      <w:r w:rsidRPr="008D204C">
        <w:rPr>
          <w:rFonts w:ascii="Garamond" w:hAnsi="Garamond" w:cs="Arial"/>
          <w:color w:val="404040"/>
          <w:sz w:val="20"/>
        </w:rPr>
        <w:t>.</w:t>
      </w:r>
      <w:r w:rsidRPr="008D204C">
        <w:rPr>
          <w:rStyle w:val="FootnoteReference"/>
          <w:rFonts w:ascii="Garamond" w:hAnsi="Garamond" w:cs="Arial"/>
          <w:color w:val="404040"/>
          <w:sz w:val="20"/>
        </w:rPr>
        <w:footnoteReference w:id="5"/>
      </w:r>
    </w:p>
    <w:p w:rsidR="004039A6" w:rsidRPr="008D204C" w:rsidRDefault="004039A6" w:rsidP="004039A6">
      <w:pPr>
        <w:tabs>
          <w:tab w:val="left" w:pos="760"/>
          <w:tab w:val="left" w:pos="1360"/>
          <w:tab w:val="left" w:pos="2080"/>
          <w:tab w:val="left" w:pos="5680"/>
        </w:tabs>
        <w:suppressAutoHyphens/>
        <w:rPr>
          <w:rFonts w:ascii="Garamond" w:hAnsi="Garamond"/>
          <w:color w:val="404040"/>
          <w:sz w:val="20"/>
        </w:rPr>
      </w:pP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r w:rsidRPr="008D204C">
        <w:rPr>
          <w:rFonts w:ascii="Garamond" w:hAnsi="Garamond" w:cs="Arial"/>
          <w:color w:val="404040"/>
          <w:sz w:val="20"/>
        </w:rPr>
        <w:lastRenderedPageBreak/>
        <w:t>This Tender and your written acceptance of it shall constitute a binding contract between us. We understand that you are not bound to accept the lowest or any Tender you receive.</w:t>
      </w: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r w:rsidRPr="008D204C">
        <w:rPr>
          <w:rFonts w:ascii="Garamond" w:hAnsi="Garamond" w:cs="Arial"/>
          <w:color w:val="404040"/>
          <w:sz w:val="20"/>
        </w:rPr>
        <w:t>We undertake that, in competing for (and, if the award is made to us, in executing) the above contract, we will strictly observe the laws against fraud and corruption in force in India namely “Prevention of Corruption Act 1988”.</w:t>
      </w:r>
    </w:p>
    <w:p w:rsidR="004039A6" w:rsidRPr="008D204C" w:rsidRDefault="004039A6" w:rsidP="004039A6">
      <w:pPr>
        <w:tabs>
          <w:tab w:val="left" w:pos="760"/>
          <w:tab w:val="left" w:pos="1360"/>
          <w:tab w:val="left" w:pos="2080"/>
          <w:tab w:val="left" w:pos="3600"/>
          <w:tab w:val="left" w:pos="5680"/>
        </w:tabs>
        <w:suppressAutoHyphens/>
        <w:jc w:val="both"/>
        <w:rPr>
          <w:rFonts w:ascii="Garamond" w:hAnsi="Garamond" w:cs="Arial"/>
          <w:color w:val="404040"/>
          <w:sz w:val="20"/>
        </w:rPr>
      </w:pP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r w:rsidRPr="008D204C">
        <w:rPr>
          <w:rFonts w:ascii="Garamond" w:hAnsi="Garamond" w:cs="Arial"/>
          <w:color w:val="404040"/>
          <w:sz w:val="20"/>
        </w:rPr>
        <w:t>We hereby confirm that this Tender complies with the Tender validity and Earnest money deposit required by the Tender documents.</w:t>
      </w: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p>
    <w:p w:rsidR="004039A6" w:rsidRPr="008D204C" w:rsidRDefault="004039A6" w:rsidP="004039A6">
      <w:pPr>
        <w:tabs>
          <w:tab w:val="left" w:pos="760"/>
          <w:tab w:val="left" w:pos="1360"/>
          <w:tab w:val="left" w:pos="2080"/>
          <w:tab w:val="left" w:pos="5680"/>
        </w:tabs>
        <w:suppressAutoHyphens/>
        <w:jc w:val="both"/>
        <w:outlineLvl w:val="0"/>
        <w:rPr>
          <w:rFonts w:ascii="Garamond" w:hAnsi="Garamond" w:cs="Arial"/>
          <w:color w:val="404040"/>
          <w:sz w:val="20"/>
        </w:rPr>
      </w:pPr>
      <w:r w:rsidRPr="008D204C">
        <w:rPr>
          <w:rFonts w:ascii="Garamond" w:hAnsi="Garamond" w:cs="Arial"/>
          <w:color w:val="404040"/>
          <w:sz w:val="20"/>
        </w:rPr>
        <w:t>We attach herewith our current income-tax clearance certificate.</w:t>
      </w: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p>
    <w:p w:rsidR="004039A6" w:rsidRPr="008D204C" w:rsidRDefault="004039A6" w:rsidP="004039A6">
      <w:pPr>
        <w:tabs>
          <w:tab w:val="left" w:pos="760"/>
          <w:tab w:val="left" w:pos="1360"/>
          <w:tab w:val="left" w:pos="2080"/>
          <w:tab w:val="left" w:pos="5680"/>
        </w:tabs>
        <w:suppressAutoHyphens/>
        <w:jc w:val="both"/>
        <w:outlineLvl w:val="0"/>
        <w:rPr>
          <w:rFonts w:ascii="Garamond" w:hAnsi="Garamond" w:cs="Arial"/>
          <w:color w:val="404040"/>
          <w:sz w:val="20"/>
        </w:rPr>
      </w:pPr>
      <w:r w:rsidRPr="008D204C">
        <w:rPr>
          <w:rFonts w:ascii="Garamond" w:hAnsi="Garamond" w:cs="Arial"/>
          <w:color w:val="404040"/>
          <w:sz w:val="20"/>
        </w:rPr>
        <w:t>Yours faithfully,</w:t>
      </w: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r w:rsidRPr="008D204C">
        <w:rPr>
          <w:rFonts w:ascii="Garamond" w:hAnsi="Garamond" w:cs="Arial"/>
          <w:color w:val="404040"/>
          <w:sz w:val="20"/>
        </w:rPr>
        <w:t>Authorized Signature:</w:t>
      </w: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p>
    <w:p w:rsidR="004039A6" w:rsidRPr="008D204C" w:rsidRDefault="004039A6" w:rsidP="004039A6">
      <w:pPr>
        <w:tabs>
          <w:tab w:val="left" w:pos="760"/>
          <w:tab w:val="left" w:pos="1360"/>
          <w:tab w:val="left" w:pos="2080"/>
          <w:tab w:val="left" w:pos="5680"/>
        </w:tabs>
        <w:suppressAutoHyphens/>
        <w:outlineLvl w:val="0"/>
        <w:rPr>
          <w:rFonts w:ascii="Garamond" w:hAnsi="Garamond" w:cs="Arial"/>
          <w:color w:val="404040"/>
          <w:sz w:val="20"/>
        </w:rPr>
      </w:pPr>
      <w:r w:rsidRPr="008D204C">
        <w:rPr>
          <w:rFonts w:ascii="Garamond" w:hAnsi="Garamond" w:cs="Arial"/>
          <w:color w:val="404040"/>
          <w:sz w:val="20"/>
        </w:rPr>
        <w:t>Name &amp; Title of Signatory:  _________________________________________________________________</w:t>
      </w: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r w:rsidRPr="008D204C">
        <w:rPr>
          <w:rFonts w:ascii="Garamond" w:hAnsi="Garamond" w:cs="Arial"/>
          <w:color w:val="404040"/>
          <w:sz w:val="20"/>
        </w:rPr>
        <w:t>Name of Tenderer     ______________________________________________</w:t>
      </w: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r w:rsidRPr="008D204C">
        <w:rPr>
          <w:rFonts w:ascii="Garamond" w:hAnsi="Garamond" w:cs="Arial"/>
          <w:color w:val="404040"/>
          <w:sz w:val="20"/>
        </w:rPr>
        <w:t>Address:</w:t>
      </w:r>
      <w:r w:rsidRPr="008D204C">
        <w:rPr>
          <w:rFonts w:ascii="Garamond" w:hAnsi="Garamond" w:cs="Arial"/>
          <w:color w:val="404040"/>
          <w:sz w:val="20"/>
        </w:rPr>
        <w:tab/>
        <w:t>----------------------------------------------------------------------</w:t>
      </w: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w:t>
      </w:r>
    </w:p>
    <w:p w:rsidR="004039A6" w:rsidRPr="008D204C" w:rsidRDefault="004039A6" w:rsidP="004039A6">
      <w:pPr>
        <w:tabs>
          <w:tab w:val="left" w:pos="760"/>
          <w:tab w:val="left" w:pos="1360"/>
          <w:tab w:val="left" w:pos="2080"/>
          <w:tab w:val="left" w:pos="5680"/>
        </w:tabs>
        <w:suppressAutoHyphens/>
        <w:jc w:val="both"/>
        <w:rPr>
          <w:rFonts w:ascii="Garamond" w:hAnsi="Garamond" w:cs="Arial"/>
          <w:color w:val="404040"/>
          <w:sz w:val="20"/>
        </w:rPr>
      </w:pPr>
    </w:p>
    <w:p w:rsidR="004039A6" w:rsidRPr="008D204C" w:rsidRDefault="004039A6" w:rsidP="004039A6">
      <w:pPr>
        <w:tabs>
          <w:tab w:val="center" w:pos="4680"/>
        </w:tabs>
        <w:suppressAutoHyphens/>
        <w:outlineLvl w:val="0"/>
        <w:rPr>
          <w:rFonts w:ascii="Garamond" w:hAnsi="Garamond"/>
          <w:b/>
          <w:color w:val="404040"/>
          <w:sz w:val="20"/>
        </w:rPr>
      </w:pPr>
      <w:r w:rsidRPr="008D204C">
        <w:rPr>
          <w:rFonts w:ascii="Garamond" w:hAnsi="Garamond"/>
          <w:b/>
          <w:color w:val="404040"/>
          <w:sz w:val="20"/>
        </w:rPr>
        <w:tab/>
      </w:r>
    </w:p>
    <w:p w:rsidR="004039A6" w:rsidRPr="008D204C" w:rsidRDefault="004039A6" w:rsidP="004039A6">
      <w:pPr>
        <w:tabs>
          <w:tab w:val="center" w:pos="4680"/>
        </w:tabs>
        <w:suppressAutoHyphens/>
        <w:jc w:val="center"/>
        <w:outlineLvl w:val="0"/>
        <w:rPr>
          <w:rFonts w:ascii="Garamond" w:hAnsi="Garamond" w:cs="Arial"/>
          <w:color w:val="404040"/>
          <w:szCs w:val="24"/>
        </w:rPr>
      </w:pPr>
      <w:r w:rsidRPr="008D204C">
        <w:rPr>
          <w:rFonts w:ascii="Garamond" w:hAnsi="Garamond"/>
          <w:b/>
          <w:color w:val="404040"/>
          <w:sz w:val="20"/>
        </w:rPr>
        <w:br w:type="page"/>
      </w:r>
      <w:r w:rsidRPr="008D204C">
        <w:rPr>
          <w:rFonts w:ascii="Garamond" w:hAnsi="Garamond" w:cs="Arial"/>
          <w:b/>
          <w:color w:val="404040"/>
          <w:szCs w:val="24"/>
        </w:rPr>
        <w:lastRenderedPageBreak/>
        <w:t>Letter of Acceptance</w:t>
      </w:r>
    </w:p>
    <w:p w:rsidR="004039A6" w:rsidRPr="008D204C" w:rsidRDefault="004039A6" w:rsidP="004039A6">
      <w:pPr>
        <w:tabs>
          <w:tab w:val="center" w:pos="4680"/>
        </w:tabs>
        <w:suppressAutoHyphens/>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u w:val="single"/>
        </w:rPr>
        <w:t>(letterhead paper of the Employer)</w:t>
      </w:r>
    </w:p>
    <w:p w:rsidR="004039A6" w:rsidRPr="008D204C" w:rsidRDefault="004039A6" w:rsidP="004039A6">
      <w:pPr>
        <w:tabs>
          <w:tab w:val="right" w:pos="9360"/>
        </w:tabs>
        <w:suppressAutoHyphens/>
        <w:rPr>
          <w:rFonts w:ascii="Garamond" w:hAnsi="Garamond" w:cs="Arial"/>
          <w:color w:val="404040"/>
          <w:sz w:val="20"/>
        </w:rPr>
      </w:pPr>
      <w:r w:rsidRPr="008D204C">
        <w:rPr>
          <w:rFonts w:ascii="Garamond" w:hAnsi="Garamond"/>
          <w:color w:val="404040"/>
          <w:sz w:val="20"/>
        </w:rPr>
        <w:tab/>
      </w:r>
      <w:r w:rsidRPr="008D204C">
        <w:rPr>
          <w:rFonts w:ascii="Garamond" w:hAnsi="Garamond" w:cs="Arial"/>
          <w:color w:val="404040"/>
          <w:sz w:val="20"/>
        </w:rPr>
        <w:t>…………………….[date]</w:t>
      </w:r>
    </w:p>
    <w:p w:rsidR="004039A6" w:rsidRPr="008D204C" w:rsidRDefault="004039A6" w:rsidP="004039A6">
      <w:pPr>
        <w:tabs>
          <w:tab w:val="left" w:pos="-1440"/>
          <w:tab w:val="left" w:pos="-720"/>
          <w:tab w:val="left" w:pos="520"/>
          <w:tab w:val="left" w:pos="2160"/>
          <w:tab w:val="left" w:pos="3800"/>
          <w:tab w:val="left" w:pos="5560"/>
          <w:tab w:val="left" w:pos="7280"/>
        </w:tabs>
        <w:suppressAutoHyphens/>
        <w:rPr>
          <w:rFonts w:ascii="Garamond" w:hAnsi="Garamond" w:cs="Arial"/>
          <w:color w:val="404040"/>
          <w:sz w:val="20"/>
        </w:rPr>
      </w:pPr>
    </w:p>
    <w:p w:rsidR="004039A6" w:rsidRPr="008D204C" w:rsidRDefault="004039A6" w:rsidP="004039A6">
      <w:pPr>
        <w:tabs>
          <w:tab w:val="left" w:pos="-1440"/>
          <w:tab w:val="left" w:pos="-720"/>
          <w:tab w:val="left" w:pos="520"/>
          <w:tab w:val="left" w:pos="2160"/>
          <w:tab w:val="left" w:pos="3800"/>
          <w:tab w:val="left" w:pos="5560"/>
          <w:tab w:val="left" w:pos="7280"/>
        </w:tabs>
        <w:suppressAutoHyphens/>
        <w:ind w:left="520" w:hanging="520"/>
        <w:rPr>
          <w:rFonts w:ascii="Garamond" w:hAnsi="Garamond" w:cs="Arial"/>
          <w:color w:val="404040"/>
          <w:sz w:val="20"/>
        </w:rPr>
      </w:pPr>
      <w:r w:rsidRPr="008D204C">
        <w:rPr>
          <w:rFonts w:ascii="Garamond" w:hAnsi="Garamond" w:cs="Arial"/>
          <w:color w:val="404040"/>
          <w:sz w:val="20"/>
        </w:rPr>
        <w:t>To:</w:t>
      </w:r>
      <w:r w:rsidRPr="008D204C">
        <w:rPr>
          <w:rFonts w:ascii="Garamond" w:hAnsi="Garamond" w:cs="Arial"/>
          <w:color w:val="404040"/>
          <w:sz w:val="20"/>
        </w:rPr>
        <w:tab/>
      </w:r>
    </w:p>
    <w:p w:rsidR="004039A6" w:rsidRPr="008D204C" w:rsidRDefault="004039A6" w:rsidP="004039A6">
      <w:pPr>
        <w:tabs>
          <w:tab w:val="left" w:pos="-1440"/>
          <w:tab w:val="left" w:pos="-720"/>
          <w:tab w:val="left" w:pos="520"/>
          <w:tab w:val="left" w:pos="2160"/>
          <w:tab w:val="left" w:pos="3800"/>
          <w:tab w:val="left" w:pos="5560"/>
          <w:tab w:val="left" w:pos="7280"/>
        </w:tabs>
        <w:suppressAutoHyphens/>
        <w:ind w:left="520" w:hanging="520"/>
        <w:rPr>
          <w:rFonts w:ascii="Garamond" w:hAnsi="Garamond" w:cs="Arial"/>
          <w:color w:val="404040"/>
          <w:sz w:val="20"/>
        </w:rPr>
      </w:pPr>
      <w:r w:rsidRPr="008D204C">
        <w:rPr>
          <w:rFonts w:ascii="Garamond" w:hAnsi="Garamond" w:cs="Arial"/>
          <w:color w:val="404040"/>
          <w:sz w:val="20"/>
        </w:rPr>
        <w:tab/>
        <w:t>…………………………………</w:t>
      </w:r>
    </w:p>
    <w:p w:rsidR="004039A6" w:rsidRPr="008D204C" w:rsidRDefault="004039A6" w:rsidP="004039A6">
      <w:pPr>
        <w:tabs>
          <w:tab w:val="left" w:pos="-1440"/>
          <w:tab w:val="left" w:pos="-720"/>
          <w:tab w:val="left" w:pos="520"/>
          <w:tab w:val="left" w:pos="2160"/>
          <w:tab w:val="left" w:pos="3800"/>
          <w:tab w:val="left" w:pos="5560"/>
          <w:tab w:val="left" w:pos="7280"/>
        </w:tabs>
        <w:suppressAutoHyphens/>
        <w:ind w:left="520" w:hanging="520"/>
        <w:rPr>
          <w:rFonts w:ascii="Garamond" w:hAnsi="Garamond" w:cs="Arial"/>
          <w:color w:val="404040"/>
          <w:sz w:val="20"/>
        </w:rPr>
      </w:pPr>
      <w:r w:rsidRPr="008D204C">
        <w:rPr>
          <w:rFonts w:ascii="Garamond" w:hAnsi="Garamond" w:cs="Arial"/>
          <w:color w:val="404040"/>
          <w:sz w:val="20"/>
        </w:rPr>
        <w:tab/>
        <w:t>…………………………………[name and address of the Contractor]</w:t>
      </w:r>
    </w:p>
    <w:p w:rsidR="004039A6" w:rsidRPr="008D204C" w:rsidRDefault="004039A6" w:rsidP="004039A6">
      <w:pPr>
        <w:tabs>
          <w:tab w:val="left" w:pos="-1440"/>
          <w:tab w:val="left" w:pos="-720"/>
          <w:tab w:val="left" w:pos="520"/>
          <w:tab w:val="left" w:pos="2160"/>
          <w:tab w:val="left" w:pos="3800"/>
          <w:tab w:val="left" w:pos="5560"/>
          <w:tab w:val="left" w:pos="7280"/>
        </w:tabs>
        <w:suppressAutoHyphens/>
        <w:rPr>
          <w:rFonts w:ascii="Garamond" w:hAnsi="Garamond" w:cs="Arial"/>
          <w:color w:val="404040"/>
          <w:sz w:val="20"/>
        </w:rPr>
      </w:pPr>
    </w:p>
    <w:p w:rsidR="004039A6" w:rsidRPr="008D204C" w:rsidRDefault="004039A6" w:rsidP="004039A6">
      <w:pPr>
        <w:tabs>
          <w:tab w:val="left" w:pos="-1440"/>
          <w:tab w:val="left" w:pos="-720"/>
          <w:tab w:val="left" w:pos="520"/>
          <w:tab w:val="left" w:pos="2160"/>
          <w:tab w:val="left" w:pos="3800"/>
          <w:tab w:val="left" w:pos="5560"/>
          <w:tab w:val="left" w:pos="7280"/>
        </w:tabs>
        <w:suppressAutoHyphens/>
        <w:outlineLvl w:val="0"/>
        <w:rPr>
          <w:rFonts w:ascii="Garamond" w:hAnsi="Garamond" w:cs="Arial"/>
          <w:color w:val="404040"/>
          <w:sz w:val="20"/>
        </w:rPr>
      </w:pPr>
      <w:r w:rsidRPr="008D204C">
        <w:rPr>
          <w:rFonts w:ascii="Garamond" w:hAnsi="Garamond" w:cs="Arial"/>
          <w:color w:val="404040"/>
          <w:sz w:val="20"/>
        </w:rPr>
        <w:t>Dear Sirs,</w:t>
      </w:r>
    </w:p>
    <w:p w:rsidR="004039A6" w:rsidRPr="008D204C" w:rsidRDefault="004039A6" w:rsidP="004039A6">
      <w:pPr>
        <w:tabs>
          <w:tab w:val="left" w:pos="-1440"/>
          <w:tab w:val="left" w:pos="-720"/>
          <w:tab w:val="left" w:pos="520"/>
          <w:tab w:val="left" w:pos="2160"/>
          <w:tab w:val="left" w:pos="3800"/>
          <w:tab w:val="left" w:pos="5560"/>
          <w:tab w:val="left" w:pos="7280"/>
        </w:tabs>
        <w:suppressAutoHyphens/>
        <w:rPr>
          <w:rFonts w:ascii="Garamond" w:hAnsi="Garamond" w:cs="Arial"/>
          <w:color w:val="404040"/>
          <w:sz w:val="20"/>
        </w:rPr>
      </w:pPr>
    </w:p>
    <w:p w:rsidR="004039A6" w:rsidRPr="008D204C" w:rsidRDefault="004039A6" w:rsidP="004039A6">
      <w:pPr>
        <w:tabs>
          <w:tab w:val="left" w:pos="-1440"/>
          <w:tab w:val="left" w:pos="-720"/>
          <w:tab w:val="left" w:pos="520"/>
          <w:tab w:val="left" w:pos="2160"/>
          <w:tab w:val="left" w:pos="3800"/>
          <w:tab w:val="left" w:pos="5560"/>
          <w:tab w:val="left" w:pos="7280"/>
        </w:tabs>
        <w:suppressAutoHyphens/>
        <w:jc w:val="both"/>
        <w:rPr>
          <w:rFonts w:ascii="Garamond" w:hAnsi="Garamond" w:cs="Arial"/>
          <w:color w:val="404040"/>
          <w:sz w:val="20"/>
        </w:rPr>
      </w:pPr>
      <w:r w:rsidRPr="008D204C">
        <w:rPr>
          <w:rFonts w:ascii="Garamond" w:hAnsi="Garamond" w:cs="Arial"/>
          <w:color w:val="404040"/>
          <w:sz w:val="20"/>
        </w:rPr>
        <w:t>This is to notify you that your Tender dated …………………… for execution of the ………….…………</w:t>
      </w:r>
    </w:p>
    <w:p w:rsidR="004039A6" w:rsidRPr="008D204C" w:rsidRDefault="004039A6" w:rsidP="004039A6">
      <w:pPr>
        <w:tabs>
          <w:tab w:val="left" w:pos="-1440"/>
          <w:tab w:val="left" w:pos="-720"/>
          <w:tab w:val="left" w:pos="520"/>
          <w:tab w:val="left" w:pos="2160"/>
          <w:tab w:val="left" w:pos="3800"/>
          <w:tab w:val="left" w:pos="5560"/>
          <w:tab w:val="left" w:pos="7280"/>
        </w:tabs>
        <w:suppressAutoHyphens/>
        <w:jc w:val="both"/>
        <w:rPr>
          <w:rFonts w:ascii="Garamond" w:hAnsi="Garamond" w:cs="Arial"/>
          <w:color w:val="404040"/>
          <w:sz w:val="20"/>
        </w:rPr>
      </w:pPr>
      <w:r w:rsidRPr="008D204C">
        <w:rPr>
          <w:rFonts w:ascii="Garamond" w:hAnsi="Garamond" w:cs="Arial"/>
          <w:color w:val="404040"/>
          <w:sz w:val="20"/>
        </w:rPr>
        <w:t xml:space="preserve">…………………………………………………………………………………………………………………….. </w:t>
      </w:r>
      <w:r w:rsidRPr="008D204C">
        <w:rPr>
          <w:rFonts w:ascii="Garamond" w:hAnsi="Garamond" w:cs="Arial"/>
          <w:i/>
          <w:iCs/>
          <w:color w:val="404040"/>
          <w:sz w:val="20"/>
        </w:rPr>
        <w:t>[name of the contract and identification number, as given in the Instructions to Tenderers]</w:t>
      </w:r>
      <w:r w:rsidRPr="008D204C">
        <w:rPr>
          <w:rFonts w:ascii="Garamond" w:hAnsi="Garamond" w:cs="Arial"/>
          <w:color w:val="404040"/>
          <w:sz w:val="20"/>
        </w:rPr>
        <w:t xml:space="preserve"> for the Contract Price of Rupees …………………………………………..…………………………………………..</w:t>
      </w:r>
    </w:p>
    <w:p w:rsidR="004039A6" w:rsidRPr="008D204C" w:rsidRDefault="004039A6" w:rsidP="004039A6">
      <w:pPr>
        <w:tabs>
          <w:tab w:val="left" w:pos="-1440"/>
          <w:tab w:val="left" w:pos="-720"/>
          <w:tab w:val="left" w:pos="520"/>
          <w:tab w:val="left" w:pos="2160"/>
          <w:tab w:val="left" w:pos="3800"/>
          <w:tab w:val="left" w:pos="5560"/>
          <w:tab w:val="left" w:pos="7280"/>
        </w:tabs>
        <w:suppressAutoHyphens/>
        <w:jc w:val="both"/>
        <w:rPr>
          <w:rFonts w:ascii="Garamond" w:hAnsi="Garamond" w:cs="Arial"/>
          <w:color w:val="404040"/>
          <w:sz w:val="20"/>
        </w:rPr>
      </w:pPr>
      <w:r w:rsidRPr="008D204C">
        <w:rPr>
          <w:rFonts w:ascii="Garamond" w:hAnsi="Garamond" w:cs="Arial"/>
          <w:color w:val="404040"/>
          <w:sz w:val="20"/>
        </w:rPr>
        <w:t>………………………………………………………………… (…………………) [amount in words and figures], as corrected and modified in accordance with the Instructions to Tenderers is hereby accepted by our Agency.</w:t>
      </w:r>
    </w:p>
    <w:p w:rsidR="004039A6" w:rsidRPr="008D204C" w:rsidRDefault="004039A6" w:rsidP="004039A6">
      <w:pPr>
        <w:tabs>
          <w:tab w:val="left" w:pos="-1440"/>
          <w:tab w:val="left" w:pos="-720"/>
          <w:tab w:val="left" w:pos="520"/>
          <w:tab w:val="left" w:pos="2160"/>
          <w:tab w:val="left" w:pos="3800"/>
          <w:tab w:val="left" w:pos="5560"/>
          <w:tab w:val="left" w:pos="72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520"/>
          <w:tab w:val="left" w:pos="2160"/>
          <w:tab w:val="left" w:pos="3800"/>
          <w:tab w:val="left" w:pos="5560"/>
          <w:tab w:val="left" w:pos="7280"/>
        </w:tabs>
        <w:suppressAutoHyphens/>
        <w:jc w:val="both"/>
        <w:rPr>
          <w:rFonts w:ascii="Garamond" w:hAnsi="Garamond" w:cs="Arial"/>
          <w:color w:val="404040"/>
          <w:sz w:val="20"/>
        </w:rPr>
      </w:pPr>
      <w:r w:rsidRPr="008D204C">
        <w:rPr>
          <w:rFonts w:ascii="Garamond" w:hAnsi="Garamond" w:cs="Arial"/>
          <w:color w:val="404040"/>
          <w:sz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rsidR="004039A6" w:rsidRPr="008D204C" w:rsidRDefault="004039A6" w:rsidP="004039A6">
      <w:pPr>
        <w:tabs>
          <w:tab w:val="left" w:pos="-1440"/>
          <w:tab w:val="left" w:pos="-720"/>
          <w:tab w:val="left" w:pos="520"/>
          <w:tab w:val="left" w:pos="2160"/>
          <w:tab w:val="left" w:pos="3800"/>
          <w:tab w:val="left" w:pos="5560"/>
          <w:tab w:val="left" w:pos="7280"/>
        </w:tabs>
        <w:suppressAutoHyphens/>
        <w:rPr>
          <w:rFonts w:ascii="Garamond" w:hAnsi="Garamond" w:cs="Arial"/>
          <w:color w:val="404040"/>
          <w:sz w:val="20"/>
        </w:rPr>
      </w:pPr>
    </w:p>
    <w:p w:rsidR="004039A6" w:rsidRPr="008D204C" w:rsidRDefault="004039A6" w:rsidP="004039A6">
      <w:pPr>
        <w:tabs>
          <w:tab w:val="left" w:pos="-1440"/>
          <w:tab w:val="left" w:pos="-720"/>
          <w:tab w:val="left" w:pos="520"/>
          <w:tab w:val="left" w:pos="2160"/>
          <w:tab w:val="left" w:pos="3800"/>
          <w:tab w:val="left" w:pos="5560"/>
          <w:tab w:val="left" w:pos="7280"/>
        </w:tabs>
        <w:suppressAutoHyphens/>
        <w:ind w:left="6336"/>
        <w:jc w:val="center"/>
        <w:outlineLvl w:val="0"/>
        <w:rPr>
          <w:rFonts w:ascii="Garamond" w:hAnsi="Garamond" w:cs="Arial"/>
          <w:color w:val="404040"/>
          <w:sz w:val="20"/>
        </w:rPr>
      </w:pPr>
      <w:r w:rsidRPr="008D204C">
        <w:rPr>
          <w:rFonts w:ascii="Garamond" w:hAnsi="Garamond" w:cs="Arial"/>
          <w:color w:val="404040"/>
          <w:sz w:val="20"/>
        </w:rPr>
        <w:t>Yours faithfully,</w:t>
      </w:r>
    </w:p>
    <w:p w:rsidR="004039A6" w:rsidRPr="008D204C" w:rsidRDefault="004039A6" w:rsidP="004039A6">
      <w:pPr>
        <w:tabs>
          <w:tab w:val="left" w:pos="-1440"/>
          <w:tab w:val="left" w:pos="-720"/>
          <w:tab w:val="left" w:pos="520"/>
          <w:tab w:val="left" w:pos="2160"/>
          <w:tab w:val="left" w:pos="3800"/>
          <w:tab w:val="left" w:pos="5560"/>
          <w:tab w:val="left" w:pos="7280"/>
        </w:tabs>
        <w:suppressAutoHyphens/>
        <w:ind w:left="6336"/>
        <w:jc w:val="center"/>
        <w:rPr>
          <w:rFonts w:ascii="Garamond" w:hAnsi="Garamond" w:cs="Arial"/>
          <w:color w:val="404040"/>
          <w:sz w:val="20"/>
        </w:rPr>
      </w:pPr>
    </w:p>
    <w:p w:rsidR="004039A6" w:rsidRPr="008D204C" w:rsidRDefault="004039A6" w:rsidP="004039A6">
      <w:pPr>
        <w:tabs>
          <w:tab w:val="left" w:pos="-1440"/>
          <w:tab w:val="left" w:pos="-720"/>
          <w:tab w:val="left" w:pos="520"/>
          <w:tab w:val="left" w:pos="2160"/>
          <w:tab w:val="left" w:pos="3800"/>
          <w:tab w:val="left" w:pos="5560"/>
          <w:tab w:val="left" w:pos="7280"/>
        </w:tabs>
        <w:suppressAutoHyphens/>
        <w:ind w:left="6336"/>
        <w:jc w:val="center"/>
        <w:rPr>
          <w:rFonts w:ascii="Garamond" w:hAnsi="Garamond" w:cs="Arial"/>
          <w:color w:val="404040"/>
          <w:sz w:val="20"/>
        </w:rPr>
      </w:pPr>
    </w:p>
    <w:p w:rsidR="004039A6" w:rsidRPr="008D204C" w:rsidRDefault="004039A6" w:rsidP="004039A6">
      <w:pPr>
        <w:tabs>
          <w:tab w:val="left" w:pos="-1440"/>
          <w:tab w:val="left" w:pos="-720"/>
          <w:tab w:val="left" w:pos="520"/>
          <w:tab w:val="left" w:pos="2160"/>
          <w:tab w:val="left" w:pos="3800"/>
          <w:tab w:val="left" w:pos="5560"/>
          <w:tab w:val="left" w:pos="7280"/>
        </w:tabs>
        <w:suppressAutoHyphens/>
        <w:ind w:left="6336"/>
        <w:jc w:val="center"/>
        <w:outlineLvl w:val="0"/>
        <w:rPr>
          <w:rFonts w:ascii="Garamond" w:hAnsi="Garamond" w:cs="Arial"/>
          <w:color w:val="404040"/>
          <w:sz w:val="20"/>
        </w:rPr>
      </w:pPr>
      <w:r w:rsidRPr="008D204C">
        <w:rPr>
          <w:rFonts w:ascii="Garamond" w:hAnsi="Garamond" w:cs="Arial"/>
          <w:color w:val="404040"/>
          <w:sz w:val="20"/>
        </w:rPr>
        <w:t>Authorized Signature</w:t>
      </w:r>
    </w:p>
    <w:p w:rsidR="004039A6" w:rsidRPr="008D204C" w:rsidRDefault="004039A6" w:rsidP="004039A6">
      <w:pPr>
        <w:tabs>
          <w:tab w:val="left" w:pos="-1440"/>
          <w:tab w:val="left" w:pos="-720"/>
          <w:tab w:val="left" w:pos="520"/>
          <w:tab w:val="left" w:pos="2160"/>
          <w:tab w:val="left" w:pos="3800"/>
          <w:tab w:val="left" w:pos="5560"/>
          <w:tab w:val="left" w:pos="7280"/>
        </w:tabs>
        <w:suppressAutoHyphens/>
        <w:ind w:left="6336"/>
        <w:jc w:val="center"/>
        <w:rPr>
          <w:rFonts w:ascii="Garamond" w:hAnsi="Garamond" w:cs="Arial"/>
          <w:color w:val="404040"/>
          <w:sz w:val="20"/>
        </w:rPr>
      </w:pPr>
    </w:p>
    <w:p w:rsidR="004039A6" w:rsidRPr="008D204C" w:rsidRDefault="004039A6" w:rsidP="004039A6">
      <w:pPr>
        <w:tabs>
          <w:tab w:val="left" w:pos="-1440"/>
          <w:tab w:val="left" w:pos="-720"/>
          <w:tab w:val="left" w:pos="520"/>
          <w:tab w:val="left" w:pos="2160"/>
          <w:tab w:val="left" w:pos="3800"/>
          <w:tab w:val="left" w:pos="5560"/>
          <w:tab w:val="left" w:pos="7280"/>
        </w:tabs>
        <w:suppressAutoHyphens/>
        <w:ind w:left="6336"/>
        <w:jc w:val="center"/>
        <w:outlineLvl w:val="0"/>
        <w:rPr>
          <w:rFonts w:ascii="Garamond" w:hAnsi="Garamond" w:cs="Arial"/>
          <w:color w:val="404040"/>
          <w:sz w:val="20"/>
        </w:rPr>
      </w:pPr>
      <w:r w:rsidRPr="008D204C">
        <w:rPr>
          <w:rFonts w:ascii="Garamond" w:hAnsi="Garamond" w:cs="Arial"/>
          <w:color w:val="404040"/>
          <w:sz w:val="20"/>
        </w:rPr>
        <w:t>Name and Title of Signatory</w:t>
      </w:r>
    </w:p>
    <w:p w:rsidR="004039A6" w:rsidRPr="008D204C" w:rsidRDefault="004039A6" w:rsidP="004039A6">
      <w:pPr>
        <w:tabs>
          <w:tab w:val="left" w:pos="-1440"/>
          <w:tab w:val="left" w:pos="-720"/>
          <w:tab w:val="left" w:pos="520"/>
          <w:tab w:val="left" w:pos="2160"/>
          <w:tab w:val="left" w:pos="3800"/>
          <w:tab w:val="left" w:pos="5560"/>
          <w:tab w:val="left" w:pos="7280"/>
        </w:tabs>
        <w:suppressAutoHyphens/>
        <w:ind w:left="6336"/>
        <w:jc w:val="center"/>
        <w:rPr>
          <w:rFonts w:ascii="Garamond" w:hAnsi="Garamond" w:cs="Arial"/>
          <w:color w:val="404040"/>
          <w:sz w:val="20"/>
        </w:rPr>
      </w:pPr>
    </w:p>
    <w:p w:rsidR="004039A6" w:rsidRPr="008D204C" w:rsidRDefault="004039A6" w:rsidP="004039A6">
      <w:pPr>
        <w:tabs>
          <w:tab w:val="left" w:pos="-1440"/>
          <w:tab w:val="left" w:pos="-720"/>
          <w:tab w:val="left" w:pos="520"/>
          <w:tab w:val="left" w:pos="2160"/>
          <w:tab w:val="left" w:pos="3800"/>
          <w:tab w:val="left" w:pos="5560"/>
          <w:tab w:val="left" w:pos="7280"/>
        </w:tabs>
        <w:suppressAutoHyphens/>
        <w:ind w:left="6336"/>
        <w:jc w:val="center"/>
        <w:outlineLvl w:val="0"/>
        <w:rPr>
          <w:rFonts w:ascii="Garamond" w:hAnsi="Garamond" w:cs="Arial"/>
          <w:color w:val="404040"/>
          <w:sz w:val="20"/>
        </w:rPr>
      </w:pPr>
      <w:r w:rsidRPr="008D204C">
        <w:rPr>
          <w:rFonts w:ascii="Garamond" w:hAnsi="Garamond" w:cs="Arial"/>
          <w:color w:val="404040"/>
          <w:sz w:val="20"/>
        </w:rPr>
        <w:t>Name of Agency</w:t>
      </w:r>
    </w:p>
    <w:p w:rsidR="004039A6" w:rsidRPr="008D204C" w:rsidRDefault="004039A6" w:rsidP="004039A6">
      <w:pPr>
        <w:tabs>
          <w:tab w:val="left" w:pos="-1440"/>
          <w:tab w:val="left" w:pos="-720"/>
          <w:tab w:val="left" w:pos="520"/>
          <w:tab w:val="left" w:pos="2160"/>
          <w:tab w:val="left" w:pos="3800"/>
          <w:tab w:val="left" w:pos="5560"/>
          <w:tab w:val="left" w:pos="7280"/>
        </w:tabs>
        <w:suppressAutoHyphens/>
        <w:rPr>
          <w:rFonts w:ascii="Garamond" w:hAnsi="Garamond"/>
          <w:color w:val="404040"/>
          <w:sz w:val="20"/>
        </w:rPr>
      </w:pPr>
      <w:r w:rsidRPr="008D204C">
        <w:rPr>
          <w:rFonts w:ascii="Garamond" w:hAnsi="Garamond"/>
          <w:color w:val="404040"/>
          <w:sz w:val="20"/>
        </w:rPr>
        <w:t>---------------------------------------------------------------------------------------------------------------------------------------</w:t>
      </w:r>
    </w:p>
    <w:p w:rsidR="004039A6" w:rsidRPr="008D204C" w:rsidRDefault="004039A6" w:rsidP="004039A6">
      <w:pPr>
        <w:tabs>
          <w:tab w:val="center" w:pos="4680"/>
        </w:tabs>
        <w:suppressAutoHyphens/>
        <w:outlineLvl w:val="0"/>
        <w:rPr>
          <w:rFonts w:ascii="Garamond" w:hAnsi="Garamond"/>
          <w:color w:val="404040"/>
          <w:sz w:val="20"/>
        </w:rPr>
      </w:pPr>
    </w:p>
    <w:p w:rsidR="004039A6" w:rsidRPr="008D204C" w:rsidRDefault="004039A6" w:rsidP="004039A6">
      <w:pPr>
        <w:tabs>
          <w:tab w:val="center" w:pos="4680"/>
        </w:tabs>
        <w:suppressAutoHyphens/>
        <w:jc w:val="center"/>
        <w:outlineLvl w:val="0"/>
        <w:rPr>
          <w:rFonts w:ascii="Garamond" w:hAnsi="Garamond" w:cs="Arial"/>
          <w:color w:val="404040"/>
          <w:szCs w:val="24"/>
        </w:rPr>
      </w:pPr>
      <w:r w:rsidRPr="008D204C">
        <w:rPr>
          <w:rFonts w:ascii="Garamond" w:hAnsi="Garamond" w:cs="Arial"/>
          <w:b/>
          <w:color w:val="404040"/>
          <w:szCs w:val="24"/>
        </w:rPr>
        <w:lastRenderedPageBreak/>
        <w:t>Issue of Notice to proceed with the work</w:t>
      </w:r>
    </w:p>
    <w:p w:rsidR="004039A6" w:rsidRPr="008D204C" w:rsidRDefault="004039A6" w:rsidP="004039A6">
      <w:pPr>
        <w:tabs>
          <w:tab w:val="center" w:pos="4680"/>
        </w:tabs>
        <w:suppressAutoHyphens/>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u w:val="single"/>
        </w:rPr>
        <w:t>(letterhead of the Employer)</w:t>
      </w:r>
    </w:p>
    <w:p w:rsidR="004039A6" w:rsidRPr="008D204C" w:rsidRDefault="004039A6" w:rsidP="004039A6">
      <w:pPr>
        <w:tabs>
          <w:tab w:val="right" w:pos="9360"/>
        </w:tabs>
        <w:suppressAutoHyphens/>
        <w:rPr>
          <w:rFonts w:ascii="Garamond" w:hAnsi="Garamond" w:cs="Arial"/>
          <w:color w:val="404040"/>
          <w:sz w:val="20"/>
        </w:rPr>
      </w:pPr>
      <w:r w:rsidRPr="008D204C">
        <w:rPr>
          <w:rFonts w:ascii="Garamond" w:hAnsi="Garamond"/>
          <w:color w:val="404040"/>
          <w:sz w:val="20"/>
        </w:rPr>
        <w:tab/>
      </w:r>
      <w:r w:rsidRPr="008D204C">
        <w:rPr>
          <w:rFonts w:ascii="Garamond" w:hAnsi="Garamond" w:cs="Arial"/>
          <w:color w:val="404040"/>
          <w:sz w:val="20"/>
        </w:rPr>
        <w:t>……………….(date)</w:t>
      </w:r>
    </w:p>
    <w:p w:rsidR="004039A6" w:rsidRPr="008D204C" w:rsidRDefault="004039A6" w:rsidP="004039A6">
      <w:pPr>
        <w:tabs>
          <w:tab w:val="right" w:pos="9360"/>
        </w:tabs>
        <w:suppressAutoHyphens/>
        <w:rPr>
          <w:rFonts w:ascii="Garamond" w:hAnsi="Garamond" w:cs="Arial"/>
          <w:color w:val="404040"/>
          <w:sz w:val="20"/>
        </w:rPr>
      </w:pPr>
      <w:r w:rsidRPr="008D204C">
        <w:rPr>
          <w:rFonts w:ascii="Garamond" w:hAnsi="Garamond" w:cs="Arial"/>
          <w:color w:val="404040"/>
          <w:sz w:val="20"/>
        </w:rPr>
        <w:t>To</w:t>
      </w:r>
    </w:p>
    <w:p w:rsidR="004039A6" w:rsidRPr="008D204C" w:rsidRDefault="004039A6" w:rsidP="004039A6">
      <w:pPr>
        <w:tabs>
          <w:tab w:val="left" w:pos="-1440"/>
          <w:tab w:val="left" w:pos="-720"/>
          <w:tab w:val="left" w:pos="520"/>
          <w:tab w:val="left" w:pos="2160"/>
          <w:tab w:val="left" w:pos="3800"/>
          <w:tab w:val="left" w:pos="5560"/>
          <w:tab w:val="left" w:pos="7280"/>
        </w:tabs>
        <w:suppressAutoHyphens/>
        <w:rPr>
          <w:rFonts w:ascii="Garamond" w:hAnsi="Garamond" w:cs="Arial"/>
          <w:color w:val="404040"/>
          <w:sz w:val="20"/>
        </w:rPr>
      </w:pPr>
    </w:p>
    <w:p w:rsidR="004039A6" w:rsidRPr="008D204C" w:rsidRDefault="004039A6" w:rsidP="004039A6">
      <w:pPr>
        <w:tabs>
          <w:tab w:val="left" w:pos="-1440"/>
          <w:tab w:val="left" w:pos="-720"/>
          <w:tab w:val="left" w:pos="520"/>
          <w:tab w:val="left" w:pos="2160"/>
          <w:tab w:val="left" w:pos="3800"/>
          <w:tab w:val="left" w:pos="5560"/>
          <w:tab w:val="left" w:pos="7280"/>
        </w:tabs>
        <w:suppressAutoHyphens/>
        <w:ind w:left="520"/>
        <w:rPr>
          <w:rFonts w:ascii="Garamond" w:hAnsi="Garamond" w:cs="Arial"/>
          <w:color w:val="404040"/>
          <w:sz w:val="20"/>
        </w:rPr>
      </w:pPr>
      <w:r w:rsidRPr="008D204C">
        <w:rPr>
          <w:rFonts w:ascii="Garamond" w:hAnsi="Garamond" w:cs="Arial"/>
          <w:color w:val="404040"/>
          <w:sz w:val="20"/>
        </w:rPr>
        <w:t>……………………………………</w:t>
      </w:r>
    </w:p>
    <w:p w:rsidR="004039A6" w:rsidRPr="008D204C" w:rsidRDefault="004039A6" w:rsidP="004039A6">
      <w:pPr>
        <w:tabs>
          <w:tab w:val="left" w:pos="-1440"/>
          <w:tab w:val="left" w:pos="-720"/>
          <w:tab w:val="left" w:pos="520"/>
          <w:tab w:val="left" w:pos="2160"/>
          <w:tab w:val="left" w:pos="3800"/>
          <w:tab w:val="left" w:pos="5560"/>
          <w:tab w:val="left" w:pos="7280"/>
        </w:tabs>
        <w:suppressAutoHyphens/>
        <w:ind w:left="520"/>
        <w:rPr>
          <w:rFonts w:ascii="Garamond" w:hAnsi="Garamond" w:cs="Arial"/>
          <w:color w:val="404040"/>
          <w:sz w:val="20"/>
        </w:rPr>
      </w:pPr>
      <w:r w:rsidRPr="008D204C">
        <w:rPr>
          <w:rFonts w:ascii="Garamond" w:hAnsi="Garamond" w:cs="Arial"/>
          <w:color w:val="404040"/>
          <w:sz w:val="20"/>
        </w:rPr>
        <w:t>……………………………………</w:t>
      </w:r>
    </w:p>
    <w:p w:rsidR="004039A6" w:rsidRPr="008D204C" w:rsidRDefault="004039A6" w:rsidP="004039A6">
      <w:pPr>
        <w:tabs>
          <w:tab w:val="left" w:pos="-1440"/>
          <w:tab w:val="left" w:pos="-720"/>
          <w:tab w:val="left" w:pos="520"/>
          <w:tab w:val="left" w:pos="2160"/>
          <w:tab w:val="left" w:pos="3800"/>
          <w:tab w:val="left" w:pos="5560"/>
          <w:tab w:val="left" w:pos="7280"/>
        </w:tabs>
        <w:suppressAutoHyphens/>
        <w:ind w:left="520"/>
        <w:rPr>
          <w:rFonts w:ascii="Garamond" w:hAnsi="Garamond" w:cs="Arial"/>
          <w:color w:val="404040"/>
          <w:sz w:val="20"/>
        </w:rPr>
      </w:pPr>
      <w:r w:rsidRPr="008D204C">
        <w:rPr>
          <w:rFonts w:ascii="Garamond" w:hAnsi="Garamond" w:cs="Arial"/>
          <w:color w:val="404040"/>
          <w:sz w:val="20"/>
        </w:rPr>
        <w:t>…………………………………… (name and address of the Contractor)</w:t>
      </w:r>
    </w:p>
    <w:p w:rsidR="004039A6" w:rsidRPr="008D204C" w:rsidRDefault="004039A6" w:rsidP="004039A6">
      <w:pPr>
        <w:tabs>
          <w:tab w:val="left" w:pos="-1440"/>
          <w:tab w:val="left" w:pos="-720"/>
          <w:tab w:val="left" w:pos="520"/>
          <w:tab w:val="left" w:pos="2160"/>
          <w:tab w:val="left" w:pos="3800"/>
          <w:tab w:val="left" w:pos="5560"/>
          <w:tab w:val="left" w:pos="7280"/>
        </w:tabs>
        <w:suppressAutoHyphens/>
        <w:rPr>
          <w:rFonts w:ascii="Garamond" w:hAnsi="Garamond" w:cs="Arial"/>
          <w:color w:val="404040"/>
          <w:sz w:val="20"/>
        </w:rPr>
      </w:pPr>
    </w:p>
    <w:p w:rsidR="004039A6" w:rsidRPr="008D204C" w:rsidRDefault="004039A6" w:rsidP="004039A6">
      <w:pPr>
        <w:tabs>
          <w:tab w:val="left" w:pos="-1440"/>
          <w:tab w:val="left" w:pos="-720"/>
          <w:tab w:val="left" w:pos="520"/>
          <w:tab w:val="left" w:pos="2160"/>
          <w:tab w:val="left" w:pos="3800"/>
          <w:tab w:val="left" w:pos="5560"/>
          <w:tab w:val="left" w:pos="7280"/>
        </w:tabs>
        <w:suppressAutoHyphens/>
        <w:rPr>
          <w:rFonts w:ascii="Garamond" w:hAnsi="Garamond" w:cs="Arial"/>
          <w:color w:val="404040"/>
          <w:sz w:val="20"/>
        </w:rPr>
      </w:pPr>
    </w:p>
    <w:p w:rsidR="004039A6" w:rsidRPr="008D204C" w:rsidRDefault="004039A6" w:rsidP="004039A6">
      <w:pPr>
        <w:tabs>
          <w:tab w:val="left" w:pos="-1440"/>
          <w:tab w:val="left" w:pos="-720"/>
          <w:tab w:val="left" w:pos="520"/>
          <w:tab w:val="left" w:pos="2160"/>
          <w:tab w:val="left" w:pos="3800"/>
          <w:tab w:val="left" w:pos="5560"/>
          <w:tab w:val="left" w:pos="7280"/>
        </w:tabs>
        <w:suppressAutoHyphens/>
        <w:rPr>
          <w:rFonts w:ascii="Garamond" w:hAnsi="Garamond" w:cs="Arial"/>
          <w:color w:val="404040"/>
          <w:sz w:val="20"/>
        </w:rPr>
      </w:pPr>
      <w:r w:rsidRPr="008D204C">
        <w:rPr>
          <w:rFonts w:ascii="Garamond" w:hAnsi="Garamond" w:cs="Arial"/>
          <w:color w:val="404040"/>
          <w:sz w:val="20"/>
        </w:rPr>
        <w:t>Dear Sirs:</w:t>
      </w:r>
    </w:p>
    <w:p w:rsidR="004039A6" w:rsidRPr="008D204C" w:rsidRDefault="004039A6" w:rsidP="004039A6">
      <w:pPr>
        <w:tabs>
          <w:tab w:val="left" w:pos="-1440"/>
          <w:tab w:val="left" w:pos="-720"/>
          <w:tab w:val="left" w:pos="520"/>
          <w:tab w:val="left" w:pos="2160"/>
          <w:tab w:val="left" w:pos="3800"/>
          <w:tab w:val="left" w:pos="5560"/>
          <w:tab w:val="left" w:pos="7280"/>
        </w:tabs>
        <w:suppressAutoHyphens/>
        <w:rPr>
          <w:rFonts w:ascii="Garamond" w:hAnsi="Garamond" w:cs="Arial"/>
          <w:color w:val="404040"/>
          <w:sz w:val="20"/>
        </w:rPr>
      </w:pPr>
    </w:p>
    <w:p w:rsidR="004039A6" w:rsidRPr="008D204C" w:rsidRDefault="004039A6" w:rsidP="004039A6">
      <w:pPr>
        <w:tabs>
          <w:tab w:val="left" w:pos="-1440"/>
          <w:tab w:val="left" w:pos="-720"/>
          <w:tab w:val="left" w:pos="520"/>
          <w:tab w:val="left" w:pos="2160"/>
          <w:tab w:val="left" w:pos="3800"/>
          <w:tab w:val="left" w:pos="5560"/>
          <w:tab w:val="left" w:pos="7280"/>
        </w:tabs>
        <w:suppressAutoHyphens/>
        <w:jc w:val="both"/>
        <w:rPr>
          <w:rFonts w:ascii="Garamond" w:hAnsi="Garamond" w:cs="Arial"/>
          <w:color w:val="404040"/>
          <w:sz w:val="20"/>
        </w:rPr>
      </w:pPr>
      <w:r w:rsidRPr="008D204C">
        <w:rPr>
          <w:rFonts w:ascii="Garamond" w:hAnsi="Garamond" w:cs="Arial"/>
          <w:color w:val="404040"/>
          <w:sz w:val="20"/>
        </w:rPr>
        <w:t>Pursuant to your furnishing the requisite security deposit as stipulated in ITT Clause 29.1 and signing of the contract agreement for the construction of …………………………..………… (name of the work)  a Tender Price of Rs…………. , you are hereby instructed to proceed with the execution of the said works in accordance with the contract documents.</w:t>
      </w:r>
    </w:p>
    <w:p w:rsidR="004039A6" w:rsidRPr="008D204C" w:rsidRDefault="004039A6" w:rsidP="004039A6">
      <w:pPr>
        <w:tabs>
          <w:tab w:val="left" w:pos="-1440"/>
          <w:tab w:val="left" w:pos="-720"/>
          <w:tab w:val="left" w:pos="0"/>
          <w:tab w:val="left" w:pos="440"/>
          <w:tab w:val="left" w:pos="114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1140"/>
          <w:tab w:val="left" w:pos="6880"/>
        </w:tabs>
        <w:suppressAutoHyphens/>
        <w:ind w:left="5184"/>
        <w:jc w:val="center"/>
        <w:outlineLvl w:val="0"/>
        <w:rPr>
          <w:rFonts w:ascii="Garamond" w:hAnsi="Garamond" w:cs="Arial"/>
          <w:color w:val="404040"/>
          <w:sz w:val="20"/>
        </w:rPr>
      </w:pPr>
      <w:r w:rsidRPr="008D204C">
        <w:rPr>
          <w:rFonts w:ascii="Garamond" w:hAnsi="Garamond" w:cs="Arial"/>
          <w:color w:val="404040"/>
          <w:sz w:val="20"/>
        </w:rPr>
        <w:t>Yours faithfully,</w:t>
      </w:r>
    </w:p>
    <w:p w:rsidR="004039A6" w:rsidRPr="008D204C" w:rsidRDefault="004039A6" w:rsidP="004039A6">
      <w:pPr>
        <w:tabs>
          <w:tab w:val="left" w:pos="-1440"/>
          <w:tab w:val="left" w:pos="-720"/>
          <w:tab w:val="left" w:pos="0"/>
          <w:tab w:val="left" w:pos="440"/>
          <w:tab w:val="left" w:pos="1140"/>
          <w:tab w:val="left" w:pos="6880"/>
        </w:tabs>
        <w:suppressAutoHyphens/>
        <w:ind w:left="5184"/>
        <w:jc w:val="center"/>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1140"/>
          <w:tab w:val="left" w:pos="6880"/>
        </w:tabs>
        <w:suppressAutoHyphens/>
        <w:ind w:left="5184"/>
        <w:jc w:val="center"/>
        <w:rPr>
          <w:rFonts w:ascii="Garamond" w:hAnsi="Garamond" w:cs="Arial"/>
          <w:color w:val="404040"/>
          <w:sz w:val="20"/>
        </w:rPr>
      </w:pPr>
      <w:r w:rsidRPr="008D204C">
        <w:rPr>
          <w:rFonts w:ascii="Garamond" w:hAnsi="Garamond" w:cs="Arial"/>
          <w:color w:val="404040"/>
          <w:sz w:val="20"/>
        </w:rPr>
        <w:t>(Signature, name and title of signatory</w:t>
      </w:r>
    </w:p>
    <w:p w:rsidR="004039A6" w:rsidRPr="008D204C" w:rsidRDefault="004039A6" w:rsidP="004039A6">
      <w:pPr>
        <w:tabs>
          <w:tab w:val="left" w:pos="-1440"/>
          <w:tab w:val="left" w:pos="-720"/>
          <w:tab w:val="left" w:pos="0"/>
          <w:tab w:val="left" w:pos="440"/>
          <w:tab w:val="left" w:pos="1140"/>
          <w:tab w:val="left" w:pos="6880"/>
        </w:tabs>
        <w:suppressAutoHyphens/>
        <w:ind w:left="5184"/>
        <w:jc w:val="center"/>
        <w:rPr>
          <w:rFonts w:ascii="Garamond" w:hAnsi="Garamond" w:cs="Arial"/>
          <w:color w:val="404040"/>
          <w:sz w:val="20"/>
        </w:rPr>
      </w:pPr>
      <w:r w:rsidRPr="008D204C">
        <w:rPr>
          <w:rFonts w:ascii="Garamond" w:hAnsi="Garamond" w:cs="Arial"/>
          <w:color w:val="404040"/>
          <w:sz w:val="20"/>
        </w:rPr>
        <w:t>authorized to sign on behalf of Employer)</w:t>
      </w:r>
    </w:p>
    <w:p w:rsidR="004039A6" w:rsidRPr="008D204C" w:rsidRDefault="004039A6" w:rsidP="004039A6">
      <w:pPr>
        <w:tabs>
          <w:tab w:val="left" w:pos="-1440"/>
          <w:tab w:val="left" w:pos="-720"/>
          <w:tab w:val="left" w:pos="0"/>
          <w:tab w:val="left" w:pos="440"/>
          <w:tab w:val="left" w:pos="1140"/>
          <w:tab w:val="left" w:pos="6880"/>
        </w:tabs>
        <w:suppressAutoHyphens/>
        <w:jc w:val="both"/>
        <w:outlineLvl w:val="0"/>
        <w:rPr>
          <w:rFonts w:ascii="Garamond" w:hAnsi="Garamond" w:cs="Arial"/>
          <w:b/>
          <w:color w:val="404040"/>
          <w:sz w:val="20"/>
          <w:u w:val="single"/>
        </w:rPr>
      </w:pPr>
    </w:p>
    <w:p w:rsidR="004039A6" w:rsidRPr="008D204C" w:rsidRDefault="004039A6" w:rsidP="004039A6">
      <w:pPr>
        <w:tabs>
          <w:tab w:val="left" w:pos="-1440"/>
          <w:tab w:val="left" w:pos="-720"/>
          <w:tab w:val="left" w:pos="0"/>
          <w:tab w:val="left" w:pos="440"/>
          <w:tab w:val="left" w:pos="1140"/>
          <w:tab w:val="left" w:pos="6880"/>
        </w:tabs>
        <w:suppressAutoHyphens/>
        <w:jc w:val="center"/>
        <w:outlineLvl w:val="0"/>
        <w:rPr>
          <w:rFonts w:ascii="Garamond" w:hAnsi="Garamond" w:cs="Arial"/>
          <w:b/>
          <w:color w:val="404040"/>
          <w:szCs w:val="24"/>
        </w:rPr>
      </w:pPr>
      <w:r w:rsidRPr="008D204C">
        <w:rPr>
          <w:rFonts w:ascii="Garamond" w:hAnsi="Garamond" w:cs="Arial"/>
          <w:b/>
          <w:color w:val="404040"/>
          <w:szCs w:val="24"/>
        </w:rPr>
        <w:br w:type="page"/>
      </w:r>
      <w:r w:rsidRPr="008D204C">
        <w:rPr>
          <w:rFonts w:ascii="Garamond" w:hAnsi="Garamond" w:cs="Arial"/>
          <w:b/>
          <w:color w:val="404040"/>
          <w:szCs w:val="24"/>
        </w:rPr>
        <w:lastRenderedPageBreak/>
        <w:t>Agreement Form</w:t>
      </w:r>
    </w:p>
    <w:p w:rsidR="004039A6" w:rsidRPr="008D204C" w:rsidRDefault="004039A6" w:rsidP="004039A6">
      <w:pPr>
        <w:tabs>
          <w:tab w:val="left" w:pos="-1440"/>
          <w:tab w:val="left" w:pos="-720"/>
          <w:tab w:val="left" w:pos="0"/>
          <w:tab w:val="left" w:pos="440"/>
          <w:tab w:val="left" w:pos="1140"/>
          <w:tab w:val="left" w:pos="6880"/>
        </w:tabs>
        <w:suppressAutoHyphens/>
        <w:rPr>
          <w:rFonts w:ascii="Garamond" w:hAnsi="Garamond"/>
          <w:b/>
          <w:color w:val="404040"/>
          <w:sz w:val="20"/>
        </w:rPr>
      </w:pPr>
    </w:p>
    <w:p w:rsidR="004039A6" w:rsidRPr="008D204C" w:rsidRDefault="004039A6" w:rsidP="004039A6">
      <w:pPr>
        <w:tabs>
          <w:tab w:val="left" w:pos="-1440"/>
          <w:tab w:val="left" w:pos="-720"/>
          <w:tab w:val="left" w:pos="0"/>
          <w:tab w:val="left" w:pos="440"/>
          <w:tab w:val="left" w:pos="1140"/>
          <w:tab w:val="left" w:pos="6880"/>
        </w:tabs>
        <w:suppressAutoHyphens/>
        <w:outlineLvl w:val="0"/>
        <w:rPr>
          <w:rFonts w:ascii="Garamond" w:hAnsi="Garamond" w:cs="Arial"/>
          <w:color w:val="404040"/>
          <w:sz w:val="20"/>
        </w:rPr>
      </w:pPr>
      <w:r w:rsidRPr="008D204C">
        <w:rPr>
          <w:rFonts w:ascii="Garamond" w:hAnsi="Garamond" w:cs="Arial"/>
          <w:b/>
          <w:color w:val="404040"/>
          <w:sz w:val="20"/>
        </w:rPr>
        <w:t>Agreement</w:t>
      </w:r>
    </w:p>
    <w:p w:rsidR="004039A6" w:rsidRPr="008D204C" w:rsidRDefault="004039A6" w:rsidP="004039A6">
      <w:pPr>
        <w:tabs>
          <w:tab w:val="left" w:pos="-1440"/>
          <w:tab w:val="left" w:pos="-720"/>
          <w:tab w:val="left" w:pos="0"/>
          <w:tab w:val="left" w:pos="440"/>
          <w:tab w:val="left" w:pos="1140"/>
          <w:tab w:val="left" w:pos="6880"/>
        </w:tabs>
        <w:suppressAutoHyphens/>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1140"/>
          <w:tab w:val="left" w:pos="6880"/>
        </w:tabs>
        <w:suppressAutoHyphens/>
        <w:jc w:val="both"/>
        <w:rPr>
          <w:rFonts w:ascii="Garamond" w:hAnsi="Garamond" w:cs="Arial"/>
          <w:color w:val="404040"/>
          <w:sz w:val="20"/>
        </w:rPr>
      </w:pPr>
      <w:r w:rsidRPr="008D204C">
        <w:rPr>
          <w:rFonts w:ascii="Garamond" w:hAnsi="Garamond" w:cs="Arial"/>
          <w:color w:val="404040"/>
          <w:sz w:val="20"/>
        </w:rPr>
        <w:t>This agreement, made the ………………………….day of ……………………….20…….., between……………………………………………………………………………………………………………</w:t>
      </w:r>
    </w:p>
    <w:p w:rsidR="004039A6" w:rsidRPr="008D204C" w:rsidRDefault="004039A6" w:rsidP="004039A6">
      <w:pPr>
        <w:tabs>
          <w:tab w:val="left" w:pos="-1440"/>
          <w:tab w:val="left" w:pos="-720"/>
          <w:tab w:val="left" w:pos="0"/>
          <w:tab w:val="left" w:pos="440"/>
          <w:tab w:val="left" w:pos="1140"/>
          <w:tab w:val="left" w:pos="6880"/>
        </w:tabs>
        <w:suppressAutoHyphens/>
        <w:jc w:val="both"/>
        <w:rPr>
          <w:rFonts w:ascii="Garamond" w:hAnsi="Garamond" w:cs="Arial"/>
          <w:color w:val="404040"/>
          <w:sz w:val="20"/>
        </w:rPr>
      </w:pPr>
      <w:r w:rsidRPr="008D204C">
        <w:rPr>
          <w:rFonts w:ascii="Garamond" w:hAnsi="Garamond" w:cs="Arial"/>
          <w:color w:val="404040"/>
          <w:sz w:val="20"/>
        </w:rPr>
        <w:t>……………………………………………………………………………….[name and address of Employer]</w:t>
      </w:r>
    </w:p>
    <w:p w:rsidR="004039A6" w:rsidRPr="008D204C" w:rsidRDefault="004039A6" w:rsidP="004039A6">
      <w:pPr>
        <w:tabs>
          <w:tab w:val="left" w:pos="-1440"/>
          <w:tab w:val="left" w:pos="-720"/>
          <w:tab w:val="left" w:pos="0"/>
          <w:tab w:val="left" w:pos="440"/>
          <w:tab w:val="left" w:pos="1140"/>
          <w:tab w:val="left" w:pos="6880"/>
        </w:tabs>
        <w:suppressAutoHyphens/>
        <w:jc w:val="both"/>
        <w:rPr>
          <w:rFonts w:ascii="Garamond" w:hAnsi="Garamond" w:cs="Arial"/>
          <w:color w:val="404040"/>
          <w:sz w:val="20"/>
        </w:rPr>
      </w:pPr>
      <w:r w:rsidRPr="008D204C">
        <w:rPr>
          <w:rFonts w:ascii="Garamond" w:hAnsi="Garamond" w:cs="Arial"/>
          <w:color w:val="404040"/>
          <w:sz w:val="20"/>
        </w:rPr>
        <w:t>(hereinafter called “the Employer”) of the one part and ……………………….…………………………….</w:t>
      </w:r>
    </w:p>
    <w:p w:rsidR="004039A6" w:rsidRPr="008D204C" w:rsidRDefault="004039A6" w:rsidP="004039A6">
      <w:pPr>
        <w:tabs>
          <w:tab w:val="left" w:pos="-1440"/>
          <w:tab w:val="left" w:pos="-720"/>
          <w:tab w:val="left" w:pos="0"/>
          <w:tab w:val="left" w:pos="440"/>
          <w:tab w:val="left" w:pos="1140"/>
          <w:tab w:val="left" w:pos="6880"/>
        </w:tabs>
        <w:suppressAutoHyphens/>
        <w:jc w:val="both"/>
        <w:rPr>
          <w:rFonts w:ascii="Garamond" w:hAnsi="Garamond" w:cs="Arial"/>
          <w:color w:val="404040"/>
          <w:sz w:val="20"/>
        </w:rPr>
      </w:pPr>
      <w:r w:rsidRPr="008D204C">
        <w:rPr>
          <w:rFonts w:ascii="Garamond" w:hAnsi="Garamond" w:cs="Arial"/>
          <w:color w:val="404040"/>
          <w:sz w:val="20"/>
        </w:rPr>
        <w:t>……………………………………………………………………………………………………………………...[name and address of contractor] (hereinafter called “the Contractor”) of the other part.</w:t>
      </w:r>
    </w:p>
    <w:p w:rsidR="004039A6" w:rsidRPr="008D204C" w:rsidRDefault="004039A6" w:rsidP="004039A6">
      <w:pPr>
        <w:tabs>
          <w:tab w:val="left" w:pos="-1440"/>
          <w:tab w:val="left" w:pos="-720"/>
          <w:tab w:val="left" w:pos="0"/>
          <w:tab w:val="left" w:pos="440"/>
          <w:tab w:val="left" w:pos="114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1140"/>
          <w:tab w:val="left" w:pos="6880"/>
        </w:tabs>
        <w:suppressAutoHyphens/>
        <w:jc w:val="both"/>
        <w:rPr>
          <w:rFonts w:ascii="Garamond" w:hAnsi="Garamond" w:cs="Arial"/>
          <w:color w:val="404040"/>
          <w:sz w:val="20"/>
        </w:rPr>
      </w:pPr>
      <w:r w:rsidRPr="008D204C">
        <w:rPr>
          <w:rFonts w:ascii="Garamond" w:hAnsi="Garamond" w:cs="Arial"/>
          <w:color w:val="404040"/>
          <w:sz w:val="20"/>
        </w:rPr>
        <w:t>Whereas the Employer is desirous that the Contractor execute …………………………………………...</w:t>
      </w:r>
    </w:p>
    <w:p w:rsidR="004039A6" w:rsidRPr="008D204C" w:rsidRDefault="004039A6" w:rsidP="004039A6">
      <w:pPr>
        <w:tabs>
          <w:tab w:val="left" w:pos="-1440"/>
          <w:tab w:val="left" w:pos="-720"/>
          <w:tab w:val="left" w:pos="0"/>
          <w:tab w:val="left" w:pos="440"/>
          <w:tab w:val="left" w:pos="1140"/>
          <w:tab w:val="left" w:pos="6880"/>
        </w:tabs>
        <w:suppressAutoHyphens/>
        <w:jc w:val="both"/>
        <w:rPr>
          <w:rFonts w:ascii="Garamond" w:hAnsi="Garamond" w:cs="Arial"/>
          <w:color w:val="404040"/>
          <w:sz w:val="20"/>
        </w:rPr>
      </w:pPr>
      <w:r w:rsidRPr="008D204C">
        <w:rPr>
          <w:rFonts w:ascii="Garamond" w:hAnsi="Garamond" w:cs="Arial"/>
          <w:color w:val="404040"/>
          <w:sz w:val="20"/>
        </w:rPr>
        <w:t>………………………………………………………………………………………………………………………</w:t>
      </w:r>
    </w:p>
    <w:p w:rsidR="004039A6" w:rsidRPr="008D204C" w:rsidRDefault="004039A6" w:rsidP="004039A6">
      <w:pPr>
        <w:tabs>
          <w:tab w:val="left" w:pos="-1440"/>
          <w:tab w:val="left" w:pos="-720"/>
          <w:tab w:val="left" w:pos="0"/>
          <w:tab w:val="left" w:pos="440"/>
          <w:tab w:val="left" w:pos="1140"/>
          <w:tab w:val="left" w:pos="6880"/>
        </w:tabs>
        <w:suppressAutoHyphens/>
        <w:jc w:val="both"/>
        <w:rPr>
          <w:rFonts w:ascii="Garamond" w:hAnsi="Garamond" w:cs="Arial"/>
          <w:color w:val="404040"/>
          <w:sz w:val="20"/>
        </w:rPr>
      </w:pPr>
      <w:r w:rsidRPr="008D204C">
        <w:rPr>
          <w:rFonts w:ascii="Garamond" w:hAnsi="Garamond" w:cs="Arial"/>
          <w:color w:val="404040"/>
          <w:sz w:val="20"/>
        </w:rPr>
        <w:t>………………………[  name and identification number of Contract] (hereinafter called “the Works”) and the Employer has accepted the Tender by the Contractor for the execution and completion of such Works and the remedying of any defects therein  at a contract price of Rupees....................</w:t>
      </w:r>
    </w:p>
    <w:p w:rsidR="004039A6" w:rsidRPr="008D204C" w:rsidRDefault="004039A6" w:rsidP="004039A6">
      <w:pPr>
        <w:tabs>
          <w:tab w:val="left" w:pos="-1440"/>
          <w:tab w:val="left" w:pos="-720"/>
          <w:tab w:val="left" w:pos="0"/>
          <w:tab w:val="left" w:pos="440"/>
          <w:tab w:val="left" w:pos="1140"/>
          <w:tab w:val="left" w:pos="6880"/>
        </w:tabs>
        <w:suppressAutoHyphens/>
        <w:jc w:val="both"/>
        <w:rPr>
          <w:rFonts w:ascii="Garamond" w:hAnsi="Garamond" w:cs="Arial"/>
          <w:color w:val="404040"/>
          <w:sz w:val="20"/>
        </w:rPr>
      </w:pPr>
      <w:r w:rsidRPr="008D204C">
        <w:rPr>
          <w:rFonts w:ascii="Garamond" w:hAnsi="Garamond" w:cs="Arial"/>
          <w:b/>
          <w:color w:val="404040"/>
          <w:sz w:val="20"/>
        </w:rPr>
        <w:tab/>
      </w:r>
    </w:p>
    <w:p w:rsidR="004039A6" w:rsidRPr="008D204C" w:rsidRDefault="004039A6" w:rsidP="004039A6">
      <w:pPr>
        <w:tabs>
          <w:tab w:val="left" w:pos="-1440"/>
          <w:tab w:val="left" w:pos="-720"/>
          <w:tab w:val="left" w:pos="0"/>
          <w:tab w:val="left" w:pos="440"/>
          <w:tab w:val="left" w:pos="1140"/>
          <w:tab w:val="left" w:pos="6880"/>
        </w:tabs>
        <w:suppressAutoHyphens/>
        <w:rPr>
          <w:rFonts w:ascii="Garamond" w:hAnsi="Garamond" w:cs="Arial"/>
          <w:color w:val="404040"/>
          <w:sz w:val="20"/>
        </w:rPr>
      </w:pPr>
      <w:r w:rsidRPr="008D204C">
        <w:rPr>
          <w:rFonts w:ascii="Garamond" w:hAnsi="Garamond" w:cs="Arial"/>
          <w:color w:val="404040"/>
          <w:sz w:val="20"/>
        </w:rPr>
        <w:t>NOW THIS AGREEMENT WITNESSETH as follows:</w:t>
      </w:r>
    </w:p>
    <w:p w:rsidR="004039A6" w:rsidRPr="008D204C" w:rsidRDefault="004039A6" w:rsidP="004039A6">
      <w:pPr>
        <w:tabs>
          <w:tab w:val="left" w:pos="-1440"/>
          <w:tab w:val="left" w:pos="-720"/>
          <w:tab w:val="left" w:pos="0"/>
          <w:tab w:val="left" w:pos="440"/>
          <w:tab w:val="left" w:pos="1140"/>
          <w:tab w:val="left" w:pos="6880"/>
        </w:tabs>
        <w:suppressAutoHyphens/>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1140"/>
          <w:tab w:val="left" w:pos="6880"/>
        </w:tabs>
        <w:suppressAutoHyphens/>
        <w:ind w:left="440" w:hanging="440"/>
        <w:jc w:val="both"/>
        <w:rPr>
          <w:rFonts w:ascii="Garamond" w:hAnsi="Garamond" w:cs="Arial"/>
          <w:color w:val="404040"/>
          <w:sz w:val="20"/>
        </w:rPr>
      </w:pPr>
      <w:r w:rsidRPr="008D204C">
        <w:rPr>
          <w:rFonts w:ascii="Garamond" w:hAnsi="Garamond" w:cs="Arial"/>
          <w:color w:val="404040"/>
          <w:sz w:val="20"/>
        </w:rPr>
        <w:t>1.</w:t>
      </w:r>
      <w:r w:rsidRPr="008D204C">
        <w:rPr>
          <w:rFonts w:ascii="Garamond" w:hAnsi="Garamond" w:cs="Arial"/>
          <w:color w:val="404040"/>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4039A6" w:rsidRPr="008D204C" w:rsidRDefault="004039A6" w:rsidP="004039A6">
      <w:pPr>
        <w:tabs>
          <w:tab w:val="left" w:pos="-1440"/>
          <w:tab w:val="left" w:pos="-720"/>
          <w:tab w:val="left" w:pos="0"/>
          <w:tab w:val="left" w:pos="440"/>
          <w:tab w:val="left" w:pos="1140"/>
          <w:tab w:val="left" w:pos="6880"/>
        </w:tabs>
        <w:suppressAutoHyphens/>
        <w:ind w:left="440" w:hanging="440"/>
        <w:jc w:val="both"/>
        <w:rPr>
          <w:rFonts w:ascii="Garamond" w:hAnsi="Garamond" w:cs="Arial"/>
          <w:color w:val="404040"/>
          <w:sz w:val="20"/>
        </w:rPr>
      </w:pPr>
      <w:r w:rsidRPr="008D204C">
        <w:rPr>
          <w:rFonts w:ascii="Garamond" w:hAnsi="Garamond" w:cs="Arial"/>
          <w:color w:val="404040"/>
          <w:sz w:val="20"/>
        </w:rPr>
        <w:t>2.</w:t>
      </w:r>
      <w:r w:rsidRPr="008D204C">
        <w:rPr>
          <w:rFonts w:ascii="Garamond" w:hAnsi="Garamond" w:cs="Arial"/>
          <w:color w:val="404040"/>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4039A6" w:rsidRPr="008D204C" w:rsidRDefault="004039A6" w:rsidP="004039A6">
      <w:pPr>
        <w:tabs>
          <w:tab w:val="left" w:pos="-1440"/>
          <w:tab w:val="left" w:pos="-720"/>
          <w:tab w:val="left" w:pos="0"/>
          <w:tab w:val="left" w:pos="440"/>
          <w:tab w:val="left" w:pos="1140"/>
          <w:tab w:val="left" w:pos="6880"/>
        </w:tabs>
        <w:suppressAutoHyphens/>
        <w:ind w:left="440" w:hanging="440"/>
        <w:jc w:val="both"/>
        <w:rPr>
          <w:rFonts w:ascii="Garamond" w:hAnsi="Garamond" w:cs="Arial"/>
          <w:color w:val="404040"/>
          <w:sz w:val="20"/>
        </w:rPr>
      </w:pPr>
      <w:r w:rsidRPr="008D204C">
        <w:rPr>
          <w:rFonts w:ascii="Garamond" w:hAnsi="Garamond" w:cs="Arial"/>
          <w:color w:val="404040"/>
          <w:sz w:val="20"/>
        </w:rPr>
        <w:t>3.</w:t>
      </w:r>
      <w:r w:rsidRPr="008D204C">
        <w:rPr>
          <w:rFonts w:ascii="Garamond" w:hAnsi="Garamond" w:cs="Arial"/>
          <w:color w:val="404040"/>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4039A6" w:rsidRPr="008D204C" w:rsidRDefault="004039A6" w:rsidP="004039A6">
      <w:pPr>
        <w:tabs>
          <w:tab w:val="left" w:pos="-1440"/>
          <w:tab w:val="left" w:pos="-720"/>
          <w:tab w:val="left" w:pos="0"/>
          <w:tab w:val="left" w:pos="440"/>
          <w:tab w:val="left" w:pos="1140"/>
          <w:tab w:val="left" w:pos="6880"/>
        </w:tabs>
        <w:suppressAutoHyphens/>
        <w:ind w:left="440" w:hanging="440"/>
        <w:jc w:val="both"/>
        <w:rPr>
          <w:rFonts w:ascii="Garamond" w:hAnsi="Garamond" w:cs="Arial"/>
          <w:color w:val="404040"/>
          <w:sz w:val="20"/>
        </w:rPr>
      </w:pPr>
      <w:r w:rsidRPr="008D204C">
        <w:rPr>
          <w:rFonts w:ascii="Garamond" w:hAnsi="Garamond" w:cs="Arial"/>
          <w:color w:val="404040"/>
          <w:sz w:val="20"/>
        </w:rPr>
        <w:t>4.</w:t>
      </w:r>
      <w:r w:rsidRPr="008D204C">
        <w:rPr>
          <w:rFonts w:ascii="Garamond" w:hAnsi="Garamond" w:cs="Arial"/>
          <w:color w:val="404040"/>
          <w:sz w:val="20"/>
        </w:rPr>
        <w:tab/>
        <w:t>The following documents shall be deemed to form and be read and construed as part of this Agreement, viz:</w:t>
      </w:r>
    </w:p>
    <w:p w:rsidR="004039A6" w:rsidRPr="008D204C" w:rsidRDefault="004039A6" w:rsidP="004039A6">
      <w:pPr>
        <w:tabs>
          <w:tab w:val="left" w:pos="-1440"/>
          <w:tab w:val="left" w:pos="-720"/>
          <w:tab w:val="left" w:pos="0"/>
          <w:tab w:val="left" w:pos="440"/>
          <w:tab w:val="left" w:pos="1140"/>
          <w:tab w:val="left" w:pos="6880"/>
        </w:tabs>
        <w:suppressAutoHyphens/>
        <w:ind w:left="1140" w:hanging="1140"/>
        <w:jc w:val="both"/>
        <w:rPr>
          <w:rFonts w:ascii="Garamond" w:hAnsi="Garamond" w:cs="Arial"/>
          <w:color w:val="404040"/>
          <w:sz w:val="20"/>
        </w:rPr>
      </w:pPr>
      <w:r w:rsidRPr="008D204C">
        <w:rPr>
          <w:rFonts w:ascii="Garamond" w:hAnsi="Garamond" w:cs="Arial"/>
          <w:color w:val="404040"/>
          <w:sz w:val="20"/>
        </w:rPr>
        <w:tab/>
        <w:t>i)</w:t>
      </w:r>
      <w:r w:rsidRPr="008D204C">
        <w:rPr>
          <w:rFonts w:ascii="Garamond" w:hAnsi="Garamond" w:cs="Arial"/>
          <w:color w:val="404040"/>
          <w:sz w:val="20"/>
        </w:rPr>
        <w:tab/>
        <w:t>Letter of Acceptance;</w:t>
      </w:r>
    </w:p>
    <w:p w:rsidR="004039A6" w:rsidRPr="008D204C" w:rsidRDefault="004039A6" w:rsidP="004039A6">
      <w:pPr>
        <w:tabs>
          <w:tab w:val="left" w:pos="-1440"/>
          <w:tab w:val="left" w:pos="-720"/>
          <w:tab w:val="left" w:pos="0"/>
          <w:tab w:val="left" w:pos="440"/>
          <w:tab w:val="left" w:pos="1140"/>
          <w:tab w:val="left" w:pos="6880"/>
        </w:tabs>
        <w:suppressAutoHyphens/>
        <w:ind w:left="1140" w:hanging="1140"/>
        <w:jc w:val="both"/>
        <w:rPr>
          <w:rFonts w:ascii="Garamond" w:hAnsi="Garamond" w:cs="Arial"/>
          <w:color w:val="404040"/>
          <w:sz w:val="20"/>
        </w:rPr>
      </w:pPr>
      <w:r w:rsidRPr="008D204C">
        <w:rPr>
          <w:rFonts w:ascii="Garamond" w:hAnsi="Garamond" w:cs="Arial"/>
          <w:color w:val="404040"/>
          <w:sz w:val="20"/>
        </w:rPr>
        <w:tab/>
        <w:t>ii)</w:t>
      </w:r>
      <w:r w:rsidRPr="008D204C">
        <w:rPr>
          <w:rFonts w:ascii="Garamond" w:hAnsi="Garamond" w:cs="Arial"/>
          <w:color w:val="404040"/>
          <w:sz w:val="20"/>
        </w:rPr>
        <w:tab/>
        <w:t>Notice to proceed with the works;</w:t>
      </w:r>
    </w:p>
    <w:p w:rsidR="004039A6" w:rsidRPr="008D204C" w:rsidRDefault="004039A6" w:rsidP="004039A6">
      <w:pPr>
        <w:tabs>
          <w:tab w:val="left" w:pos="-1440"/>
          <w:tab w:val="left" w:pos="-720"/>
          <w:tab w:val="left" w:pos="0"/>
          <w:tab w:val="left" w:pos="440"/>
          <w:tab w:val="left" w:pos="1140"/>
          <w:tab w:val="left" w:pos="6880"/>
        </w:tabs>
        <w:suppressAutoHyphens/>
        <w:ind w:left="1140" w:hanging="1140"/>
        <w:jc w:val="both"/>
        <w:rPr>
          <w:rFonts w:ascii="Garamond" w:hAnsi="Garamond" w:cs="Arial"/>
          <w:color w:val="404040"/>
          <w:sz w:val="20"/>
          <w:lang w:val="es-ES"/>
        </w:rPr>
      </w:pPr>
      <w:r w:rsidRPr="008D204C">
        <w:rPr>
          <w:rFonts w:ascii="Garamond" w:hAnsi="Garamond" w:cs="Arial"/>
          <w:color w:val="404040"/>
          <w:sz w:val="20"/>
        </w:rPr>
        <w:tab/>
      </w:r>
      <w:r w:rsidRPr="008D204C">
        <w:rPr>
          <w:rFonts w:ascii="Garamond" w:hAnsi="Garamond" w:cs="Arial"/>
          <w:color w:val="404040"/>
          <w:sz w:val="20"/>
          <w:lang w:val="es-ES"/>
        </w:rPr>
        <w:t>iii)</w:t>
      </w:r>
      <w:r w:rsidRPr="008D204C">
        <w:rPr>
          <w:rFonts w:ascii="Garamond" w:hAnsi="Garamond" w:cs="Arial"/>
          <w:color w:val="404040"/>
          <w:sz w:val="20"/>
          <w:lang w:val="es-ES"/>
        </w:rPr>
        <w:tab/>
        <w:t>Contractor’s Tender;</w:t>
      </w:r>
    </w:p>
    <w:p w:rsidR="004039A6" w:rsidRPr="008D204C" w:rsidRDefault="004039A6" w:rsidP="004039A6">
      <w:pPr>
        <w:tabs>
          <w:tab w:val="left" w:pos="-1440"/>
          <w:tab w:val="left" w:pos="-720"/>
          <w:tab w:val="left" w:pos="0"/>
          <w:tab w:val="left" w:pos="440"/>
          <w:tab w:val="left" w:pos="1140"/>
          <w:tab w:val="left" w:pos="6880"/>
        </w:tabs>
        <w:suppressAutoHyphens/>
        <w:ind w:left="1140" w:hanging="1140"/>
        <w:jc w:val="both"/>
        <w:rPr>
          <w:rFonts w:ascii="Garamond" w:hAnsi="Garamond" w:cs="Arial"/>
          <w:color w:val="404040"/>
          <w:sz w:val="20"/>
        </w:rPr>
      </w:pPr>
      <w:r w:rsidRPr="008D204C">
        <w:rPr>
          <w:rFonts w:ascii="Garamond" w:hAnsi="Garamond" w:cs="Arial"/>
          <w:color w:val="404040"/>
          <w:sz w:val="20"/>
          <w:lang w:val="es-ES"/>
        </w:rPr>
        <w:tab/>
      </w:r>
      <w:r w:rsidRPr="008D204C">
        <w:rPr>
          <w:rFonts w:ascii="Garamond" w:hAnsi="Garamond" w:cs="Arial"/>
          <w:color w:val="404040"/>
          <w:sz w:val="20"/>
        </w:rPr>
        <w:t>iv)</w:t>
      </w:r>
      <w:r w:rsidRPr="008D204C">
        <w:rPr>
          <w:rFonts w:ascii="Garamond" w:hAnsi="Garamond" w:cs="Arial"/>
          <w:color w:val="404040"/>
          <w:sz w:val="20"/>
        </w:rPr>
        <w:tab/>
        <w:t>Contract Data;</w:t>
      </w:r>
    </w:p>
    <w:p w:rsidR="004039A6" w:rsidRPr="008D204C" w:rsidRDefault="004039A6" w:rsidP="004039A6">
      <w:pPr>
        <w:tabs>
          <w:tab w:val="left" w:pos="-1440"/>
          <w:tab w:val="left" w:pos="-720"/>
          <w:tab w:val="left" w:pos="0"/>
          <w:tab w:val="left" w:pos="440"/>
          <w:tab w:val="left" w:pos="1140"/>
          <w:tab w:val="left" w:pos="6880"/>
        </w:tabs>
        <w:suppressAutoHyphens/>
        <w:ind w:left="1140" w:hanging="1140"/>
        <w:jc w:val="both"/>
        <w:rPr>
          <w:rFonts w:ascii="Garamond" w:hAnsi="Garamond" w:cs="Arial"/>
          <w:color w:val="404040"/>
          <w:sz w:val="20"/>
        </w:rPr>
      </w:pPr>
      <w:r w:rsidRPr="008D204C">
        <w:rPr>
          <w:rFonts w:ascii="Garamond" w:hAnsi="Garamond" w:cs="Arial"/>
          <w:color w:val="404040"/>
          <w:sz w:val="20"/>
        </w:rPr>
        <w:lastRenderedPageBreak/>
        <w:tab/>
        <w:t>v)</w:t>
      </w:r>
      <w:r w:rsidRPr="008D204C">
        <w:rPr>
          <w:rFonts w:ascii="Garamond" w:hAnsi="Garamond" w:cs="Arial"/>
          <w:color w:val="404040"/>
          <w:sz w:val="20"/>
        </w:rPr>
        <w:tab/>
        <w:t>Conditions of contract (including Special Conditions of Contract);</w:t>
      </w:r>
    </w:p>
    <w:p w:rsidR="004039A6" w:rsidRPr="008D204C" w:rsidRDefault="004039A6" w:rsidP="004039A6">
      <w:pPr>
        <w:tabs>
          <w:tab w:val="left" w:pos="-1440"/>
          <w:tab w:val="left" w:pos="-720"/>
          <w:tab w:val="left" w:pos="0"/>
          <w:tab w:val="left" w:pos="440"/>
          <w:tab w:val="left" w:pos="1140"/>
          <w:tab w:val="left" w:pos="6880"/>
        </w:tabs>
        <w:suppressAutoHyphens/>
        <w:jc w:val="both"/>
        <w:rPr>
          <w:rFonts w:ascii="Garamond" w:hAnsi="Garamond" w:cs="Arial"/>
          <w:color w:val="404040"/>
          <w:sz w:val="20"/>
        </w:rPr>
      </w:pPr>
      <w:r w:rsidRPr="008D204C">
        <w:rPr>
          <w:rFonts w:ascii="Garamond" w:hAnsi="Garamond" w:cs="Arial"/>
          <w:color w:val="404040"/>
          <w:sz w:val="20"/>
        </w:rPr>
        <w:tab/>
        <w:t>vi)</w:t>
      </w:r>
      <w:r w:rsidRPr="008D204C">
        <w:rPr>
          <w:rFonts w:ascii="Garamond" w:hAnsi="Garamond" w:cs="Arial"/>
          <w:color w:val="404040"/>
          <w:sz w:val="20"/>
        </w:rPr>
        <w:tab/>
        <w:t>Specifications;</w:t>
      </w:r>
    </w:p>
    <w:p w:rsidR="004039A6" w:rsidRPr="008D204C" w:rsidRDefault="004039A6" w:rsidP="004039A6">
      <w:pPr>
        <w:tabs>
          <w:tab w:val="left" w:pos="-1440"/>
          <w:tab w:val="left" w:pos="-720"/>
          <w:tab w:val="left" w:pos="0"/>
          <w:tab w:val="left" w:pos="440"/>
          <w:tab w:val="left" w:pos="1140"/>
          <w:tab w:val="left" w:pos="6880"/>
        </w:tabs>
        <w:suppressAutoHyphens/>
        <w:ind w:left="1140" w:hanging="1140"/>
        <w:jc w:val="both"/>
        <w:rPr>
          <w:rFonts w:ascii="Garamond" w:hAnsi="Garamond" w:cs="Arial"/>
          <w:color w:val="404040"/>
          <w:sz w:val="20"/>
        </w:rPr>
      </w:pPr>
      <w:r w:rsidRPr="008D204C">
        <w:rPr>
          <w:rFonts w:ascii="Garamond" w:hAnsi="Garamond" w:cs="Arial"/>
          <w:color w:val="404040"/>
          <w:sz w:val="20"/>
        </w:rPr>
        <w:tab/>
        <w:t>vii)</w:t>
      </w:r>
      <w:r w:rsidRPr="008D204C">
        <w:rPr>
          <w:rFonts w:ascii="Garamond" w:hAnsi="Garamond" w:cs="Arial"/>
          <w:color w:val="404040"/>
          <w:sz w:val="20"/>
        </w:rPr>
        <w:tab/>
        <w:t>Drawings;</w:t>
      </w:r>
    </w:p>
    <w:p w:rsidR="004039A6" w:rsidRPr="008D204C" w:rsidRDefault="004039A6" w:rsidP="004039A6">
      <w:pPr>
        <w:tabs>
          <w:tab w:val="left" w:pos="-1440"/>
          <w:tab w:val="left" w:pos="-720"/>
          <w:tab w:val="left" w:pos="0"/>
          <w:tab w:val="left" w:pos="440"/>
          <w:tab w:val="left" w:pos="1140"/>
          <w:tab w:val="left" w:pos="6880"/>
        </w:tabs>
        <w:suppressAutoHyphens/>
        <w:ind w:left="1140" w:hanging="1140"/>
        <w:jc w:val="both"/>
        <w:rPr>
          <w:rFonts w:ascii="Garamond" w:hAnsi="Garamond" w:cs="Arial"/>
          <w:color w:val="404040"/>
          <w:sz w:val="20"/>
        </w:rPr>
      </w:pPr>
      <w:r w:rsidRPr="008D204C">
        <w:rPr>
          <w:rFonts w:ascii="Garamond" w:hAnsi="Garamond" w:cs="Arial"/>
          <w:color w:val="404040"/>
          <w:sz w:val="20"/>
        </w:rPr>
        <w:tab/>
        <w:t>viii)</w:t>
      </w:r>
      <w:r w:rsidRPr="008D204C">
        <w:rPr>
          <w:rFonts w:ascii="Garamond" w:hAnsi="Garamond" w:cs="Arial"/>
          <w:color w:val="404040"/>
          <w:sz w:val="20"/>
        </w:rPr>
        <w:tab/>
        <w:t>Bill of Quantities;  and</w:t>
      </w:r>
    </w:p>
    <w:p w:rsidR="004039A6" w:rsidRPr="008D204C" w:rsidRDefault="004039A6" w:rsidP="004039A6">
      <w:pPr>
        <w:tabs>
          <w:tab w:val="left" w:pos="-1440"/>
          <w:tab w:val="left" w:pos="-720"/>
          <w:tab w:val="left" w:pos="0"/>
          <w:tab w:val="left" w:pos="440"/>
          <w:tab w:val="left" w:pos="1140"/>
          <w:tab w:val="left" w:pos="6880"/>
        </w:tabs>
        <w:suppressAutoHyphens/>
        <w:ind w:left="1140" w:hanging="1140"/>
        <w:jc w:val="both"/>
        <w:rPr>
          <w:rFonts w:ascii="Garamond" w:hAnsi="Garamond" w:cs="Arial"/>
          <w:color w:val="404040"/>
          <w:sz w:val="20"/>
        </w:rPr>
      </w:pPr>
      <w:r w:rsidRPr="008D204C">
        <w:rPr>
          <w:rFonts w:ascii="Garamond" w:hAnsi="Garamond" w:cs="Arial"/>
          <w:color w:val="404040"/>
          <w:sz w:val="20"/>
        </w:rPr>
        <w:tab/>
        <w:t>ix)</w:t>
      </w:r>
      <w:r w:rsidRPr="008D204C">
        <w:rPr>
          <w:rFonts w:ascii="Garamond" w:hAnsi="Garamond" w:cs="Arial"/>
          <w:color w:val="404040"/>
          <w:sz w:val="20"/>
        </w:rPr>
        <w:tab/>
        <w:t>Any other document listed in the Contract Data as forming part of the contract.</w:t>
      </w:r>
    </w:p>
    <w:p w:rsidR="004039A6" w:rsidRPr="008D204C" w:rsidRDefault="004039A6" w:rsidP="004039A6">
      <w:pPr>
        <w:tabs>
          <w:tab w:val="left" w:pos="-1440"/>
          <w:tab w:val="left" w:pos="-720"/>
          <w:tab w:val="left" w:pos="0"/>
          <w:tab w:val="left" w:pos="440"/>
          <w:tab w:val="left" w:pos="1140"/>
          <w:tab w:val="left" w:pos="6880"/>
        </w:tabs>
        <w:suppressAutoHyphens/>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1140"/>
          <w:tab w:val="left" w:pos="6880"/>
        </w:tabs>
        <w:suppressAutoHyphens/>
        <w:jc w:val="both"/>
        <w:rPr>
          <w:rFonts w:ascii="Garamond" w:hAnsi="Garamond" w:cs="Arial"/>
          <w:color w:val="404040"/>
          <w:sz w:val="20"/>
        </w:rPr>
      </w:pPr>
      <w:r w:rsidRPr="008D204C">
        <w:rPr>
          <w:rFonts w:ascii="Garamond" w:hAnsi="Garamond" w:cs="Arial"/>
          <w:color w:val="404040"/>
          <w:sz w:val="20"/>
        </w:rPr>
        <w:t>In witness whereof the parties thereto have caused this Agreement to be executed the day and year first before written.</w:t>
      </w:r>
    </w:p>
    <w:p w:rsidR="004039A6" w:rsidRPr="008D204C" w:rsidRDefault="004039A6" w:rsidP="004039A6">
      <w:pPr>
        <w:tabs>
          <w:tab w:val="left" w:pos="-1440"/>
          <w:tab w:val="left" w:pos="-720"/>
          <w:tab w:val="left" w:pos="0"/>
          <w:tab w:val="left" w:pos="440"/>
          <w:tab w:val="left" w:pos="1140"/>
          <w:tab w:val="left" w:pos="6880"/>
        </w:tabs>
        <w:suppressAutoHyphens/>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1140"/>
          <w:tab w:val="left" w:pos="2520"/>
          <w:tab w:val="left" w:pos="6880"/>
        </w:tabs>
        <w:suppressAutoHyphens/>
        <w:rPr>
          <w:rFonts w:ascii="Garamond" w:hAnsi="Garamond" w:cs="Arial"/>
          <w:color w:val="404040"/>
          <w:sz w:val="20"/>
        </w:rPr>
      </w:pPr>
      <w:r w:rsidRPr="008D204C">
        <w:rPr>
          <w:rFonts w:ascii="Garamond" w:hAnsi="Garamond" w:cs="Arial"/>
          <w:color w:val="404040"/>
          <w:sz w:val="20"/>
        </w:rPr>
        <w:t xml:space="preserve">The Common Seal of </w:t>
      </w:r>
      <w:r w:rsidRPr="008D204C">
        <w:rPr>
          <w:rFonts w:ascii="Garamond" w:hAnsi="Garamond" w:cs="Arial"/>
          <w:color w:val="404040"/>
          <w:sz w:val="20"/>
        </w:rPr>
        <w:tab/>
        <w:t>……………………………………………………………………………………</w:t>
      </w:r>
    </w:p>
    <w:p w:rsidR="004039A6" w:rsidRPr="008D204C" w:rsidRDefault="004039A6" w:rsidP="004039A6">
      <w:pPr>
        <w:tabs>
          <w:tab w:val="left" w:pos="-1440"/>
          <w:tab w:val="left" w:pos="-720"/>
          <w:tab w:val="left" w:pos="0"/>
          <w:tab w:val="left" w:pos="440"/>
          <w:tab w:val="left" w:pos="1140"/>
          <w:tab w:val="left" w:pos="2520"/>
          <w:tab w:val="left" w:pos="6880"/>
        </w:tabs>
        <w:suppressAutoHyphens/>
        <w:rPr>
          <w:rFonts w:ascii="Garamond" w:hAnsi="Garamond" w:cs="Arial"/>
          <w:color w:val="404040"/>
          <w:sz w:val="20"/>
        </w:rPr>
      </w:pPr>
      <w:r w:rsidRPr="008D204C">
        <w:rPr>
          <w:rFonts w:ascii="Garamond" w:hAnsi="Garamond" w:cs="Arial"/>
          <w:color w:val="404040"/>
          <w:sz w:val="20"/>
        </w:rPr>
        <w:t>………………………………………………………………………</w:t>
      </w:r>
    </w:p>
    <w:p w:rsidR="004039A6" w:rsidRPr="008D204C" w:rsidRDefault="004039A6" w:rsidP="004039A6">
      <w:pPr>
        <w:tabs>
          <w:tab w:val="left" w:pos="-1440"/>
          <w:tab w:val="left" w:pos="-720"/>
          <w:tab w:val="left" w:pos="0"/>
          <w:tab w:val="left" w:pos="440"/>
          <w:tab w:val="left" w:pos="1140"/>
          <w:tab w:val="left" w:pos="6880"/>
        </w:tabs>
        <w:suppressAutoHyphens/>
        <w:rPr>
          <w:rFonts w:ascii="Garamond" w:hAnsi="Garamond" w:cs="Arial"/>
          <w:color w:val="404040"/>
          <w:sz w:val="20"/>
        </w:rPr>
      </w:pPr>
      <w:r w:rsidRPr="008D204C">
        <w:rPr>
          <w:rFonts w:ascii="Garamond" w:hAnsi="Garamond" w:cs="Arial"/>
          <w:color w:val="404040"/>
          <w:sz w:val="20"/>
        </w:rPr>
        <w:t>was hereunto affixed in the presence of:</w:t>
      </w:r>
    </w:p>
    <w:p w:rsidR="004039A6" w:rsidRPr="008D204C" w:rsidRDefault="004039A6" w:rsidP="004039A6">
      <w:pPr>
        <w:tabs>
          <w:tab w:val="left" w:pos="-1440"/>
          <w:tab w:val="left" w:pos="-720"/>
          <w:tab w:val="left" w:pos="0"/>
          <w:tab w:val="left" w:pos="440"/>
          <w:tab w:val="left" w:pos="1140"/>
          <w:tab w:val="left" w:pos="6880"/>
        </w:tabs>
        <w:suppressAutoHyphens/>
        <w:rPr>
          <w:rFonts w:ascii="Garamond" w:hAnsi="Garamond" w:cs="Arial"/>
          <w:color w:val="404040"/>
          <w:sz w:val="20"/>
        </w:rPr>
      </w:pPr>
      <w:r w:rsidRPr="008D204C">
        <w:rPr>
          <w:rFonts w:ascii="Garamond" w:hAnsi="Garamond" w:cs="Arial"/>
          <w:color w:val="404040"/>
          <w:sz w:val="20"/>
        </w:rPr>
        <w:t xml:space="preserve">Signed, Sealed and Delivered by the said  </w:t>
      </w:r>
    </w:p>
    <w:p w:rsidR="004039A6" w:rsidRPr="008D204C" w:rsidRDefault="004039A6" w:rsidP="004039A6">
      <w:pPr>
        <w:tabs>
          <w:tab w:val="left" w:pos="-1440"/>
          <w:tab w:val="left" w:pos="-720"/>
          <w:tab w:val="left" w:pos="0"/>
          <w:tab w:val="left" w:pos="440"/>
          <w:tab w:val="left" w:pos="1140"/>
          <w:tab w:val="left" w:pos="6880"/>
        </w:tabs>
        <w:suppressAutoHyphens/>
        <w:rPr>
          <w:rFonts w:ascii="Garamond" w:hAnsi="Garamond" w:cs="Arial"/>
          <w:color w:val="404040"/>
          <w:sz w:val="20"/>
        </w:rPr>
      </w:pPr>
      <w:r w:rsidRPr="008D204C">
        <w:rPr>
          <w:rFonts w:ascii="Garamond" w:hAnsi="Garamond" w:cs="Arial"/>
          <w:color w:val="404040"/>
          <w:sz w:val="20"/>
        </w:rPr>
        <w:t>…………………………………………………………………………………………</w:t>
      </w:r>
    </w:p>
    <w:p w:rsidR="004039A6" w:rsidRPr="008D204C" w:rsidRDefault="004039A6" w:rsidP="004039A6">
      <w:pPr>
        <w:tabs>
          <w:tab w:val="left" w:pos="-1440"/>
          <w:tab w:val="left" w:pos="-720"/>
          <w:tab w:val="left" w:pos="0"/>
          <w:tab w:val="left" w:pos="440"/>
          <w:tab w:val="left" w:pos="1140"/>
          <w:tab w:val="left" w:pos="6880"/>
        </w:tabs>
        <w:suppressAutoHyphens/>
        <w:rPr>
          <w:rFonts w:ascii="Garamond" w:hAnsi="Garamond" w:cs="Arial"/>
          <w:color w:val="404040"/>
          <w:sz w:val="20"/>
        </w:rPr>
      </w:pPr>
      <w:r w:rsidRPr="008D204C">
        <w:rPr>
          <w:rFonts w:ascii="Garamond" w:hAnsi="Garamond" w:cs="Arial"/>
          <w:color w:val="404040"/>
          <w:sz w:val="20"/>
        </w:rPr>
        <w:t>…………………………………………………………………………………………</w:t>
      </w:r>
    </w:p>
    <w:p w:rsidR="004039A6" w:rsidRPr="008D204C" w:rsidRDefault="004039A6" w:rsidP="004039A6">
      <w:pPr>
        <w:tabs>
          <w:tab w:val="left" w:pos="-1440"/>
          <w:tab w:val="left" w:pos="-720"/>
          <w:tab w:val="left" w:pos="0"/>
          <w:tab w:val="left" w:pos="440"/>
          <w:tab w:val="left" w:pos="1140"/>
          <w:tab w:val="left" w:pos="6880"/>
        </w:tabs>
        <w:suppressAutoHyphens/>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1140"/>
          <w:tab w:val="left" w:pos="6880"/>
        </w:tabs>
        <w:suppressAutoHyphens/>
        <w:rPr>
          <w:rFonts w:ascii="Garamond" w:hAnsi="Garamond" w:cs="Arial"/>
          <w:color w:val="404040"/>
          <w:sz w:val="20"/>
        </w:rPr>
      </w:pPr>
      <w:r w:rsidRPr="008D204C">
        <w:rPr>
          <w:rFonts w:ascii="Garamond" w:hAnsi="Garamond" w:cs="Arial"/>
          <w:color w:val="404040"/>
          <w:sz w:val="20"/>
        </w:rPr>
        <w:t>in the presence of:</w:t>
      </w:r>
    </w:p>
    <w:p w:rsidR="004039A6" w:rsidRPr="008D204C" w:rsidRDefault="004039A6" w:rsidP="004039A6">
      <w:pPr>
        <w:tabs>
          <w:tab w:val="left" w:pos="-1440"/>
          <w:tab w:val="left" w:pos="-720"/>
          <w:tab w:val="left" w:pos="0"/>
          <w:tab w:val="left" w:pos="440"/>
          <w:tab w:val="left" w:pos="1140"/>
          <w:tab w:val="left" w:pos="2970"/>
          <w:tab w:val="left" w:pos="6880"/>
        </w:tabs>
        <w:suppressAutoHyphens/>
        <w:rPr>
          <w:rFonts w:ascii="Garamond" w:hAnsi="Garamond" w:cs="Arial"/>
          <w:color w:val="404040"/>
          <w:sz w:val="20"/>
        </w:rPr>
      </w:pPr>
      <w:r w:rsidRPr="008D204C">
        <w:rPr>
          <w:rFonts w:ascii="Garamond" w:hAnsi="Garamond" w:cs="Arial"/>
          <w:color w:val="404040"/>
          <w:sz w:val="20"/>
        </w:rPr>
        <w:t>Binding Signature of  Employer</w:t>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p>
    <w:p w:rsidR="004039A6" w:rsidRPr="008D204C" w:rsidRDefault="004039A6" w:rsidP="004039A6">
      <w:pPr>
        <w:tabs>
          <w:tab w:val="left" w:pos="-1440"/>
          <w:tab w:val="left" w:pos="-720"/>
          <w:tab w:val="left" w:pos="0"/>
          <w:tab w:val="left" w:pos="440"/>
          <w:tab w:val="left" w:pos="1140"/>
          <w:tab w:val="left" w:pos="2970"/>
          <w:tab w:val="left" w:pos="6880"/>
        </w:tabs>
        <w:suppressAutoHyphens/>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w:t>
      </w:r>
    </w:p>
    <w:p w:rsidR="004039A6" w:rsidRPr="008D204C" w:rsidRDefault="004039A6" w:rsidP="004039A6">
      <w:pPr>
        <w:tabs>
          <w:tab w:val="left" w:pos="-1440"/>
          <w:tab w:val="left" w:pos="-720"/>
          <w:tab w:val="left" w:pos="0"/>
          <w:tab w:val="left" w:pos="440"/>
          <w:tab w:val="left" w:pos="1140"/>
          <w:tab w:val="left" w:pos="3240"/>
          <w:tab w:val="left" w:pos="6880"/>
        </w:tabs>
        <w:suppressAutoHyphens/>
        <w:rPr>
          <w:rFonts w:ascii="Garamond" w:hAnsi="Garamond" w:cs="Arial"/>
          <w:color w:val="404040"/>
          <w:sz w:val="20"/>
        </w:rPr>
      </w:pPr>
      <w:r w:rsidRPr="008D204C">
        <w:rPr>
          <w:rFonts w:ascii="Garamond" w:hAnsi="Garamond" w:cs="Arial"/>
          <w:color w:val="404040"/>
          <w:sz w:val="20"/>
        </w:rPr>
        <w:t>Binding Signature of Contractor</w:t>
      </w:r>
    </w:p>
    <w:p w:rsidR="004039A6" w:rsidRPr="008D204C" w:rsidRDefault="004039A6" w:rsidP="004039A6">
      <w:pPr>
        <w:tabs>
          <w:tab w:val="left" w:pos="-1440"/>
          <w:tab w:val="left" w:pos="-720"/>
          <w:tab w:val="left" w:pos="0"/>
          <w:tab w:val="left" w:pos="440"/>
          <w:tab w:val="left" w:pos="1140"/>
          <w:tab w:val="left" w:pos="2970"/>
          <w:tab w:val="left" w:pos="6880"/>
        </w:tabs>
        <w:suppressAutoHyphens/>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w:t>
      </w:r>
      <w:r w:rsidRPr="008D204C">
        <w:rPr>
          <w:rFonts w:ascii="Garamond" w:hAnsi="Garamond" w:cs="Arial"/>
          <w:color w:val="404040"/>
          <w:sz w:val="20"/>
        </w:rPr>
        <w:tab/>
      </w:r>
    </w:p>
    <w:p w:rsidR="004039A6" w:rsidRDefault="004039A6" w:rsidP="004039A6">
      <w:pPr>
        <w:tabs>
          <w:tab w:val="left" w:pos="-1440"/>
          <w:tab w:val="left" w:pos="-720"/>
          <w:tab w:val="left" w:pos="0"/>
          <w:tab w:val="left" w:pos="440"/>
          <w:tab w:val="left" w:pos="1140"/>
          <w:tab w:val="left" w:pos="6880"/>
        </w:tabs>
        <w:suppressAutoHyphens/>
        <w:jc w:val="center"/>
        <w:rPr>
          <w:rFonts w:ascii="Garamond" w:hAnsi="Garamond" w:cs="Arial"/>
          <w:b/>
          <w:color w:val="404040"/>
          <w:szCs w:val="24"/>
        </w:rPr>
      </w:pPr>
    </w:p>
    <w:p w:rsidR="00F038CD" w:rsidRDefault="00F038CD" w:rsidP="004039A6">
      <w:pPr>
        <w:tabs>
          <w:tab w:val="left" w:pos="-1440"/>
          <w:tab w:val="left" w:pos="-720"/>
          <w:tab w:val="left" w:pos="0"/>
          <w:tab w:val="left" w:pos="440"/>
          <w:tab w:val="left" w:pos="1140"/>
          <w:tab w:val="left" w:pos="6880"/>
        </w:tabs>
        <w:suppressAutoHyphens/>
        <w:jc w:val="center"/>
        <w:rPr>
          <w:rFonts w:ascii="Garamond" w:hAnsi="Garamond" w:cs="Arial"/>
          <w:b/>
          <w:color w:val="404040"/>
          <w:szCs w:val="24"/>
        </w:rPr>
      </w:pPr>
    </w:p>
    <w:p w:rsidR="00F038CD" w:rsidRDefault="00F038CD" w:rsidP="004039A6">
      <w:pPr>
        <w:tabs>
          <w:tab w:val="left" w:pos="-1440"/>
          <w:tab w:val="left" w:pos="-720"/>
          <w:tab w:val="left" w:pos="0"/>
          <w:tab w:val="left" w:pos="440"/>
          <w:tab w:val="left" w:pos="1140"/>
          <w:tab w:val="left" w:pos="6880"/>
        </w:tabs>
        <w:suppressAutoHyphens/>
        <w:jc w:val="center"/>
        <w:rPr>
          <w:rFonts w:ascii="Garamond" w:hAnsi="Garamond" w:cs="Arial"/>
          <w:b/>
          <w:color w:val="404040"/>
          <w:szCs w:val="24"/>
        </w:rPr>
      </w:pPr>
    </w:p>
    <w:p w:rsidR="00F038CD" w:rsidRDefault="00F038CD" w:rsidP="004039A6">
      <w:pPr>
        <w:tabs>
          <w:tab w:val="left" w:pos="-1440"/>
          <w:tab w:val="left" w:pos="-720"/>
          <w:tab w:val="left" w:pos="0"/>
          <w:tab w:val="left" w:pos="440"/>
          <w:tab w:val="left" w:pos="1140"/>
          <w:tab w:val="left" w:pos="6880"/>
        </w:tabs>
        <w:suppressAutoHyphens/>
        <w:jc w:val="center"/>
        <w:rPr>
          <w:rFonts w:ascii="Garamond" w:hAnsi="Garamond" w:cs="Arial"/>
          <w:b/>
          <w:color w:val="404040"/>
          <w:szCs w:val="24"/>
        </w:rPr>
      </w:pPr>
    </w:p>
    <w:p w:rsidR="00F038CD" w:rsidRDefault="00F038CD" w:rsidP="004039A6">
      <w:pPr>
        <w:tabs>
          <w:tab w:val="left" w:pos="-1440"/>
          <w:tab w:val="left" w:pos="-720"/>
          <w:tab w:val="left" w:pos="0"/>
          <w:tab w:val="left" w:pos="440"/>
          <w:tab w:val="left" w:pos="1140"/>
          <w:tab w:val="left" w:pos="6880"/>
        </w:tabs>
        <w:suppressAutoHyphens/>
        <w:jc w:val="center"/>
        <w:rPr>
          <w:rFonts w:ascii="Garamond" w:hAnsi="Garamond" w:cs="Arial"/>
          <w:b/>
          <w:color w:val="404040"/>
          <w:szCs w:val="24"/>
        </w:rPr>
      </w:pPr>
    </w:p>
    <w:p w:rsidR="00F038CD" w:rsidRDefault="00F038CD" w:rsidP="004039A6">
      <w:pPr>
        <w:tabs>
          <w:tab w:val="left" w:pos="-1440"/>
          <w:tab w:val="left" w:pos="-720"/>
          <w:tab w:val="left" w:pos="0"/>
          <w:tab w:val="left" w:pos="440"/>
          <w:tab w:val="left" w:pos="1140"/>
          <w:tab w:val="left" w:pos="6880"/>
        </w:tabs>
        <w:suppressAutoHyphens/>
        <w:jc w:val="center"/>
        <w:rPr>
          <w:rFonts w:ascii="Garamond" w:hAnsi="Garamond" w:cs="Arial"/>
          <w:b/>
          <w:color w:val="404040"/>
          <w:szCs w:val="24"/>
        </w:rPr>
      </w:pPr>
    </w:p>
    <w:p w:rsidR="00F038CD" w:rsidRDefault="00F038CD" w:rsidP="004039A6">
      <w:pPr>
        <w:tabs>
          <w:tab w:val="left" w:pos="-1440"/>
          <w:tab w:val="left" w:pos="-720"/>
          <w:tab w:val="left" w:pos="0"/>
          <w:tab w:val="left" w:pos="440"/>
          <w:tab w:val="left" w:pos="1140"/>
          <w:tab w:val="left" w:pos="6880"/>
        </w:tabs>
        <w:suppressAutoHyphens/>
        <w:jc w:val="center"/>
        <w:rPr>
          <w:rFonts w:ascii="Garamond" w:hAnsi="Garamond" w:cs="Arial"/>
          <w:b/>
          <w:color w:val="404040"/>
          <w:szCs w:val="24"/>
        </w:rPr>
      </w:pPr>
    </w:p>
    <w:p w:rsidR="00F038CD" w:rsidRPr="008D204C" w:rsidRDefault="00F038CD" w:rsidP="004039A6">
      <w:pPr>
        <w:tabs>
          <w:tab w:val="left" w:pos="-1440"/>
          <w:tab w:val="left" w:pos="-720"/>
          <w:tab w:val="left" w:pos="0"/>
          <w:tab w:val="left" w:pos="440"/>
          <w:tab w:val="left" w:pos="1140"/>
          <w:tab w:val="left" w:pos="6880"/>
        </w:tabs>
        <w:suppressAutoHyphens/>
        <w:jc w:val="center"/>
        <w:rPr>
          <w:rFonts w:ascii="Garamond" w:hAnsi="Garamond" w:cs="Arial"/>
          <w:b/>
          <w:color w:val="404040"/>
          <w:szCs w:val="24"/>
        </w:rPr>
      </w:pPr>
    </w:p>
    <w:p w:rsidR="004039A6" w:rsidRPr="008D204C" w:rsidRDefault="004039A6" w:rsidP="004039A6">
      <w:pPr>
        <w:tabs>
          <w:tab w:val="left" w:pos="-1440"/>
          <w:tab w:val="left" w:pos="-720"/>
          <w:tab w:val="left" w:pos="0"/>
          <w:tab w:val="left" w:pos="440"/>
          <w:tab w:val="left" w:pos="1140"/>
          <w:tab w:val="left" w:pos="6880"/>
        </w:tabs>
        <w:suppressAutoHyphens/>
        <w:jc w:val="center"/>
        <w:rPr>
          <w:rFonts w:ascii="Garamond" w:hAnsi="Garamond" w:cs="Arial"/>
          <w:color w:val="404040"/>
          <w:szCs w:val="24"/>
        </w:rPr>
      </w:pPr>
      <w:r w:rsidRPr="008D204C">
        <w:rPr>
          <w:rFonts w:ascii="Garamond" w:hAnsi="Garamond" w:cs="Arial"/>
          <w:b/>
          <w:color w:val="404040"/>
          <w:szCs w:val="24"/>
        </w:rPr>
        <w:lastRenderedPageBreak/>
        <w:t>SECTION 5:   CONDITIONS OF CONTRACT</w:t>
      </w:r>
    </w:p>
    <w:p w:rsidR="004039A6" w:rsidRPr="008D204C" w:rsidRDefault="004039A6" w:rsidP="004039A6">
      <w:pPr>
        <w:tabs>
          <w:tab w:val="center" w:pos="4680"/>
        </w:tabs>
        <w:suppressAutoHyphens/>
        <w:outlineLvl w:val="0"/>
        <w:rPr>
          <w:rFonts w:ascii="Garamond" w:hAnsi="Garamond" w:cs="Arial"/>
          <w:color w:val="404040"/>
          <w:sz w:val="20"/>
        </w:rPr>
      </w:pPr>
      <w:r w:rsidRPr="008D204C">
        <w:rPr>
          <w:rFonts w:ascii="Garamond" w:hAnsi="Garamond"/>
          <w:b/>
          <w:color w:val="404040"/>
          <w:sz w:val="20"/>
        </w:rPr>
        <w:tab/>
      </w:r>
      <w:r w:rsidRPr="008D204C">
        <w:rPr>
          <w:rFonts w:ascii="Garamond" w:hAnsi="Garamond" w:cs="Arial"/>
          <w:b/>
          <w:color w:val="404040"/>
          <w:sz w:val="20"/>
          <w:u w:val="single"/>
        </w:rPr>
        <w:t>Table of Contents</w:t>
      </w:r>
    </w:p>
    <w:p w:rsidR="004039A6" w:rsidRPr="008D204C" w:rsidRDefault="004039A6" w:rsidP="004039A6">
      <w:pPr>
        <w:tabs>
          <w:tab w:val="left" w:pos="-1440"/>
          <w:tab w:val="left" w:pos="-720"/>
          <w:tab w:val="left" w:pos="500"/>
          <w:tab w:val="left" w:pos="1040"/>
          <w:tab w:val="left" w:pos="4640"/>
          <w:tab w:val="left" w:pos="5220"/>
        </w:tabs>
        <w:suppressAutoHyphens/>
        <w:rPr>
          <w:rFonts w:ascii="Garamond" w:hAnsi="Garamond"/>
          <w:color w:val="404040"/>
          <w:sz w:val="18"/>
        </w:rPr>
      </w:pPr>
    </w:p>
    <w:p w:rsidR="004039A6" w:rsidRPr="008D204C" w:rsidRDefault="004039A6" w:rsidP="004039A6">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Garamond" w:hAnsi="Garamond"/>
          <w:b/>
          <w:bCs/>
          <w:sz w:val="26"/>
          <w:szCs w:val="26"/>
        </w:rPr>
      </w:pPr>
      <w:r w:rsidRPr="008D204C">
        <w:rPr>
          <w:rFonts w:ascii="Garamond" w:hAnsi="Garamond" w:cs="Arial"/>
          <w:b/>
          <w:color w:val="404040"/>
          <w:sz w:val="16"/>
          <w:szCs w:val="16"/>
          <w:lang w:val="es-ES"/>
        </w:rPr>
        <w:t>A.</w:t>
      </w:r>
      <w:r w:rsidRPr="008D204C">
        <w:rPr>
          <w:rFonts w:ascii="Garamond" w:hAnsi="Garamond" w:cs="Arial"/>
          <w:b/>
          <w:color w:val="404040"/>
          <w:sz w:val="16"/>
          <w:szCs w:val="16"/>
          <w:lang w:val="es-ES"/>
        </w:rPr>
        <w:tab/>
      </w:r>
      <w:r w:rsidRPr="008D204C">
        <w:rPr>
          <w:rFonts w:ascii="Garamond" w:hAnsi="Garamond"/>
          <w:b/>
          <w:bCs/>
          <w:sz w:val="26"/>
          <w:szCs w:val="26"/>
        </w:rPr>
        <w:t>General</w:t>
      </w:r>
      <w:r w:rsidRPr="008D204C">
        <w:rPr>
          <w:rFonts w:ascii="Garamond" w:hAnsi="Garamond"/>
          <w:b/>
          <w:bCs/>
          <w:sz w:val="26"/>
          <w:szCs w:val="26"/>
        </w:rPr>
        <w:tab/>
      </w:r>
      <w:r w:rsidRPr="008D204C">
        <w:rPr>
          <w:rFonts w:ascii="Garamond" w:hAnsi="Garamond" w:cs="Arial"/>
          <w:b/>
          <w:color w:val="404040"/>
          <w:sz w:val="16"/>
          <w:szCs w:val="16"/>
          <w:lang w:val="es-ES"/>
        </w:rPr>
        <w:tab/>
      </w:r>
      <w:r w:rsidRPr="008D204C">
        <w:rPr>
          <w:rFonts w:ascii="Garamond" w:hAnsi="Garamond" w:cs="Arial"/>
          <w:b/>
          <w:color w:val="404040"/>
          <w:sz w:val="16"/>
          <w:szCs w:val="16"/>
          <w:lang w:val="es-ES"/>
        </w:rPr>
        <w:tab/>
      </w:r>
      <w:r w:rsidRPr="008D204C">
        <w:rPr>
          <w:rFonts w:ascii="Garamond" w:hAnsi="Garamond" w:cs="Arial"/>
          <w:b/>
          <w:color w:val="404040"/>
          <w:sz w:val="16"/>
          <w:szCs w:val="16"/>
          <w:lang w:val="es-ES"/>
        </w:rPr>
        <w:tab/>
      </w:r>
      <w:r w:rsidRPr="008D204C">
        <w:rPr>
          <w:rFonts w:ascii="Garamond" w:hAnsi="Garamond" w:cs="Arial"/>
          <w:b/>
          <w:color w:val="404040"/>
          <w:sz w:val="16"/>
          <w:szCs w:val="16"/>
          <w:lang w:val="es-ES"/>
        </w:rPr>
        <w:tab/>
      </w:r>
      <w:r w:rsidRPr="008D204C">
        <w:rPr>
          <w:rFonts w:ascii="Garamond" w:hAnsi="Garamond" w:cs="Arial"/>
          <w:b/>
          <w:color w:val="404040"/>
          <w:sz w:val="16"/>
          <w:szCs w:val="16"/>
          <w:lang w:val="es-ES"/>
        </w:rPr>
        <w:tab/>
      </w:r>
      <w:r w:rsidRPr="008D204C">
        <w:rPr>
          <w:rFonts w:ascii="Garamond" w:hAnsi="Garamond"/>
          <w:b/>
          <w:bCs/>
          <w:sz w:val="26"/>
          <w:szCs w:val="26"/>
        </w:rPr>
        <w:t>Page No.</w:t>
      </w:r>
    </w:p>
    <w:p w:rsidR="004039A6" w:rsidRPr="008D204C" w:rsidRDefault="004039A6" w:rsidP="004039A6">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Garamond" w:hAnsi="Garamond" w:cs="Arial"/>
          <w:color w:val="404040"/>
          <w:sz w:val="16"/>
          <w:szCs w:val="16"/>
          <w:lang w:val="es-ES"/>
        </w:rPr>
      </w:pPr>
      <w:r w:rsidRPr="008D204C">
        <w:rPr>
          <w:rFonts w:ascii="Garamond" w:hAnsi="Garamond" w:cs="Arial"/>
          <w:b/>
          <w:color w:val="404040"/>
          <w:sz w:val="16"/>
          <w:szCs w:val="16"/>
          <w:lang w:val="es-ES"/>
        </w:rPr>
        <w:tab/>
      </w:r>
      <w:r w:rsidRPr="008D204C">
        <w:rPr>
          <w:rFonts w:ascii="Garamond" w:hAnsi="Garamond" w:cs="Arial"/>
          <w:b/>
          <w:color w:val="404040"/>
          <w:sz w:val="16"/>
          <w:szCs w:val="16"/>
          <w:lang w:val="es-ES"/>
        </w:rPr>
        <w:tab/>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1.</w:t>
      </w:r>
      <w:r w:rsidRPr="008D204C">
        <w:rPr>
          <w:rFonts w:ascii="Garamond" w:hAnsi="Garamond" w:cs="Arial"/>
          <w:color w:val="404040"/>
          <w:sz w:val="16"/>
          <w:szCs w:val="16"/>
        </w:rPr>
        <w:tab/>
        <w:t>Definitions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23</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2.</w:t>
      </w:r>
      <w:r w:rsidRPr="008D204C">
        <w:rPr>
          <w:rFonts w:ascii="Garamond" w:hAnsi="Garamond" w:cs="Arial"/>
          <w:color w:val="404040"/>
          <w:sz w:val="16"/>
          <w:szCs w:val="16"/>
        </w:rPr>
        <w:tab/>
        <w:t>Interpretation</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23</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3.</w:t>
      </w:r>
      <w:r w:rsidRPr="008D204C">
        <w:rPr>
          <w:rFonts w:ascii="Garamond" w:hAnsi="Garamond" w:cs="Arial"/>
          <w:color w:val="404040"/>
          <w:sz w:val="16"/>
          <w:szCs w:val="16"/>
        </w:rPr>
        <w:tab/>
        <w:t>Law governing contract</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24</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4.</w:t>
      </w:r>
      <w:r w:rsidRPr="008D204C">
        <w:rPr>
          <w:rFonts w:ascii="Garamond" w:hAnsi="Garamond" w:cs="Arial"/>
          <w:color w:val="404040"/>
          <w:sz w:val="16"/>
          <w:szCs w:val="16"/>
        </w:rPr>
        <w:tab/>
        <w:t>Employers decisions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24</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5.</w:t>
      </w:r>
      <w:r w:rsidRPr="008D204C">
        <w:rPr>
          <w:rFonts w:ascii="Garamond" w:hAnsi="Garamond" w:cs="Arial"/>
          <w:color w:val="404040"/>
          <w:sz w:val="16"/>
          <w:szCs w:val="16"/>
        </w:rPr>
        <w:tab/>
        <w:t>Delegation</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24</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6.</w:t>
      </w:r>
      <w:r w:rsidRPr="008D204C">
        <w:rPr>
          <w:rFonts w:ascii="Garamond" w:hAnsi="Garamond" w:cs="Arial"/>
          <w:color w:val="404040"/>
          <w:sz w:val="16"/>
          <w:szCs w:val="16"/>
        </w:rPr>
        <w:tab/>
        <w:t>Communications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24</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7.</w:t>
      </w:r>
      <w:r w:rsidRPr="008D204C">
        <w:rPr>
          <w:rFonts w:ascii="Garamond" w:hAnsi="Garamond" w:cs="Arial"/>
          <w:color w:val="404040"/>
          <w:sz w:val="16"/>
          <w:szCs w:val="16"/>
        </w:rPr>
        <w:tab/>
        <w:t>Subcontracting</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24</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8.</w:t>
      </w:r>
      <w:r w:rsidRPr="008D204C">
        <w:rPr>
          <w:rFonts w:ascii="Garamond" w:hAnsi="Garamond" w:cs="Arial"/>
          <w:color w:val="404040"/>
          <w:sz w:val="16"/>
          <w:szCs w:val="16"/>
        </w:rPr>
        <w:tab/>
        <w:t>Other Contractors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24</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9.</w:t>
      </w:r>
      <w:r w:rsidRPr="008D204C">
        <w:rPr>
          <w:rFonts w:ascii="Garamond" w:hAnsi="Garamond" w:cs="Arial"/>
          <w:color w:val="404040"/>
          <w:sz w:val="16"/>
          <w:szCs w:val="16"/>
        </w:rPr>
        <w:tab/>
        <w:t>Personnel</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24</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10.</w:t>
      </w:r>
      <w:r w:rsidRPr="008D204C">
        <w:rPr>
          <w:rFonts w:ascii="Garamond" w:hAnsi="Garamond" w:cs="Arial"/>
          <w:color w:val="404040"/>
          <w:sz w:val="16"/>
          <w:szCs w:val="16"/>
        </w:rPr>
        <w:tab/>
        <w:t>Employer’s and Contractor’s risks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00F038CD">
        <w:rPr>
          <w:rFonts w:ascii="Garamond" w:hAnsi="Garamond" w:cs="Arial"/>
          <w:color w:val="404040"/>
          <w:sz w:val="16"/>
          <w:szCs w:val="16"/>
        </w:rPr>
        <w:tab/>
      </w:r>
      <w:r w:rsidRPr="008D204C">
        <w:rPr>
          <w:rFonts w:ascii="Garamond" w:hAnsi="Garamond" w:cs="Arial"/>
          <w:color w:val="404040"/>
          <w:sz w:val="16"/>
          <w:szCs w:val="16"/>
        </w:rPr>
        <w:t>24</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11.</w:t>
      </w:r>
      <w:r w:rsidRPr="008D204C">
        <w:rPr>
          <w:rFonts w:ascii="Garamond" w:hAnsi="Garamond" w:cs="Arial"/>
          <w:color w:val="404040"/>
          <w:sz w:val="16"/>
          <w:szCs w:val="16"/>
        </w:rPr>
        <w:tab/>
        <w:t>Employer’s risks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24</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12</w:t>
      </w:r>
      <w:r w:rsidRPr="008D204C">
        <w:rPr>
          <w:rFonts w:ascii="Garamond" w:hAnsi="Garamond" w:cs="Arial"/>
          <w:color w:val="404040"/>
          <w:sz w:val="16"/>
          <w:szCs w:val="16"/>
        </w:rPr>
        <w:tab/>
        <w:t>Contractor’s risks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25</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13.</w:t>
      </w:r>
      <w:r w:rsidRPr="008D204C">
        <w:rPr>
          <w:rFonts w:ascii="Garamond" w:hAnsi="Garamond" w:cs="Arial"/>
          <w:color w:val="404040"/>
          <w:sz w:val="16"/>
          <w:szCs w:val="16"/>
        </w:rPr>
        <w:tab/>
        <w:t>Insurance</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25</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14.</w:t>
      </w:r>
      <w:r w:rsidRPr="008D204C">
        <w:rPr>
          <w:rFonts w:ascii="Garamond" w:hAnsi="Garamond" w:cs="Arial"/>
          <w:color w:val="404040"/>
          <w:sz w:val="16"/>
          <w:szCs w:val="16"/>
        </w:rPr>
        <w:tab/>
        <w:t>Site Investigation Report</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25</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15</w:t>
      </w:r>
      <w:r w:rsidRPr="008D204C">
        <w:rPr>
          <w:rFonts w:ascii="Garamond" w:hAnsi="Garamond" w:cs="Arial"/>
          <w:color w:val="404040"/>
          <w:sz w:val="16"/>
          <w:szCs w:val="16"/>
        </w:rPr>
        <w:tab/>
        <w:t>Query about Contract Data</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25</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16</w:t>
      </w:r>
      <w:r w:rsidRPr="008D204C">
        <w:rPr>
          <w:rFonts w:ascii="Garamond" w:hAnsi="Garamond" w:cs="Arial"/>
          <w:color w:val="404040"/>
          <w:sz w:val="16"/>
          <w:szCs w:val="16"/>
        </w:rPr>
        <w:tab/>
        <w:t>Contractor to construct the Works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00F038CD">
        <w:rPr>
          <w:rFonts w:ascii="Garamond" w:hAnsi="Garamond" w:cs="Arial"/>
          <w:color w:val="404040"/>
          <w:sz w:val="16"/>
          <w:szCs w:val="16"/>
        </w:rPr>
        <w:tab/>
      </w:r>
      <w:r w:rsidRPr="008D204C">
        <w:rPr>
          <w:rFonts w:ascii="Garamond" w:hAnsi="Garamond" w:cs="Arial"/>
          <w:color w:val="404040"/>
          <w:sz w:val="16"/>
          <w:szCs w:val="16"/>
        </w:rPr>
        <w:t>25</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17.</w:t>
      </w:r>
      <w:r w:rsidRPr="008D204C">
        <w:rPr>
          <w:rFonts w:ascii="Garamond" w:hAnsi="Garamond" w:cs="Arial"/>
          <w:color w:val="404040"/>
          <w:sz w:val="16"/>
          <w:szCs w:val="16"/>
        </w:rPr>
        <w:tab/>
        <w:t>The Works to be completed by Intended Completion Date</w:t>
      </w:r>
      <w:r w:rsidRPr="008D204C">
        <w:rPr>
          <w:rFonts w:ascii="Garamond" w:hAnsi="Garamond" w:cs="Arial"/>
          <w:color w:val="404040"/>
          <w:sz w:val="16"/>
          <w:szCs w:val="16"/>
        </w:rPr>
        <w:tab/>
      </w:r>
      <w:r w:rsidRPr="008D204C">
        <w:rPr>
          <w:rFonts w:ascii="Garamond" w:hAnsi="Garamond" w:cs="Arial"/>
          <w:color w:val="404040"/>
          <w:sz w:val="16"/>
          <w:szCs w:val="16"/>
        </w:rPr>
        <w:tab/>
        <w:t>25</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18</w:t>
      </w:r>
      <w:r w:rsidRPr="008D204C">
        <w:rPr>
          <w:rFonts w:ascii="Garamond" w:hAnsi="Garamond" w:cs="Arial"/>
          <w:color w:val="404040"/>
          <w:sz w:val="16"/>
          <w:szCs w:val="16"/>
        </w:rPr>
        <w:tab/>
        <w:t>Approvals by the Employer</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26</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19.</w:t>
      </w:r>
      <w:r w:rsidRPr="008D204C">
        <w:rPr>
          <w:rFonts w:ascii="Garamond" w:hAnsi="Garamond" w:cs="Arial"/>
          <w:color w:val="404040"/>
          <w:sz w:val="16"/>
          <w:szCs w:val="16"/>
        </w:rPr>
        <w:tab/>
        <w:t>Safety</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26</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20.</w:t>
      </w:r>
      <w:r w:rsidRPr="008D204C">
        <w:rPr>
          <w:rFonts w:ascii="Garamond" w:hAnsi="Garamond" w:cs="Arial"/>
          <w:color w:val="404040"/>
          <w:sz w:val="16"/>
          <w:szCs w:val="16"/>
        </w:rPr>
        <w:tab/>
        <w:t>Discoveries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26</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21.</w:t>
      </w:r>
      <w:r w:rsidRPr="008D204C">
        <w:rPr>
          <w:rFonts w:ascii="Garamond" w:hAnsi="Garamond" w:cs="Arial"/>
          <w:color w:val="404040"/>
          <w:sz w:val="16"/>
          <w:szCs w:val="16"/>
        </w:rPr>
        <w:tab/>
        <w:t>Possession of the Site</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26</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22.</w:t>
      </w:r>
      <w:r w:rsidRPr="008D204C">
        <w:rPr>
          <w:rFonts w:ascii="Garamond" w:hAnsi="Garamond" w:cs="Arial"/>
          <w:color w:val="404040"/>
          <w:sz w:val="16"/>
          <w:szCs w:val="16"/>
        </w:rPr>
        <w:tab/>
        <w:t>Access to the Site</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26</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23.</w:t>
      </w:r>
      <w:r w:rsidRPr="008D204C">
        <w:rPr>
          <w:rFonts w:ascii="Garamond" w:hAnsi="Garamond" w:cs="Arial"/>
          <w:color w:val="404040"/>
          <w:sz w:val="16"/>
          <w:szCs w:val="16"/>
        </w:rPr>
        <w:tab/>
        <w:t>Instructions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26</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24.</w:t>
      </w:r>
      <w:r w:rsidRPr="008D204C">
        <w:rPr>
          <w:rFonts w:ascii="Garamond" w:hAnsi="Garamond" w:cs="Arial"/>
          <w:color w:val="404040"/>
          <w:sz w:val="16"/>
          <w:szCs w:val="16"/>
        </w:rPr>
        <w:tab/>
        <w:t>Procedure for resolution of disputes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26</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b/>
          <w:bCs/>
          <w:color w:val="404040"/>
          <w:sz w:val="16"/>
          <w:szCs w:val="16"/>
        </w:rPr>
      </w:pPr>
      <w:r w:rsidRPr="008D204C">
        <w:rPr>
          <w:rFonts w:ascii="Garamond" w:hAnsi="Garamond" w:cs="Arial"/>
          <w:b/>
          <w:bCs/>
          <w:color w:val="404040"/>
          <w:sz w:val="16"/>
          <w:szCs w:val="16"/>
        </w:rPr>
        <w:t>B.</w:t>
      </w:r>
      <w:r w:rsidRPr="008D204C">
        <w:rPr>
          <w:rFonts w:ascii="Garamond" w:hAnsi="Garamond" w:cs="Arial"/>
          <w:b/>
          <w:bCs/>
          <w:color w:val="404040"/>
          <w:sz w:val="16"/>
          <w:szCs w:val="16"/>
        </w:rPr>
        <w:tab/>
        <w:t>Time Control</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b/>
          <w:bCs/>
          <w:color w:val="404040"/>
          <w:sz w:val="16"/>
          <w:szCs w:val="16"/>
        </w:rPr>
      </w:pP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lastRenderedPageBreak/>
        <w:tab/>
        <w:t>25.</w:t>
      </w:r>
      <w:r w:rsidRPr="008D204C">
        <w:rPr>
          <w:rFonts w:ascii="Garamond" w:hAnsi="Garamond" w:cs="Arial"/>
          <w:color w:val="404040"/>
          <w:sz w:val="16"/>
          <w:szCs w:val="16"/>
        </w:rPr>
        <w:tab/>
        <w:t>Program</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26</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26.</w:t>
      </w:r>
      <w:r w:rsidRPr="008D204C">
        <w:rPr>
          <w:rFonts w:ascii="Garamond" w:hAnsi="Garamond" w:cs="Arial"/>
          <w:color w:val="404040"/>
          <w:sz w:val="16"/>
          <w:szCs w:val="16"/>
        </w:rPr>
        <w:tab/>
        <w:t>Extension of the Intended Completion Date</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27</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27.</w:t>
      </w:r>
      <w:r w:rsidRPr="008D204C">
        <w:rPr>
          <w:rFonts w:ascii="Garamond" w:hAnsi="Garamond" w:cs="Arial"/>
          <w:color w:val="404040"/>
          <w:sz w:val="16"/>
          <w:szCs w:val="16"/>
        </w:rPr>
        <w:tab/>
        <w:t>Delays ordered by the Employer</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27</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28.</w:t>
      </w:r>
      <w:r w:rsidRPr="008D204C">
        <w:rPr>
          <w:rFonts w:ascii="Garamond" w:hAnsi="Garamond" w:cs="Arial"/>
          <w:color w:val="404040"/>
          <w:sz w:val="16"/>
          <w:szCs w:val="16"/>
        </w:rPr>
        <w:tab/>
        <w:t>Management meetings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27</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b/>
          <w:bCs/>
          <w:color w:val="404040"/>
          <w:sz w:val="16"/>
          <w:szCs w:val="16"/>
        </w:rPr>
      </w:pPr>
      <w:r w:rsidRPr="008D204C">
        <w:rPr>
          <w:rFonts w:ascii="Garamond" w:hAnsi="Garamond" w:cs="Arial"/>
          <w:b/>
          <w:bCs/>
          <w:color w:val="404040"/>
          <w:sz w:val="16"/>
          <w:szCs w:val="16"/>
        </w:rPr>
        <w:t>C.</w:t>
      </w:r>
      <w:r w:rsidRPr="008D204C">
        <w:rPr>
          <w:rFonts w:ascii="Garamond" w:hAnsi="Garamond" w:cs="Arial"/>
          <w:b/>
          <w:bCs/>
          <w:color w:val="404040"/>
          <w:sz w:val="16"/>
          <w:szCs w:val="16"/>
        </w:rPr>
        <w:tab/>
        <w:t>Quality Control</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29.</w:t>
      </w:r>
      <w:r w:rsidRPr="008D204C">
        <w:rPr>
          <w:rFonts w:ascii="Garamond" w:hAnsi="Garamond" w:cs="Arial"/>
          <w:color w:val="404040"/>
          <w:sz w:val="16"/>
          <w:szCs w:val="16"/>
        </w:rPr>
        <w:tab/>
        <w:t>Identifying defects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27</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30.</w:t>
      </w:r>
      <w:r w:rsidRPr="008D204C">
        <w:rPr>
          <w:rFonts w:ascii="Garamond" w:hAnsi="Garamond" w:cs="Arial"/>
          <w:color w:val="404040"/>
          <w:sz w:val="16"/>
          <w:szCs w:val="16"/>
        </w:rPr>
        <w:tab/>
        <w:t>Tests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27</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31.</w:t>
      </w:r>
      <w:r w:rsidRPr="008D204C">
        <w:rPr>
          <w:rFonts w:ascii="Garamond" w:hAnsi="Garamond" w:cs="Arial"/>
          <w:color w:val="404040"/>
          <w:sz w:val="16"/>
          <w:szCs w:val="16"/>
        </w:rPr>
        <w:tab/>
        <w:t>Correction of defects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27</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32.</w:t>
      </w:r>
      <w:r w:rsidRPr="008D204C">
        <w:rPr>
          <w:rFonts w:ascii="Garamond" w:hAnsi="Garamond" w:cs="Arial"/>
          <w:color w:val="404040"/>
          <w:sz w:val="16"/>
          <w:szCs w:val="16"/>
        </w:rPr>
        <w:tab/>
        <w:t>Uncorrected defects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27</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b/>
          <w:bCs/>
          <w:color w:val="404040"/>
          <w:sz w:val="16"/>
          <w:szCs w:val="16"/>
        </w:rPr>
      </w:pP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b/>
          <w:bCs/>
          <w:color w:val="404040"/>
          <w:sz w:val="16"/>
          <w:szCs w:val="16"/>
        </w:rPr>
      </w:pPr>
      <w:r w:rsidRPr="008D204C">
        <w:rPr>
          <w:rFonts w:ascii="Garamond" w:hAnsi="Garamond" w:cs="Arial"/>
          <w:b/>
          <w:bCs/>
          <w:color w:val="404040"/>
          <w:sz w:val="16"/>
          <w:szCs w:val="16"/>
        </w:rPr>
        <w:t>D.</w:t>
      </w:r>
      <w:r w:rsidRPr="008D204C">
        <w:rPr>
          <w:rFonts w:ascii="Garamond" w:hAnsi="Garamond" w:cs="Arial"/>
          <w:b/>
          <w:bCs/>
          <w:color w:val="404040"/>
          <w:sz w:val="16"/>
          <w:szCs w:val="16"/>
        </w:rPr>
        <w:tab/>
        <w:t>Cost Control</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33</w:t>
      </w:r>
      <w:r w:rsidRPr="008D204C">
        <w:rPr>
          <w:rFonts w:ascii="Garamond" w:hAnsi="Garamond" w:cs="Arial"/>
          <w:color w:val="404040"/>
          <w:sz w:val="16"/>
          <w:szCs w:val="16"/>
        </w:rPr>
        <w:tab/>
        <w:t>Bill of Quantities (BOQ)</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28</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34</w:t>
      </w:r>
      <w:r w:rsidRPr="008D204C">
        <w:rPr>
          <w:rFonts w:ascii="Garamond" w:hAnsi="Garamond" w:cs="Arial"/>
          <w:color w:val="404040"/>
          <w:sz w:val="16"/>
          <w:szCs w:val="16"/>
        </w:rPr>
        <w:tab/>
        <w:t>Variations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28</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35.</w:t>
      </w:r>
      <w:r w:rsidRPr="008D204C">
        <w:rPr>
          <w:rFonts w:ascii="Garamond" w:hAnsi="Garamond" w:cs="Arial"/>
          <w:color w:val="404040"/>
          <w:sz w:val="16"/>
          <w:szCs w:val="16"/>
        </w:rPr>
        <w:tab/>
        <w:t>Payment for Variations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28</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36.</w:t>
      </w:r>
      <w:r w:rsidRPr="008D204C">
        <w:rPr>
          <w:rFonts w:ascii="Garamond" w:hAnsi="Garamond" w:cs="Arial"/>
          <w:color w:val="404040"/>
          <w:sz w:val="16"/>
          <w:szCs w:val="16"/>
        </w:rPr>
        <w:tab/>
        <w:t>Submission of bills for payment</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29</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37</w:t>
      </w:r>
      <w:r w:rsidRPr="008D204C">
        <w:rPr>
          <w:rFonts w:ascii="Garamond" w:hAnsi="Garamond" w:cs="Arial"/>
          <w:color w:val="404040"/>
          <w:sz w:val="16"/>
          <w:szCs w:val="16"/>
        </w:rPr>
        <w:tab/>
        <w:t>Payments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29</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38.</w:t>
      </w:r>
      <w:r w:rsidRPr="008D204C">
        <w:rPr>
          <w:rFonts w:ascii="Garamond" w:hAnsi="Garamond" w:cs="Arial"/>
          <w:color w:val="404040"/>
          <w:sz w:val="16"/>
          <w:szCs w:val="16"/>
        </w:rPr>
        <w:tab/>
        <w:t>Compensation events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29</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39.</w:t>
      </w:r>
      <w:r w:rsidRPr="008D204C">
        <w:rPr>
          <w:rFonts w:ascii="Garamond" w:hAnsi="Garamond" w:cs="Arial"/>
          <w:color w:val="404040"/>
          <w:sz w:val="16"/>
          <w:szCs w:val="16"/>
        </w:rPr>
        <w:tab/>
        <w:t>Tax</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29</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40</w:t>
      </w:r>
      <w:r w:rsidRPr="008D204C">
        <w:rPr>
          <w:rFonts w:ascii="Garamond" w:hAnsi="Garamond" w:cs="Arial"/>
          <w:color w:val="404040"/>
          <w:sz w:val="16"/>
          <w:szCs w:val="16"/>
        </w:rPr>
        <w:tab/>
        <w:t>Price Adjustment</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29</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41.</w:t>
      </w:r>
      <w:r w:rsidRPr="008D204C">
        <w:rPr>
          <w:rFonts w:ascii="Garamond" w:hAnsi="Garamond" w:cs="Arial"/>
          <w:color w:val="404040"/>
          <w:sz w:val="16"/>
          <w:szCs w:val="16"/>
        </w:rPr>
        <w:tab/>
        <w:t>Liquidated damages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30</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42.</w:t>
      </w:r>
      <w:r w:rsidRPr="008D204C">
        <w:rPr>
          <w:rFonts w:ascii="Garamond" w:hAnsi="Garamond" w:cs="Arial"/>
          <w:color w:val="404040"/>
          <w:sz w:val="16"/>
          <w:szCs w:val="16"/>
        </w:rPr>
        <w:tab/>
        <w:t>Advance Payments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30</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43.</w:t>
      </w:r>
      <w:r w:rsidRPr="008D204C">
        <w:rPr>
          <w:rFonts w:ascii="Garamond" w:hAnsi="Garamond" w:cs="Arial"/>
          <w:color w:val="404040"/>
          <w:sz w:val="16"/>
          <w:szCs w:val="16"/>
        </w:rPr>
        <w:tab/>
        <w:t>Securities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30</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44.</w:t>
      </w:r>
      <w:r w:rsidRPr="008D204C">
        <w:rPr>
          <w:rFonts w:ascii="Garamond" w:hAnsi="Garamond" w:cs="Arial"/>
          <w:color w:val="404040"/>
          <w:sz w:val="16"/>
          <w:szCs w:val="16"/>
        </w:rPr>
        <w:tab/>
        <w:t>Cost of repairs</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31</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b/>
          <w:bCs/>
          <w:color w:val="404040"/>
          <w:sz w:val="16"/>
          <w:szCs w:val="16"/>
        </w:rPr>
      </w:pP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b/>
          <w:bCs/>
          <w:color w:val="404040"/>
          <w:sz w:val="16"/>
          <w:szCs w:val="16"/>
        </w:rPr>
      </w:pPr>
      <w:r w:rsidRPr="008D204C">
        <w:rPr>
          <w:rFonts w:ascii="Garamond" w:hAnsi="Garamond" w:cs="Arial"/>
          <w:b/>
          <w:bCs/>
          <w:color w:val="404040"/>
          <w:sz w:val="16"/>
          <w:szCs w:val="16"/>
        </w:rPr>
        <w:t>E</w:t>
      </w:r>
      <w:r w:rsidRPr="008D204C">
        <w:rPr>
          <w:rFonts w:ascii="Garamond" w:hAnsi="Garamond" w:cs="Arial"/>
          <w:b/>
          <w:bCs/>
          <w:color w:val="404040"/>
          <w:sz w:val="16"/>
          <w:szCs w:val="16"/>
        </w:rPr>
        <w:tab/>
        <w:t>Finishing of Contract</w:t>
      </w:r>
      <w:r w:rsidRPr="008D204C">
        <w:rPr>
          <w:rFonts w:ascii="Garamond" w:hAnsi="Garamond" w:cs="Arial"/>
          <w:b/>
          <w:bCs/>
          <w:color w:val="404040"/>
          <w:sz w:val="16"/>
          <w:szCs w:val="16"/>
        </w:rPr>
        <w:tab/>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45.</w:t>
      </w:r>
      <w:r w:rsidRPr="008D204C">
        <w:rPr>
          <w:rFonts w:ascii="Garamond" w:hAnsi="Garamond" w:cs="Arial"/>
          <w:color w:val="404040"/>
          <w:sz w:val="16"/>
          <w:szCs w:val="16"/>
        </w:rPr>
        <w:tab/>
        <w:t>Completion</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31</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46.</w:t>
      </w:r>
      <w:r w:rsidRPr="008D204C">
        <w:rPr>
          <w:rFonts w:ascii="Garamond" w:hAnsi="Garamond" w:cs="Arial"/>
          <w:color w:val="404040"/>
          <w:sz w:val="16"/>
          <w:szCs w:val="16"/>
        </w:rPr>
        <w:tab/>
        <w:t>Taking Over</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31</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47.</w:t>
      </w:r>
      <w:r w:rsidRPr="008D204C">
        <w:rPr>
          <w:rFonts w:ascii="Garamond" w:hAnsi="Garamond" w:cs="Arial"/>
          <w:color w:val="404040"/>
          <w:sz w:val="16"/>
          <w:szCs w:val="16"/>
        </w:rPr>
        <w:tab/>
        <w:t>Final account</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31</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48.</w:t>
      </w:r>
      <w:r w:rsidRPr="008D204C">
        <w:rPr>
          <w:rFonts w:ascii="Garamond" w:hAnsi="Garamond" w:cs="Arial"/>
          <w:color w:val="404040"/>
          <w:sz w:val="16"/>
          <w:szCs w:val="16"/>
        </w:rPr>
        <w:tab/>
        <w:t>As built drawings and/or Operating and Maintenance Manuals</w:t>
      </w:r>
      <w:r w:rsidRPr="008D204C">
        <w:rPr>
          <w:rFonts w:ascii="Garamond" w:hAnsi="Garamond" w:cs="Arial"/>
          <w:color w:val="404040"/>
          <w:sz w:val="16"/>
          <w:szCs w:val="16"/>
        </w:rPr>
        <w:tab/>
        <w:t>31</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lastRenderedPageBreak/>
        <w:tab/>
        <w:t>49.</w:t>
      </w:r>
      <w:r w:rsidRPr="008D204C">
        <w:rPr>
          <w:rFonts w:ascii="Garamond" w:hAnsi="Garamond" w:cs="Arial"/>
          <w:color w:val="404040"/>
          <w:sz w:val="16"/>
          <w:szCs w:val="16"/>
        </w:rPr>
        <w:tab/>
        <w:t>Termination</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31</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50</w:t>
      </w:r>
      <w:r w:rsidRPr="008D204C">
        <w:rPr>
          <w:rFonts w:ascii="Garamond" w:hAnsi="Garamond" w:cs="Arial"/>
          <w:color w:val="404040"/>
          <w:sz w:val="16"/>
          <w:szCs w:val="16"/>
        </w:rPr>
        <w:tab/>
        <w:t>Payment upon termination</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32</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51.</w:t>
      </w:r>
      <w:r w:rsidRPr="008D204C">
        <w:rPr>
          <w:rFonts w:ascii="Garamond" w:hAnsi="Garamond" w:cs="Arial"/>
          <w:color w:val="404040"/>
          <w:sz w:val="16"/>
          <w:szCs w:val="16"/>
        </w:rPr>
        <w:tab/>
        <w:t>Property</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32</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color w:val="404040"/>
          <w:sz w:val="16"/>
          <w:szCs w:val="16"/>
        </w:rPr>
      </w:pPr>
      <w:r w:rsidRPr="008D204C">
        <w:rPr>
          <w:rFonts w:ascii="Garamond" w:hAnsi="Garamond" w:cs="Arial"/>
          <w:color w:val="404040"/>
          <w:sz w:val="16"/>
          <w:szCs w:val="16"/>
        </w:rPr>
        <w:tab/>
        <w:t>52.</w:t>
      </w:r>
      <w:r w:rsidRPr="008D204C">
        <w:rPr>
          <w:rFonts w:ascii="Garamond" w:hAnsi="Garamond" w:cs="Arial"/>
          <w:color w:val="404040"/>
          <w:sz w:val="16"/>
          <w:szCs w:val="16"/>
        </w:rPr>
        <w:tab/>
        <w:t>Release from performance</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32</w:t>
      </w: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s="Arial"/>
          <w:b/>
          <w:bCs/>
          <w:color w:val="404040"/>
          <w:sz w:val="16"/>
          <w:szCs w:val="16"/>
        </w:rPr>
      </w:pPr>
    </w:p>
    <w:p w:rsidR="004039A6" w:rsidRPr="008D204C" w:rsidRDefault="004039A6" w:rsidP="004039A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Garamond" w:hAnsi="Garamond"/>
          <w:color w:val="404040"/>
          <w:sz w:val="16"/>
        </w:rPr>
      </w:pPr>
      <w:r w:rsidRPr="008D204C">
        <w:rPr>
          <w:rFonts w:ascii="Garamond" w:hAnsi="Garamond" w:cs="Arial"/>
          <w:b/>
          <w:bCs/>
          <w:color w:val="404040"/>
          <w:sz w:val="16"/>
          <w:szCs w:val="16"/>
        </w:rPr>
        <w:t>F</w:t>
      </w:r>
      <w:r w:rsidRPr="008D204C">
        <w:rPr>
          <w:rFonts w:ascii="Garamond" w:hAnsi="Garamond" w:cs="Arial"/>
          <w:b/>
          <w:bCs/>
          <w:color w:val="404040"/>
          <w:sz w:val="16"/>
          <w:szCs w:val="16"/>
        </w:rPr>
        <w:tab/>
        <w:t>Special Conditions of Contract</w:t>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r>
      <w:r w:rsidRPr="008D204C">
        <w:rPr>
          <w:rFonts w:ascii="Garamond" w:hAnsi="Garamond" w:cs="Arial"/>
          <w:color w:val="404040"/>
          <w:sz w:val="16"/>
          <w:szCs w:val="16"/>
        </w:rPr>
        <w:tab/>
        <w:t>33</w:t>
      </w:r>
      <w:r w:rsidRPr="008D204C">
        <w:rPr>
          <w:rFonts w:ascii="Garamond" w:hAnsi="Garamond" w:cs="Arial"/>
          <w:color w:val="404040"/>
          <w:sz w:val="16"/>
          <w:szCs w:val="16"/>
        </w:rPr>
        <w:tab/>
      </w:r>
      <w:r w:rsidRPr="008D204C">
        <w:rPr>
          <w:rFonts w:ascii="Garamond" w:hAnsi="Garamond"/>
          <w:color w:val="404040"/>
          <w:sz w:val="16"/>
        </w:rPr>
        <w:tab/>
      </w:r>
    </w:p>
    <w:p w:rsidR="004039A6" w:rsidRPr="008D204C" w:rsidRDefault="004039A6" w:rsidP="004039A6">
      <w:pPr>
        <w:tabs>
          <w:tab w:val="left" w:pos="-1440"/>
          <w:tab w:val="left" w:pos="-720"/>
          <w:tab w:val="left" w:pos="500"/>
          <w:tab w:val="left" w:pos="1040"/>
          <w:tab w:val="left" w:pos="3420"/>
          <w:tab w:val="left" w:pos="4640"/>
          <w:tab w:val="left" w:pos="5220"/>
          <w:tab w:val="left" w:pos="8120"/>
        </w:tabs>
        <w:suppressAutoHyphens/>
        <w:jc w:val="center"/>
        <w:rPr>
          <w:rFonts w:ascii="Garamond" w:hAnsi="Garamond" w:cs="Arial"/>
          <w:color w:val="404040"/>
          <w:szCs w:val="24"/>
        </w:rPr>
      </w:pPr>
      <w:r w:rsidRPr="008D204C">
        <w:rPr>
          <w:rFonts w:ascii="Garamond" w:hAnsi="Garamond" w:cs="Arial"/>
          <w:b/>
          <w:color w:val="404040"/>
          <w:szCs w:val="24"/>
        </w:rPr>
        <w:t>Conditions of Contract</w:t>
      </w:r>
    </w:p>
    <w:p w:rsidR="004039A6" w:rsidRPr="008D204C" w:rsidRDefault="004039A6" w:rsidP="004039A6">
      <w:pPr>
        <w:tabs>
          <w:tab w:val="center" w:pos="4680"/>
        </w:tabs>
        <w:suppressAutoHyphens/>
        <w:rPr>
          <w:rFonts w:ascii="Garamond" w:hAnsi="Garamond"/>
          <w:color w:val="404040"/>
          <w:sz w:val="20"/>
        </w:rPr>
      </w:pPr>
    </w:p>
    <w:p w:rsidR="004039A6" w:rsidRPr="008D204C" w:rsidRDefault="004039A6" w:rsidP="004039A6">
      <w:pPr>
        <w:tabs>
          <w:tab w:val="center" w:pos="4680"/>
        </w:tabs>
        <w:suppressAutoHyphens/>
        <w:rPr>
          <w:rFonts w:ascii="Garamond" w:hAnsi="Garamond" w:cs="Arial"/>
          <w:color w:val="404040"/>
          <w:sz w:val="20"/>
        </w:rPr>
      </w:pPr>
      <w:r w:rsidRPr="008D204C">
        <w:rPr>
          <w:rFonts w:ascii="Garamond" w:hAnsi="Garamond"/>
          <w:b/>
          <w:color w:val="404040"/>
          <w:sz w:val="20"/>
        </w:rPr>
        <w:tab/>
      </w:r>
      <w:r w:rsidRPr="008D204C">
        <w:rPr>
          <w:rFonts w:ascii="Garamond" w:hAnsi="Garamond" w:cs="Arial"/>
          <w:b/>
          <w:color w:val="404040"/>
          <w:sz w:val="20"/>
        </w:rPr>
        <w:t>A.  General</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Garamond" w:hAnsi="Garamond"/>
          <w:color w:val="404040"/>
          <w:sz w:val="20"/>
        </w:rPr>
      </w:pPr>
    </w:p>
    <w:p w:rsidR="004039A6" w:rsidRPr="008D204C" w:rsidRDefault="004039A6" w:rsidP="004039A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Garamond" w:hAnsi="Garamond" w:cs="Arial"/>
          <w:color w:val="404040"/>
          <w:sz w:val="20"/>
        </w:rPr>
      </w:pPr>
      <w:r w:rsidRPr="008D204C">
        <w:rPr>
          <w:rFonts w:ascii="Garamond" w:hAnsi="Garamond" w:cs="Arial"/>
          <w:b/>
          <w:color w:val="404040"/>
          <w:sz w:val="20"/>
        </w:rPr>
        <w:t>1.</w:t>
      </w:r>
      <w:r w:rsidRPr="008D204C">
        <w:rPr>
          <w:rFonts w:ascii="Garamond" w:hAnsi="Garamond" w:cs="Arial"/>
          <w:b/>
          <w:color w:val="404040"/>
          <w:sz w:val="20"/>
        </w:rPr>
        <w:tab/>
        <w:t>Definitions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1.1</w:t>
      </w:r>
      <w:r w:rsidRPr="008D204C">
        <w:rPr>
          <w:rFonts w:ascii="Garamond" w:hAnsi="Garamond" w:cs="Arial"/>
          <w:color w:val="404040"/>
          <w:sz w:val="20"/>
        </w:rPr>
        <w:tab/>
        <w:t>Terms which are defined in the Contract Data are not also defined in the Conditions of Contract but keep their defined meanings. Bold letters are used to identify defined terms.</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Garamond" w:hAnsi="Garamond" w:cs="Arial"/>
          <w:bCs/>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
          <w:color w:val="404040"/>
          <w:sz w:val="20"/>
        </w:rPr>
        <w:tab/>
      </w:r>
      <w:r w:rsidRPr="008D204C">
        <w:rPr>
          <w:rFonts w:ascii="Garamond" w:hAnsi="Garamond" w:cs="Arial"/>
          <w:b/>
          <w:color w:val="404040"/>
          <w:sz w:val="20"/>
        </w:rPr>
        <w:tab/>
        <w:t>Bill of Quantities</w:t>
      </w:r>
      <w:r w:rsidRPr="008D204C">
        <w:rPr>
          <w:rFonts w:ascii="Garamond" w:hAnsi="Garamond" w:cs="Arial"/>
          <w:color w:val="404040"/>
          <w:sz w:val="20"/>
        </w:rPr>
        <w:t xml:space="preserve"> means the priced and completed Bill of Quantities forming part of the Tender.</w:t>
      </w:r>
    </w:p>
    <w:p w:rsidR="004039A6" w:rsidRPr="008D204C" w:rsidRDefault="004039A6" w:rsidP="004039A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Garamond" w:hAnsi="Garamond" w:cs="Arial"/>
          <w:color w:val="404040"/>
          <w:sz w:val="20"/>
        </w:rPr>
      </w:pPr>
      <w:r w:rsidRPr="008D204C">
        <w:rPr>
          <w:rFonts w:ascii="Garamond" w:hAnsi="Garamond" w:cs="Arial"/>
          <w:b/>
          <w:color w:val="404040"/>
          <w:sz w:val="20"/>
        </w:rPr>
        <w:tab/>
        <w:t>Compensation events</w:t>
      </w:r>
      <w:r w:rsidRPr="008D204C">
        <w:rPr>
          <w:rFonts w:ascii="Garamond" w:hAnsi="Garamond" w:cs="Arial"/>
          <w:color w:val="404040"/>
          <w:sz w:val="20"/>
        </w:rPr>
        <w:t xml:space="preserve"> are those defined in Clause 38 hereunder.</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t xml:space="preserve">The </w:t>
      </w:r>
      <w:r w:rsidRPr="008D204C">
        <w:rPr>
          <w:rFonts w:ascii="Garamond" w:hAnsi="Garamond" w:cs="Arial"/>
          <w:b/>
          <w:color w:val="404040"/>
          <w:sz w:val="20"/>
        </w:rPr>
        <w:t>Completion Date</w:t>
      </w:r>
      <w:r w:rsidRPr="008D204C">
        <w:rPr>
          <w:rFonts w:ascii="Garamond" w:hAnsi="Garamond" w:cs="Arial"/>
          <w:color w:val="404040"/>
          <w:sz w:val="20"/>
        </w:rPr>
        <w:t xml:space="preserve"> is the date of completion of the Works as certified by the Employer in accordance with Sub Clause 46.1.</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t xml:space="preserve">The </w:t>
      </w:r>
      <w:r w:rsidRPr="008D204C">
        <w:rPr>
          <w:rFonts w:ascii="Garamond" w:hAnsi="Garamond" w:cs="Arial"/>
          <w:b/>
          <w:color w:val="404040"/>
          <w:sz w:val="20"/>
        </w:rPr>
        <w:t>Contract</w:t>
      </w:r>
      <w:r w:rsidRPr="008D204C">
        <w:rPr>
          <w:rFonts w:ascii="Garamond" w:hAnsi="Garamond" w:cs="Arial"/>
          <w:color w:val="404040"/>
          <w:sz w:val="20"/>
        </w:rPr>
        <w:t xml:space="preserve"> is the contract between the Employer and the Contractor to execute, complete and maintain the Works. It consists of the documents listed in Clause 2.2 below.</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t xml:space="preserve">The </w:t>
      </w:r>
      <w:r w:rsidRPr="008D204C">
        <w:rPr>
          <w:rFonts w:ascii="Garamond" w:hAnsi="Garamond" w:cs="Arial"/>
          <w:b/>
          <w:color w:val="404040"/>
          <w:sz w:val="20"/>
        </w:rPr>
        <w:t>Contract Data</w:t>
      </w:r>
      <w:r w:rsidRPr="008D204C">
        <w:rPr>
          <w:rFonts w:ascii="Garamond" w:hAnsi="Garamond" w:cs="Arial"/>
          <w:color w:val="404040"/>
          <w:sz w:val="20"/>
        </w:rPr>
        <w:t xml:space="preserve"> defines the documents and other information which comprise the Contract.</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t xml:space="preserve">The </w:t>
      </w:r>
      <w:r w:rsidRPr="008D204C">
        <w:rPr>
          <w:rFonts w:ascii="Garamond" w:hAnsi="Garamond" w:cs="Arial"/>
          <w:b/>
          <w:color w:val="404040"/>
          <w:sz w:val="20"/>
        </w:rPr>
        <w:t>Contractor</w:t>
      </w:r>
      <w:r w:rsidRPr="008D204C">
        <w:rPr>
          <w:rFonts w:ascii="Garamond" w:hAnsi="Garamond" w:cs="Arial"/>
          <w:color w:val="404040"/>
          <w:sz w:val="20"/>
        </w:rPr>
        <w:t xml:space="preserve"> is a person or corporate body whose Tender to carry out the Works has been accepted by the Employer.</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t xml:space="preserve">The </w:t>
      </w:r>
      <w:r w:rsidRPr="008D204C">
        <w:rPr>
          <w:rFonts w:ascii="Garamond" w:hAnsi="Garamond" w:cs="Arial"/>
          <w:b/>
          <w:color w:val="404040"/>
          <w:sz w:val="20"/>
        </w:rPr>
        <w:t>Contractor's Tender</w:t>
      </w:r>
      <w:r w:rsidRPr="008D204C">
        <w:rPr>
          <w:rFonts w:ascii="Garamond" w:hAnsi="Garamond" w:cs="Arial"/>
          <w:color w:val="404040"/>
          <w:sz w:val="20"/>
        </w:rPr>
        <w:t xml:space="preserve"> is the completed Tender document submitted by the Contractor to the Employer.</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t xml:space="preserve">The </w:t>
      </w:r>
      <w:r w:rsidRPr="008D204C">
        <w:rPr>
          <w:rFonts w:ascii="Garamond" w:hAnsi="Garamond" w:cs="Arial"/>
          <w:b/>
          <w:color w:val="404040"/>
          <w:sz w:val="20"/>
        </w:rPr>
        <w:t>Contract price</w:t>
      </w:r>
      <w:r w:rsidRPr="008D204C">
        <w:rPr>
          <w:rFonts w:ascii="Garamond" w:hAnsi="Garamond" w:cs="Arial"/>
          <w:color w:val="404040"/>
          <w:sz w:val="20"/>
        </w:rPr>
        <w:t xml:space="preserve"> is the price stated in the Letter of Acceptance and thereafter as adjusted in accordance with the provisions of the Contract.</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
          <w:color w:val="404040"/>
          <w:sz w:val="20"/>
        </w:rPr>
        <w:tab/>
        <w:t>Days</w:t>
      </w:r>
      <w:r w:rsidRPr="008D204C">
        <w:rPr>
          <w:rFonts w:ascii="Garamond" w:hAnsi="Garamond" w:cs="Arial"/>
          <w:color w:val="404040"/>
          <w:sz w:val="20"/>
        </w:rPr>
        <w:t xml:space="preserve"> are calendar days; </w:t>
      </w:r>
      <w:r w:rsidRPr="008D204C">
        <w:rPr>
          <w:rFonts w:ascii="Garamond" w:hAnsi="Garamond" w:cs="Arial"/>
          <w:b/>
          <w:color w:val="404040"/>
          <w:sz w:val="20"/>
        </w:rPr>
        <w:t>months</w:t>
      </w:r>
      <w:r w:rsidRPr="008D204C">
        <w:rPr>
          <w:rFonts w:ascii="Garamond" w:hAnsi="Garamond" w:cs="Arial"/>
          <w:color w:val="404040"/>
          <w:sz w:val="20"/>
        </w:rPr>
        <w:t xml:space="preserve"> are calendar months.</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t xml:space="preserve">A </w:t>
      </w:r>
      <w:r w:rsidRPr="008D204C">
        <w:rPr>
          <w:rFonts w:ascii="Garamond" w:hAnsi="Garamond" w:cs="Arial"/>
          <w:b/>
          <w:color w:val="404040"/>
          <w:sz w:val="20"/>
        </w:rPr>
        <w:t>Defect</w:t>
      </w:r>
      <w:r w:rsidRPr="008D204C">
        <w:rPr>
          <w:rFonts w:ascii="Garamond" w:hAnsi="Garamond" w:cs="Arial"/>
          <w:color w:val="404040"/>
          <w:sz w:val="20"/>
        </w:rPr>
        <w:t xml:space="preserve"> is any part of the Works not completed in accordance with the Contract.</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t xml:space="preserve">The </w:t>
      </w:r>
      <w:r w:rsidRPr="008D204C">
        <w:rPr>
          <w:rFonts w:ascii="Garamond" w:hAnsi="Garamond" w:cs="Arial"/>
          <w:b/>
          <w:color w:val="404040"/>
          <w:sz w:val="20"/>
        </w:rPr>
        <w:t>Defects liability period</w:t>
      </w:r>
      <w:r w:rsidRPr="008D204C">
        <w:rPr>
          <w:rFonts w:ascii="Garamond" w:hAnsi="Garamond" w:cs="Arial"/>
          <w:color w:val="404040"/>
          <w:sz w:val="20"/>
        </w:rPr>
        <w:t xml:space="preserve"> is the period named in the Contract Data and calculated from the Completion Date.</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t xml:space="preserve">The </w:t>
      </w:r>
      <w:r w:rsidRPr="008D204C">
        <w:rPr>
          <w:rFonts w:ascii="Garamond" w:hAnsi="Garamond" w:cs="Arial"/>
          <w:b/>
          <w:color w:val="404040"/>
          <w:sz w:val="20"/>
        </w:rPr>
        <w:t>Employer</w:t>
      </w:r>
      <w:r w:rsidRPr="008D204C">
        <w:rPr>
          <w:rFonts w:ascii="Garamond" w:hAnsi="Garamond" w:cs="Arial"/>
          <w:color w:val="404040"/>
          <w:sz w:val="20"/>
        </w:rPr>
        <w:t xml:space="preserve"> is the party who will employ the Contractor to carry out the Works.</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
          <w:color w:val="404040"/>
          <w:sz w:val="20"/>
        </w:rPr>
        <w:lastRenderedPageBreak/>
        <w:tab/>
        <w:t>Equipment</w:t>
      </w:r>
      <w:r w:rsidRPr="008D204C">
        <w:rPr>
          <w:rFonts w:ascii="Garamond" w:hAnsi="Garamond" w:cs="Arial"/>
          <w:color w:val="404040"/>
          <w:sz w:val="20"/>
        </w:rPr>
        <w:t xml:space="preserve"> is the Contractor's machinery and vehicles brought temporarily to the Site to construct the Works.</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t xml:space="preserve">The </w:t>
      </w:r>
      <w:r w:rsidRPr="008D204C">
        <w:rPr>
          <w:rFonts w:ascii="Garamond" w:hAnsi="Garamond" w:cs="Arial"/>
          <w:b/>
          <w:color w:val="404040"/>
          <w:sz w:val="20"/>
        </w:rPr>
        <w:t>Initial Contract price</w:t>
      </w:r>
      <w:r w:rsidRPr="008D204C">
        <w:rPr>
          <w:rFonts w:ascii="Garamond" w:hAnsi="Garamond" w:cs="Arial"/>
          <w:color w:val="404040"/>
          <w:sz w:val="20"/>
        </w:rPr>
        <w:t xml:space="preserve"> is the Contract Price listed in the Employer's Letter of Acceptance.</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
          <w:color w:val="404040"/>
          <w:sz w:val="20"/>
        </w:rPr>
      </w:pPr>
      <w:r w:rsidRPr="008D204C">
        <w:rPr>
          <w:rFonts w:ascii="Garamond" w:hAnsi="Garamond" w:cs="Arial"/>
          <w:color w:val="404040"/>
          <w:sz w:val="20"/>
        </w:rPr>
        <w:tab/>
        <w:t xml:space="preserve">The </w:t>
      </w:r>
      <w:r w:rsidRPr="008D204C">
        <w:rPr>
          <w:rFonts w:ascii="Garamond" w:hAnsi="Garamond" w:cs="Arial"/>
          <w:b/>
          <w:color w:val="404040"/>
          <w:sz w:val="20"/>
        </w:rPr>
        <w:t>Intended Completion Date</w:t>
      </w:r>
      <w:r w:rsidRPr="008D204C">
        <w:rPr>
          <w:rFonts w:ascii="Garamond" w:hAnsi="Garamond" w:cs="Arial"/>
          <w:color w:val="404040"/>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
          <w:color w:val="404040"/>
          <w:sz w:val="20"/>
        </w:rPr>
        <w:tab/>
        <w:t>Materials</w:t>
      </w:r>
      <w:r w:rsidRPr="008D204C">
        <w:rPr>
          <w:rFonts w:ascii="Garamond" w:hAnsi="Garamond" w:cs="Arial"/>
          <w:color w:val="404040"/>
          <w:sz w:val="20"/>
        </w:rPr>
        <w:t xml:space="preserve"> are all supplies, including consumables, used by the contractor for incorporation in the Works.</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
          <w:color w:val="404040"/>
          <w:sz w:val="20"/>
        </w:rPr>
        <w:tab/>
        <w:t>Plant</w:t>
      </w:r>
      <w:r w:rsidRPr="008D204C">
        <w:rPr>
          <w:rFonts w:ascii="Garamond" w:hAnsi="Garamond" w:cs="Arial"/>
          <w:color w:val="404040"/>
          <w:sz w:val="20"/>
        </w:rPr>
        <w:t xml:space="preserve"> is any integral part of the Works which is to have a mechanical, electrical, electronic or chemical or biological function.</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t xml:space="preserve">The </w:t>
      </w:r>
      <w:r w:rsidRPr="008D204C">
        <w:rPr>
          <w:rFonts w:ascii="Garamond" w:hAnsi="Garamond" w:cs="Arial"/>
          <w:b/>
          <w:color w:val="404040"/>
          <w:sz w:val="20"/>
        </w:rPr>
        <w:t>Site</w:t>
      </w:r>
      <w:r w:rsidRPr="008D204C">
        <w:rPr>
          <w:rFonts w:ascii="Garamond" w:hAnsi="Garamond" w:cs="Arial"/>
          <w:color w:val="404040"/>
          <w:sz w:val="20"/>
        </w:rPr>
        <w:t xml:space="preserve"> is the area defined as such in the Contract Data.</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
          <w:color w:val="404040"/>
          <w:sz w:val="20"/>
        </w:rPr>
        <w:tab/>
        <w:t>Specification</w:t>
      </w:r>
      <w:r w:rsidRPr="008D204C">
        <w:rPr>
          <w:rFonts w:ascii="Garamond" w:hAnsi="Garamond" w:cs="Arial"/>
          <w:color w:val="404040"/>
          <w:sz w:val="20"/>
        </w:rPr>
        <w:t xml:space="preserve"> means the Specification of the Works included in the Contract and any modification or addition made or approved by the Employer.</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t xml:space="preserve">The </w:t>
      </w:r>
      <w:r w:rsidRPr="008D204C">
        <w:rPr>
          <w:rFonts w:ascii="Garamond" w:hAnsi="Garamond" w:cs="Arial"/>
          <w:b/>
          <w:color w:val="404040"/>
          <w:sz w:val="20"/>
        </w:rPr>
        <w:t>Start Date</w:t>
      </w:r>
      <w:r w:rsidRPr="008D204C">
        <w:rPr>
          <w:rFonts w:ascii="Garamond" w:hAnsi="Garamond" w:cs="Arial"/>
          <w:color w:val="404040"/>
          <w:sz w:val="20"/>
        </w:rPr>
        <w:t xml:space="preserve"> is given in the Contract Data. It is the date when the Contractor shall commence execution of the works. It does not necessarily coincide with any of the Site Possession Dates.</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t xml:space="preserve">A </w:t>
      </w:r>
      <w:r w:rsidRPr="008D204C">
        <w:rPr>
          <w:rFonts w:ascii="Garamond" w:hAnsi="Garamond" w:cs="Arial"/>
          <w:b/>
          <w:color w:val="404040"/>
          <w:sz w:val="20"/>
        </w:rPr>
        <w:t>Subcontractor</w:t>
      </w:r>
      <w:r w:rsidRPr="008D204C">
        <w:rPr>
          <w:rFonts w:ascii="Garamond" w:hAnsi="Garamond" w:cs="Arial"/>
          <w:color w:val="404040"/>
          <w:sz w:val="20"/>
        </w:rPr>
        <w:t xml:space="preserve"> is a person or corporate body who has a Contract with the Contractor to carry out a part of the work in the Contract which includes work on the Site.</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t xml:space="preserve">A </w:t>
      </w:r>
      <w:r w:rsidRPr="008D204C">
        <w:rPr>
          <w:rFonts w:ascii="Garamond" w:hAnsi="Garamond" w:cs="Arial"/>
          <w:b/>
          <w:color w:val="404040"/>
          <w:sz w:val="20"/>
        </w:rPr>
        <w:t>Variation</w:t>
      </w:r>
      <w:r w:rsidRPr="008D204C">
        <w:rPr>
          <w:rFonts w:ascii="Garamond" w:hAnsi="Garamond" w:cs="Arial"/>
          <w:color w:val="404040"/>
          <w:sz w:val="20"/>
        </w:rPr>
        <w:t xml:space="preserve"> is an instruction given by the Employer which varies the Works.</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t xml:space="preserve">The </w:t>
      </w:r>
      <w:r w:rsidRPr="008D204C">
        <w:rPr>
          <w:rFonts w:ascii="Garamond" w:hAnsi="Garamond" w:cs="Arial"/>
          <w:b/>
          <w:color w:val="404040"/>
          <w:sz w:val="20"/>
        </w:rPr>
        <w:t>Works</w:t>
      </w:r>
      <w:r w:rsidRPr="008D204C">
        <w:rPr>
          <w:rFonts w:ascii="Garamond" w:hAnsi="Garamond" w:cs="Arial"/>
          <w:color w:val="404040"/>
          <w:sz w:val="20"/>
        </w:rPr>
        <w:t xml:space="preserve"> are what the Contract requires the Contractor to construct, install, and turn over to the Employer, as defined in the Contract Data.</w:t>
      </w: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
          <w:color w:val="404040"/>
          <w:sz w:val="20"/>
        </w:rPr>
      </w:pPr>
    </w:p>
    <w:p w:rsidR="004039A6" w:rsidRPr="008D204C" w:rsidRDefault="004039A6" w:rsidP="004039A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
          <w:color w:val="404040"/>
          <w:sz w:val="20"/>
        </w:rPr>
        <w:t>2.</w:t>
      </w:r>
      <w:r w:rsidRPr="008D204C">
        <w:rPr>
          <w:rFonts w:ascii="Garamond" w:hAnsi="Garamond" w:cs="Arial"/>
          <w:b/>
          <w:color w:val="404040"/>
          <w:sz w:val="20"/>
        </w:rPr>
        <w:tab/>
        <w:t>Interpretation</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2.1</w:t>
      </w:r>
      <w:r w:rsidRPr="008D204C">
        <w:rPr>
          <w:rFonts w:ascii="Garamond" w:hAnsi="Garamond" w:cs="Arial"/>
          <w:color w:val="404040"/>
          <w:sz w:val="20"/>
        </w:rPr>
        <w:tab/>
        <w:t>In interpreting these Conditions of Contract, singular also means plural, male also means female or neuter, and t he other way around. Headings have no significance. Words have their normal meaning under the language of the Contract unless specifically defined. The Employer will provide instructions clarifying queries about the Conditions of  Contract.</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2.2</w:t>
      </w:r>
      <w:r w:rsidRPr="008D204C">
        <w:rPr>
          <w:rFonts w:ascii="Garamond" w:hAnsi="Garamond" w:cs="Arial"/>
          <w:color w:val="404040"/>
          <w:sz w:val="20"/>
        </w:rPr>
        <w:tab/>
      </w:r>
      <w:r w:rsidRPr="008D204C">
        <w:rPr>
          <w:rFonts w:ascii="Garamond" w:hAnsi="Garamond" w:cs="Arial"/>
          <w:color w:val="404040"/>
          <w:sz w:val="20"/>
        </w:rPr>
        <w:tab/>
        <w:t>The documents forming the Contract shall be interpreted in the following order of priority:</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(1)</w:t>
      </w:r>
      <w:r w:rsidRPr="008D204C">
        <w:rPr>
          <w:rFonts w:ascii="Garamond" w:hAnsi="Garamond" w:cs="Arial"/>
          <w:color w:val="404040"/>
          <w:sz w:val="20"/>
        </w:rPr>
        <w:tab/>
        <w:t>Agreement</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(2)</w:t>
      </w:r>
      <w:r w:rsidRPr="008D204C">
        <w:rPr>
          <w:rFonts w:ascii="Garamond" w:hAnsi="Garamond" w:cs="Arial"/>
          <w:color w:val="404040"/>
          <w:sz w:val="20"/>
        </w:rPr>
        <w:tab/>
        <w:t>Letter of Acceptance, notice to proceed with the works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(3)</w:t>
      </w:r>
      <w:r w:rsidRPr="008D204C">
        <w:rPr>
          <w:rFonts w:ascii="Garamond" w:hAnsi="Garamond" w:cs="Arial"/>
          <w:color w:val="404040"/>
          <w:sz w:val="20"/>
        </w:rPr>
        <w:tab/>
        <w:t>Contractor’s Tender</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(4)</w:t>
      </w:r>
      <w:r w:rsidRPr="008D204C">
        <w:rPr>
          <w:rFonts w:ascii="Garamond" w:hAnsi="Garamond" w:cs="Arial"/>
          <w:color w:val="404040"/>
          <w:sz w:val="20"/>
        </w:rPr>
        <w:tab/>
        <w:t>Contract Data</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(5)</w:t>
      </w:r>
      <w:r w:rsidRPr="008D204C">
        <w:rPr>
          <w:rFonts w:ascii="Garamond" w:hAnsi="Garamond" w:cs="Arial"/>
          <w:color w:val="404040"/>
          <w:sz w:val="20"/>
        </w:rPr>
        <w:tab/>
        <w:t>Conditions of Contract</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(6)</w:t>
      </w:r>
      <w:r w:rsidRPr="008D204C">
        <w:rPr>
          <w:rFonts w:ascii="Garamond" w:hAnsi="Garamond" w:cs="Arial"/>
          <w:color w:val="404040"/>
          <w:sz w:val="20"/>
        </w:rPr>
        <w:tab/>
        <w:t>Specifications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(7)</w:t>
      </w:r>
      <w:r w:rsidRPr="008D204C">
        <w:rPr>
          <w:rFonts w:ascii="Garamond" w:hAnsi="Garamond" w:cs="Arial"/>
          <w:color w:val="404040"/>
          <w:sz w:val="20"/>
        </w:rPr>
        <w:tab/>
        <w:t>Drawings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r w:rsidRPr="008D204C">
        <w:rPr>
          <w:rFonts w:ascii="Garamond" w:hAnsi="Garamond" w:cs="Arial"/>
          <w:color w:val="404040"/>
          <w:sz w:val="20"/>
        </w:rPr>
        <w:lastRenderedPageBreak/>
        <w:tab/>
      </w:r>
      <w:r w:rsidRPr="008D204C">
        <w:rPr>
          <w:rFonts w:ascii="Garamond" w:hAnsi="Garamond" w:cs="Arial"/>
          <w:color w:val="404040"/>
          <w:sz w:val="20"/>
        </w:rPr>
        <w:tab/>
        <w:t>(8)</w:t>
      </w:r>
      <w:r w:rsidRPr="008D204C">
        <w:rPr>
          <w:rFonts w:ascii="Garamond" w:hAnsi="Garamond" w:cs="Arial"/>
          <w:color w:val="404040"/>
          <w:sz w:val="20"/>
        </w:rPr>
        <w:tab/>
        <w:t>Bill of quantities and</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(9)</w:t>
      </w:r>
      <w:r w:rsidRPr="008D204C">
        <w:rPr>
          <w:rFonts w:ascii="Garamond" w:hAnsi="Garamond" w:cs="Arial"/>
          <w:color w:val="404040"/>
          <w:sz w:val="20"/>
        </w:rPr>
        <w:tab/>
        <w:t>any other document listed in the Contract Data as forming part of the Contract.</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Garamond" w:hAnsi="Garamond" w:cs="Arial"/>
          <w:color w:val="404040"/>
          <w:sz w:val="20"/>
        </w:rPr>
      </w:pPr>
      <w:r w:rsidRPr="008D204C">
        <w:rPr>
          <w:rFonts w:ascii="Garamond" w:hAnsi="Garamond" w:cs="Arial"/>
          <w:b/>
          <w:color w:val="404040"/>
          <w:sz w:val="20"/>
        </w:rPr>
        <w:tab/>
        <w:t>3.</w:t>
      </w:r>
      <w:r w:rsidRPr="008D204C">
        <w:rPr>
          <w:rFonts w:ascii="Garamond" w:hAnsi="Garamond" w:cs="Arial"/>
          <w:b/>
          <w:color w:val="404040"/>
          <w:sz w:val="20"/>
        </w:rPr>
        <w:tab/>
        <w:t xml:space="preserve"> Law governing contract</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Garamond" w:hAnsi="Garamond" w:cs="Arial"/>
          <w:color w:val="404040"/>
          <w:sz w:val="20"/>
        </w:rPr>
      </w:pPr>
    </w:p>
    <w:p w:rsidR="004039A6" w:rsidRPr="008D204C" w:rsidRDefault="004039A6" w:rsidP="004039A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Garamond" w:hAnsi="Garamond" w:cs="Arial"/>
          <w:color w:val="404040"/>
          <w:sz w:val="20"/>
        </w:rPr>
      </w:pPr>
      <w:r w:rsidRPr="008D204C">
        <w:rPr>
          <w:rFonts w:ascii="Garamond" w:hAnsi="Garamond" w:cs="Arial"/>
          <w:bCs/>
          <w:color w:val="404040"/>
          <w:sz w:val="20"/>
        </w:rPr>
        <w:t>3.1</w:t>
      </w:r>
      <w:r w:rsidRPr="008D204C">
        <w:rPr>
          <w:rFonts w:ascii="Garamond" w:hAnsi="Garamond" w:cs="Arial"/>
          <w:b/>
          <w:color w:val="404040"/>
          <w:sz w:val="20"/>
        </w:rPr>
        <w:tab/>
      </w:r>
      <w:r w:rsidRPr="008D204C">
        <w:rPr>
          <w:rFonts w:ascii="Garamond" w:hAnsi="Garamond" w:cs="Arial"/>
          <w:color w:val="404040"/>
          <w:sz w:val="20"/>
        </w:rPr>
        <w:t>The  law governing the Contract is the Laws of India supplanted by the Karnataka Local Acts.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
          <w:color w:val="404040"/>
          <w:sz w:val="20"/>
        </w:rPr>
        <w:t>4.</w:t>
      </w:r>
      <w:r w:rsidRPr="008D204C">
        <w:rPr>
          <w:rFonts w:ascii="Garamond" w:hAnsi="Garamond" w:cs="Arial"/>
          <w:b/>
          <w:color w:val="404040"/>
          <w:sz w:val="20"/>
        </w:rPr>
        <w:tab/>
        <w:t>Employer's decisions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4.1</w:t>
      </w:r>
      <w:r w:rsidRPr="008D204C">
        <w:rPr>
          <w:rFonts w:ascii="Garamond" w:hAnsi="Garamond" w:cs="Arial"/>
          <w:color w:val="404040"/>
          <w:sz w:val="20"/>
        </w:rPr>
        <w:tab/>
        <w:t>Except where otherwise specifically stated, the Employer will decide contractual matters between the Employer and the Contractor .</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Garamond" w:hAnsi="Garamond" w:cs="Arial"/>
          <w:b/>
          <w:color w:val="404040"/>
          <w:sz w:val="20"/>
        </w:rPr>
      </w:pPr>
      <w:r w:rsidRPr="008D204C">
        <w:rPr>
          <w:rFonts w:ascii="Garamond" w:hAnsi="Garamond" w:cs="Arial"/>
          <w:b/>
          <w:color w:val="404040"/>
          <w:sz w:val="20"/>
        </w:rPr>
        <w:t>5.</w:t>
      </w:r>
      <w:r w:rsidRPr="008D204C">
        <w:rPr>
          <w:rFonts w:ascii="Garamond" w:hAnsi="Garamond" w:cs="Arial"/>
          <w:b/>
          <w:color w:val="404040"/>
          <w:sz w:val="20"/>
        </w:rPr>
        <w:tab/>
        <w:t>Delegation</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5.1</w:t>
      </w:r>
      <w:r w:rsidRPr="008D204C">
        <w:rPr>
          <w:rFonts w:ascii="Garamond" w:hAnsi="Garamond" w:cs="Arial"/>
          <w:color w:val="404040"/>
          <w:sz w:val="20"/>
        </w:rPr>
        <w:tab/>
      </w:r>
      <w:r w:rsidRPr="008D204C">
        <w:rPr>
          <w:rFonts w:ascii="Garamond" w:hAnsi="Garamond" w:cs="Arial"/>
          <w:color w:val="404040"/>
          <w:sz w:val="20"/>
        </w:rPr>
        <w:tab/>
        <w:t>The Employer may delegate any of his duties and responsibilities to other people after notifying the Contractor and may cancel any delegation after notifying the Contractor.</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Garamond" w:hAnsi="Garamond" w:cs="Arial"/>
          <w:b/>
          <w:color w:val="404040"/>
          <w:sz w:val="20"/>
        </w:rPr>
      </w:pPr>
      <w:r w:rsidRPr="008D204C">
        <w:rPr>
          <w:rFonts w:ascii="Garamond" w:hAnsi="Garamond" w:cs="Arial"/>
          <w:b/>
          <w:color w:val="404040"/>
          <w:sz w:val="20"/>
        </w:rPr>
        <w:t>6.</w:t>
      </w:r>
      <w:r w:rsidRPr="008D204C">
        <w:rPr>
          <w:rFonts w:ascii="Garamond" w:hAnsi="Garamond" w:cs="Arial"/>
          <w:b/>
          <w:color w:val="404040"/>
          <w:sz w:val="20"/>
        </w:rPr>
        <w:tab/>
      </w:r>
      <w:r w:rsidRPr="008D204C">
        <w:rPr>
          <w:rFonts w:ascii="Garamond" w:hAnsi="Garamond" w:cs="Arial"/>
          <w:b/>
          <w:color w:val="404040"/>
          <w:sz w:val="20"/>
        </w:rPr>
        <w:tab/>
        <w:t>Communications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6.1</w:t>
      </w:r>
      <w:r w:rsidRPr="008D204C">
        <w:rPr>
          <w:rFonts w:ascii="Garamond" w:hAnsi="Garamond" w:cs="Arial"/>
          <w:color w:val="404040"/>
          <w:sz w:val="20"/>
        </w:rPr>
        <w:tab/>
      </w:r>
      <w:r w:rsidRPr="008D204C">
        <w:rPr>
          <w:rFonts w:ascii="Garamond" w:hAnsi="Garamond" w:cs="Arial"/>
          <w:color w:val="404040"/>
          <w:sz w:val="20"/>
        </w:rPr>
        <w:tab/>
        <w:t>Communications between parties which are referred to in the conditions are effective only when in writing. A notice shall be effective only when it is delivered (in terms of Indian Contract Act).</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Garamond" w:hAnsi="Garamond" w:cs="Arial"/>
          <w:b/>
          <w:color w:val="404040"/>
          <w:sz w:val="20"/>
        </w:rPr>
      </w:pPr>
      <w:r w:rsidRPr="008D204C">
        <w:rPr>
          <w:rFonts w:ascii="Garamond" w:hAnsi="Garamond" w:cs="Arial"/>
          <w:b/>
          <w:color w:val="404040"/>
          <w:sz w:val="20"/>
        </w:rPr>
        <w:t>7.</w:t>
      </w:r>
      <w:r w:rsidRPr="008D204C">
        <w:rPr>
          <w:rFonts w:ascii="Garamond" w:hAnsi="Garamond" w:cs="Arial"/>
          <w:b/>
          <w:color w:val="404040"/>
          <w:sz w:val="20"/>
        </w:rPr>
        <w:tab/>
      </w:r>
      <w:r w:rsidRPr="008D204C">
        <w:rPr>
          <w:rFonts w:ascii="Garamond" w:hAnsi="Garamond" w:cs="Arial"/>
          <w:b/>
          <w:color w:val="404040"/>
          <w:sz w:val="20"/>
        </w:rPr>
        <w:tab/>
        <w:t>Subcontracting (Deleted)</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Cs/>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7</w:t>
      </w:r>
      <w:r w:rsidRPr="008D204C">
        <w:rPr>
          <w:rFonts w:ascii="Garamond" w:hAnsi="Garamond" w:cs="Arial"/>
          <w:b/>
          <w:color w:val="404040"/>
          <w:sz w:val="20"/>
        </w:rPr>
        <w:t>.</w:t>
      </w:r>
      <w:r w:rsidRPr="008D204C">
        <w:rPr>
          <w:rFonts w:ascii="Garamond" w:hAnsi="Garamond" w:cs="Arial"/>
          <w:bCs/>
          <w:color w:val="404040"/>
          <w:sz w:val="20"/>
        </w:rPr>
        <w:t>1</w:t>
      </w:r>
      <w:r w:rsidRPr="008D204C">
        <w:rPr>
          <w:rFonts w:ascii="Garamond" w:hAnsi="Garamond" w:cs="Arial"/>
          <w:color w:val="404040"/>
          <w:sz w:val="20"/>
        </w:rPr>
        <w:tab/>
      </w:r>
      <w:r w:rsidRPr="008D204C">
        <w:rPr>
          <w:rFonts w:ascii="Garamond" w:hAnsi="Garamond" w:cs="Arial"/>
          <w:color w:val="404040"/>
          <w:sz w:val="20"/>
        </w:rPr>
        <w:tab/>
        <w:t>Deleted.</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Garamond" w:hAnsi="Garamond" w:cs="Arial"/>
          <w:b/>
          <w:color w:val="404040"/>
          <w:sz w:val="20"/>
        </w:rPr>
      </w:pPr>
      <w:r w:rsidRPr="008D204C">
        <w:rPr>
          <w:rFonts w:ascii="Garamond" w:hAnsi="Garamond" w:cs="Arial"/>
          <w:b/>
          <w:color w:val="404040"/>
          <w:sz w:val="20"/>
        </w:rPr>
        <w:t>8.</w:t>
      </w:r>
      <w:r w:rsidRPr="008D204C">
        <w:rPr>
          <w:rFonts w:ascii="Garamond" w:hAnsi="Garamond" w:cs="Arial"/>
          <w:b/>
          <w:color w:val="404040"/>
          <w:sz w:val="20"/>
        </w:rPr>
        <w:tab/>
        <w:t>Other Contractors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8.1</w:t>
      </w:r>
      <w:r w:rsidRPr="008D204C">
        <w:rPr>
          <w:rFonts w:ascii="Garamond" w:hAnsi="Garamond" w:cs="Arial"/>
          <w:color w:val="404040"/>
          <w:sz w:val="20"/>
        </w:rPr>
        <w:tab/>
        <w:t>The Contractor shall cooperate and share the Site with other contractors, public authorities, utilities, and the Employer.</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
          <w:color w:val="404040"/>
          <w:sz w:val="20"/>
        </w:rPr>
        <w:lastRenderedPageBreak/>
        <w:t>9.</w:t>
      </w:r>
      <w:r w:rsidRPr="008D204C">
        <w:rPr>
          <w:rFonts w:ascii="Garamond" w:hAnsi="Garamond" w:cs="Arial"/>
          <w:b/>
          <w:color w:val="404040"/>
          <w:sz w:val="20"/>
        </w:rPr>
        <w:tab/>
        <w:t>Personnel</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CA48E8">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rFonts w:ascii="Garamond" w:hAnsi="Garamond" w:cs="Arial"/>
          <w:color w:val="404040"/>
          <w:sz w:val="20"/>
        </w:rPr>
      </w:pPr>
      <w:r w:rsidRPr="008D204C">
        <w:rPr>
          <w:rFonts w:ascii="Garamond" w:hAnsi="Garamond" w:cs="Arial"/>
          <w:color w:val="404040"/>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4039A6" w:rsidRPr="008D204C" w:rsidRDefault="004039A6" w:rsidP="00CA48E8">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rFonts w:ascii="Garamond" w:hAnsi="Garamond" w:cs="Arial"/>
          <w:color w:val="404040"/>
          <w:sz w:val="20"/>
        </w:rPr>
      </w:pPr>
      <w:r w:rsidRPr="008D204C">
        <w:rPr>
          <w:rFonts w:ascii="Garamond" w:hAnsi="Garamond" w:cs="Arial"/>
          <w:color w:val="404040"/>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r w:rsidRPr="008D204C">
        <w:rPr>
          <w:rFonts w:ascii="Garamond" w:hAnsi="Garamond" w:cs="Arial"/>
          <w:b/>
          <w:color w:val="404040"/>
          <w:sz w:val="20"/>
        </w:rPr>
        <w:t xml:space="preserve">10. </w:t>
      </w:r>
      <w:r w:rsidRPr="008D204C">
        <w:rPr>
          <w:rFonts w:ascii="Garamond" w:hAnsi="Garamond" w:cs="Arial"/>
          <w:b/>
          <w:color w:val="404040"/>
          <w:sz w:val="20"/>
        </w:rPr>
        <w:tab/>
      </w:r>
      <w:r w:rsidRPr="008D204C">
        <w:rPr>
          <w:rFonts w:ascii="Garamond" w:hAnsi="Garamond" w:cs="Arial"/>
          <w:b/>
          <w:color w:val="404040"/>
          <w:sz w:val="20"/>
        </w:rPr>
        <w:tab/>
        <w:t>Employer’s and Contractor's risks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10.1</w:t>
      </w:r>
      <w:r w:rsidRPr="008D204C">
        <w:rPr>
          <w:rFonts w:ascii="Garamond" w:hAnsi="Garamond" w:cs="Arial"/>
          <w:color w:val="404040"/>
          <w:sz w:val="20"/>
        </w:rPr>
        <w:tab/>
      </w:r>
      <w:r w:rsidRPr="008D204C">
        <w:rPr>
          <w:rFonts w:ascii="Garamond" w:hAnsi="Garamond" w:cs="Arial"/>
          <w:color w:val="404040"/>
          <w:sz w:val="20"/>
        </w:rPr>
        <w:tab/>
        <w:t>The Employer carries the risks which this Contract states are Employer’s risks, and the Contractor carries the risks which this Contract states are Contractor’s risks.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r w:rsidRPr="008D204C">
        <w:rPr>
          <w:rFonts w:ascii="Garamond" w:hAnsi="Garamond" w:cs="Arial"/>
          <w:b/>
          <w:color w:val="404040"/>
          <w:sz w:val="20"/>
        </w:rPr>
        <w:t xml:space="preserve">11. </w:t>
      </w:r>
      <w:r w:rsidRPr="008D204C">
        <w:rPr>
          <w:rFonts w:ascii="Garamond" w:hAnsi="Garamond" w:cs="Arial"/>
          <w:b/>
          <w:color w:val="404040"/>
          <w:sz w:val="20"/>
        </w:rPr>
        <w:tab/>
      </w:r>
      <w:r w:rsidRPr="008D204C">
        <w:rPr>
          <w:rFonts w:ascii="Garamond" w:hAnsi="Garamond" w:cs="Arial"/>
          <w:b/>
          <w:color w:val="404040"/>
          <w:sz w:val="20"/>
        </w:rPr>
        <w:tab/>
        <w:t>Employer's risks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CA48E8">
      <w:pPr>
        <w:numPr>
          <w:ilvl w:val="1"/>
          <w:numId w:val="36"/>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The Employer is responsible for the excepted risks which are:</w:t>
      </w:r>
    </w:p>
    <w:p w:rsidR="004039A6" w:rsidRPr="008D204C" w:rsidRDefault="004039A6" w:rsidP="00CA48E8">
      <w:pPr>
        <w:numPr>
          <w:ilvl w:val="0"/>
          <w:numId w:val="3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 xml:space="preserve">  rebellion,  riot commotion or disorder unless solely restricted to employees of the Contractor or his Sub-Contractors arising from the conduct of the Works;  or </w:t>
      </w:r>
    </w:p>
    <w:p w:rsidR="004039A6" w:rsidRPr="008D204C" w:rsidRDefault="004039A6" w:rsidP="00CA48E8">
      <w:pPr>
        <w:numPr>
          <w:ilvl w:val="0"/>
          <w:numId w:val="3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 xml:space="preserve"> a cause due solely to the design of the Works, other than the Contractor’s design; or</w:t>
      </w:r>
    </w:p>
    <w:p w:rsidR="004039A6" w:rsidRPr="008D204C" w:rsidRDefault="004039A6" w:rsidP="00CA48E8">
      <w:pPr>
        <w:numPr>
          <w:ilvl w:val="0"/>
          <w:numId w:val="3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any operation of the forces of nature (in so far as it occurs on the Site) which an experienced  contractor:</w:t>
      </w:r>
    </w:p>
    <w:p w:rsidR="004039A6" w:rsidRPr="008D204C" w:rsidRDefault="004039A6" w:rsidP="00CA48E8">
      <w:pPr>
        <w:numPr>
          <w:ilvl w:val="1"/>
          <w:numId w:val="3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could not have reasonably foreseen; or</w:t>
      </w:r>
    </w:p>
    <w:p w:rsidR="004039A6" w:rsidRPr="008D204C" w:rsidRDefault="004039A6" w:rsidP="00CA48E8">
      <w:pPr>
        <w:numPr>
          <w:ilvl w:val="1"/>
          <w:numId w:val="37"/>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spacing w:after="0" w:line="240" w:lineRule="auto"/>
        <w:ind w:left="1710" w:hanging="510"/>
        <w:jc w:val="both"/>
        <w:rPr>
          <w:rFonts w:ascii="Garamond" w:hAnsi="Garamond" w:cs="Arial"/>
          <w:color w:val="404040"/>
          <w:sz w:val="20"/>
        </w:rPr>
      </w:pPr>
      <w:r w:rsidRPr="008D204C">
        <w:rPr>
          <w:rFonts w:ascii="Garamond" w:hAnsi="Garamond" w:cs="Arial"/>
          <w:color w:val="404040"/>
          <w:sz w:val="20"/>
        </w:rPr>
        <w:t>could reasonably have foreseen, but against which he could not reasonably have taken at least one of the following measures;</w:t>
      </w:r>
    </w:p>
    <w:p w:rsidR="004039A6" w:rsidRPr="008D204C" w:rsidRDefault="004039A6" w:rsidP="00CA48E8">
      <w:pPr>
        <w:numPr>
          <w:ilvl w:val="2"/>
          <w:numId w:val="3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 xml:space="preserve"> prevent loss or damage to physical property from occurring by taking appropriate measures or</w:t>
      </w:r>
    </w:p>
    <w:p w:rsidR="004039A6" w:rsidRPr="008D204C" w:rsidRDefault="004039A6" w:rsidP="00CA48E8">
      <w:pPr>
        <w:numPr>
          <w:ilvl w:val="2"/>
          <w:numId w:val="3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 xml:space="preserve"> insure against such loss or damage</w:t>
      </w:r>
    </w:p>
    <w:p w:rsidR="004039A6" w:rsidRPr="008D204C" w:rsidRDefault="004039A6" w:rsidP="004039A6">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r w:rsidRPr="008D204C">
        <w:rPr>
          <w:rFonts w:ascii="Garamond" w:hAnsi="Garamond" w:cs="Arial"/>
          <w:b/>
          <w:color w:val="404040"/>
          <w:sz w:val="20"/>
        </w:rPr>
        <w:t>12.</w:t>
      </w:r>
      <w:r w:rsidRPr="008D204C">
        <w:rPr>
          <w:rFonts w:ascii="Garamond" w:hAnsi="Garamond" w:cs="Arial"/>
          <w:b/>
          <w:color w:val="404040"/>
          <w:sz w:val="20"/>
        </w:rPr>
        <w:tab/>
      </w:r>
      <w:r w:rsidRPr="008D204C">
        <w:rPr>
          <w:rFonts w:ascii="Garamond" w:hAnsi="Garamond" w:cs="Arial"/>
          <w:b/>
          <w:color w:val="404040"/>
          <w:sz w:val="20"/>
        </w:rPr>
        <w:tab/>
        <w:t>Contractor’s risks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12.1</w:t>
      </w:r>
      <w:r w:rsidRPr="008D204C">
        <w:rPr>
          <w:rFonts w:ascii="Garamond" w:hAnsi="Garamond" w:cs="Arial"/>
          <w:color w:val="404040"/>
          <w:sz w:val="20"/>
        </w:rPr>
        <w:tab/>
      </w:r>
      <w:r w:rsidRPr="008D204C">
        <w:rPr>
          <w:rFonts w:ascii="Garamond" w:hAnsi="Garamond" w:cs="Arial"/>
          <w:color w:val="404040"/>
          <w:sz w:val="20"/>
        </w:rPr>
        <w:tab/>
        <w:t>All risks of loss of or damage to physical property and of personal injury and death which arise during and in consequence of the performance of the Contract other than the excepted risks are the responsibility of the Contractor.</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
          <w:bCs/>
          <w:color w:val="404040"/>
          <w:sz w:val="20"/>
        </w:rPr>
      </w:pPr>
      <w:r w:rsidRPr="008D204C">
        <w:rPr>
          <w:rFonts w:ascii="Garamond" w:hAnsi="Garamond" w:cs="Arial"/>
          <w:b/>
          <w:bCs/>
          <w:color w:val="404040"/>
          <w:sz w:val="20"/>
        </w:rPr>
        <w:t>13.</w:t>
      </w:r>
      <w:r w:rsidRPr="008D204C">
        <w:rPr>
          <w:rFonts w:ascii="Garamond" w:hAnsi="Garamond" w:cs="Arial"/>
          <w:b/>
          <w:bCs/>
          <w:color w:val="404040"/>
          <w:sz w:val="20"/>
        </w:rPr>
        <w:tab/>
        <w:t>Insurance:</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Cs/>
          <w:color w:val="404040"/>
          <w:sz w:val="20"/>
        </w:rPr>
      </w:pPr>
      <w:r w:rsidRPr="008D204C">
        <w:rPr>
          <w:rFonts w:ascii="Garamond" w:hAnsi="Garamond" w:cs="Arial"/>
          <w:bCs/>
          <w:color w:val="404040"/>
          <w:sz w:val="20"/>
        </w:rPr>
        <w:t>13.1</w:t>
      </w:r>
      <w:r w:rsidRPr="008D204C">
        <w:rPr>
          <w:rFonts w:ascii="Garamond" w:hAnsi="Garamond" w:cs="Arial"/>
          <w:bCs/>
          <w:color w:val="404040"/>
          <w:sz w:val="20"/>
        </w:rPr>
        <w:tab/>
      </w:r>
      <w:r w:rsidRPr="008D204C">
        <w:rPr>
          <w:rFonts w:ascii="Garamond" w:hAnsi="Garamond" w:cs="Arial"/>
          <w:bCs/>
          <w:color w:val="404040"/>
          <w:sz w:val="20"/>
        </w:rPr>
        <w:tab/>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rsidR="004039A6" w:rsidRPr="008D204C" w:rsidRDefault="004039A6" w:rsidP="00CA48E8">
      <w:pPr>
        <w:numPr>
          <w:ilvl w:val="0"/>
          <w:numId w:val="2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rFonts w:ascii="Garamond" w:hAnsi="Garamond" w:cs="Arial"/>
          <w:bCs/>
          <w:color w:val="404040"/>
          <w:sz w:val="20"/>
        </w:rPr>
      </w:pPr>
      <w:r w:rsidRPr="008D204C">
        <w:rPr>
          <w:rFonts w:ascii="Garamond" w:hAnsi="Garamond" w:cs="Arial"/>
          <w:bCs/>
          <w:color w:val="404040"/>
          <w:sz w:val="20"/>
        </w:rPr>
        <w:lastRenderedPageBreak/>
        <w:t>for loss of or damage to the Works, Plants and Materials and the Contractor’s equipment;</w:t>
      </w:r>
    </w:p>
    <w:p w:rsidR="004039A6" w:rsidRPr="008D204C" w:rsidRDefault="004039A6" w:rsidP="00CA48E8">
      <w:pPr>
        <w:numPr>
          <w:ilvl w:val="0"/>
          <w:numId w:val="2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rFonts w:ascii="Garamond" w:hAnsi="Garamond" w:cs="Arial"/>
          <w:bCs/>
          <w:color w:val="404040"/>
          <w:sz w:val="20"/>
        </w:rPr>
      </w:pPr>
      <w:r w:rsidRPr="008D204C">
        <w:rPr>
          <w:rFonts w:ascii="Garamond" w:hAnsi="Garamond" w:cs="Arial"/>
          <w:bCs/>
          <w:color w:val="404040"/>
          <w:sz w:val="20"/>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4039A6" w:rsidRPr="008D204C" w:rsidRDefault="004039A6" w:rsidP="00CA48E8">
      <w:pPr>
        <w:numPr>
          <w:ilvl w:val="0"/>
          <w:numId w:val="2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rFonts w:ascii="Garamond" w:hAnsi="Garamond" w:cs="Arial"/>
          <w:bCs/>
          <w:color w:val="404040"/>
          <w:sz w:val="20"/>
        </w:rPr>
      </w:pPr>
      <w:r w:rsidRPr="008D204C">
        <w:rPr>
          <w:rFonts w:ascii="Garamond" w:hAnsi="Garamond" w:cs="Arial"/>
          <w:bCs/>
          <w:color w:val="404040"/>
          <w:sz w:val="20"/>
        </w:rPr>
        <w:t>for liability of both Parties and of any Employer’s representative for death and injury to the Contractor’s personnel except to the extent that liability arises from the negligence of the Employer, any Employer’s representative or their Employees.</w:t>
      </w:r>
    </w:p>
    <w:p w:rsidR="004039A6" w:rsidRPr="008D204C" w:rsidRDefault="004039A6" w:rsidP="00CA48E8">
      <w:pPr>
        <w:numPr>
          <w:ilvl w:val="1"/>
          <w:numId w:val="38"/>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rFonts w:ascii="Garamond" w:hAnsi="Garamond" w:cs="Arial"/>
          <w:bCs/>
          <w:color w:val="404040"/>
          <w:sz w:val="20"/>
        </w:rPr>
      </w:pPr>
      <w:r w:rsidRPr="008D204C">
        <w:rPr>
          <w:rFonts w:ascii="Garamond" w:hAnsi="Garamond" w:cs="Arial"/>
          <w:bCs/>
          <w:color w:val="404040"/>
          <w:sz w:val="20"/>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Cs/>
          <w:color w:val="404040"/>
          <w:sz w:val="20"/>
        </w:rPr>
      </w:pPr>
      <w:r w:rsidRPr="008D204C">
        <w:rPr>
          <w:rFonts w:ascii="Garamond" w:hAnsi="Garamond" w:cs="Arial"/>
          <w:bCs/>
          <w:color w:val="404040"/>
          <w:sz w:val="20"/>
        </w:rPr>
        <w:t>13.3</w:t>
      </w:r>
      <w:r w:rsidRPr="008D204C">
        <w:rPr>
          <w:rFonts w:ascii="Garamond" w:hAnsi="Garamond" w:cs="Arial"/>
          <w:bCs/>
          <w:color w:val="404040"/>
          <w:sz w:val="20"/>
        </w:rPr>
        <w:tab/>
      </w:r>
      <w:r w:rsidRPr="008D204C">
        <w:rPr>
          <w:rFonts w:ascii="Garamond" w:hAnsi="Garamond" w:cs="Arial"/>
          <w:bCs/>
          <w:color w:val="404040"/>
          <w:sz w:val="20"/>
        </w:rPr>
        <w:tab/>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rsidR="004039A6" w:rsidRPr="008D204C" w:rsidRDefault="004039A6" w:rsidP="004039A6">
      <w:pPr>
        <w:pStyle w:val="PlainText"/>
        <w:tabs>
          <w:tab w:val="left" w:pos="-1440"/>
          <w:tab w:val="left" w:pos="-720"/>
          <w:tab w:val="left" w:pos="0"/>
          <w:tab w:val="left" w:pos="720"/>
          <w:tab w:val="left" w:pos="3160"/>
          <w:tab w:val="left" w:pos="4920"/>
          <w:tab w:val="left" w:pos="5400"/>
          <w:tab w:val="left" w:pos="5760"/>
          <w:tab w:val="left" w:pos="6880"/>
        </w:tabs>
        <w:suppressAutoHyphens/>
        <w:ind w:left="720" w:hanging="720"/>
        <w:jc w:val="both"/>
        <w:rPr>
          <w:rFonts w:ascii="Garamond" w:hAnsi="Garamond" w:cs="Arial"/>
          <w:bCs/>
          <w:color w:val="404040"/>
        </w:rPr>
      </w:pPr>
      <w:r w:rsidRPr="008D204C">
        <w:rPr>
          <w:rFonts w:ascii="Garamond" w:hAnsi="Garamond" w:cs="Arial"/>
          <w:bCs/>
          <w:color w:val="404040"/>
        </w:rPr>
        <w:t>13.4</w:t>
      </w:r>
      <w:r w:rsidRPr="008D204C">
        <w:rPr>
          <w:rFonts w:ascii="Garamond" w:hAnsi="Garamond" w:cs="Arial"/>
          <w:bCs/>
          <w:color w:val="404040"/>
        </w:rPr>
        <w:tab/>
        <w:t>Alterations to the terms of an insurance shall not be made without the approval of the Employer.</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Garamond" w:hAnsi="Garamond" w:cs="Arial"/>
          <w:bCs/>
          <w:color w:val="404040"/>
          <w:sz w:val="20"/>
        </w:rPr>
      </w:pPr>
      <w:r w:rsidRPr="008D204C">
        <w:rPr>
          <w:rFonts w:ascii="Garamond" w:hAnsi="Garamond" w:cs="Arial"/>
          <w:bCs/>
          <w:color w:val="404040"/>
          <w:sz w:val="20"/>
        </w:rPr>
        <w:t>13.5</w:t>
      </w:r>
      <w:r w:rsidRPr="008D204C">
        <w:rPr>
          <w:rFonts w:ascii="Garamond" w:hAnsi="Garamond" w:cs="Arial"/>
          <w:bCs/>
          <w:color w:val="404040"/>
          <w:sz w:val="20"/>
        </w:rPr>
        <w:tab/>
      </w:r>
      <w:r w:rsidRPr="008D204C">
        <w:rPr>
          <w:rFonts w:ascii="Garamond" w:hAnsi="Garamond" w:cs="Arial"/>
          <w:bCs/>
          <w:color w:val="404040"/>
          <w:sz w:val="20"/>
        </w:rPr>
        <w:tab/>
        <w:t>Both Parties shall comply with any conditions of the insurance policies.</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r w:rsidRPr="008D204C">
        <w:rPr>
          <w:rFonts w:ascii="Garamond" w:hAnsi="Garamond" w:cs="Arial"/>
          <w:b/>
          <w:color w:val="404040"/>
          <w:sz w:val="20"/>
        </w:rPr>
        <w:t>14.</w:t>
      </w:r>
      <w:r w:rsidRPr="008D204C">
        <w:rPr>
          <w:rFonts w:ascii="Garamond" w:hAnsi="Garamond" w:cs="Arial"/>
          <w:b/>
          <w:color w:val="404040"/>
          <w:sz w:val="20"/>
        </w:rPr>
        <w:tab/>
      </w:r>
      <w:r w:rsidRPr="008D204C">
        <w:rPr>
          <w:rFonts w:ascii="Garamond" w:hAnsi="Garamond" w:cs="Arial"/>
          <w:b/>
          <w:color w:val="404040"/>
          <w:sz w:val="20"/>
        </w:rPr>
        <w:tab/>
        <w:t>Site Investigation Reports:</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Cs/>
          <w:color w:val="404040"/>
          <w:sz w:val="20"/>
        </w:rPr>
      </w:pPr>
      <w:r w:rsidRPr="008D204C">
        <w:rPr>
          <w:rFonts w:ascii="Garamond" w:hAnsi="Garamond" w:cs="Arial"/>
          <w:bCs/>
          <w:color w:val="404040"/>
          <w:sz w:val="20"/>
        </w:rPr>
        <w:t>14.1</w:t>
      </w:r>
      <w:r w:rsidRPr="008D204C">
        <w:rPr>
          <w:rFonts w:ascii="Garamond" w:hAnsi="Garamond" w:cs="Arial"/>
          <w:bCs/>
          <w:color w:val="404040"/>
          <w:sz w:val="20"/>
        </w:rPr>
        <w:tab/>
      </w:r>
      <w:r w:rsidRPr="008D204C">
        <w:rPr>
          <w:rFonts w:ascii="Garamond" w:hAnsi="Garamond" w:cs="Arial"/>
          <w:bCs/>
          <w:color w:val="404040"/>
          <w:sz w:val="20"/>
        </w:rPr>
        <w:tab/>
        <w:t>The Contractor, in preparing the tender, shall rely on any site investigation reports referred to in the Contract data, supplemented by any information available to the Tenderer.</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r w:rsidRPr="008D204C">
        <w:rPr>
          <w:rFonts w:ascii="Garamond" w:hAnsi="Garamond" w:cs="Arial"/>
          <w:b/>
          <w:color w:val="404040"/>
          <w:sz w:val="20"/>
        </w:rPr>
        <w:t xml:space="preserve">15. </w:t>
      </w:r>
      <w:r w:rsidRPr="008D204C">
        <w:rPr>
          <w:rFonts w:ascii="Garamond" w:hAnsi="Garamond" w:cs="Arial"/>
          <w:b/>
          <w:color w:val="404040"/>
          <w:sz w:val="20"/>
        </w:rPr>
        <w:tab/>
      </w:r>
      <w:r w:rsidRPr="008D204C">
        <w:rPr>
          <w:rFonts w:ascii="Garamond" w:hAnsi="Garamond" w:cs="Arial"/>
          <w:b/>
          <w:color w:val="404040"/>
          <w:sz w:val="20"/>
        </w:rPr>
        <w:tab/>
        <w:t>Queries about the Contract Data</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15.1</w:t>
      </w:r>
      <w:r w:rsidRPr="008D204C">
        <w:rPr>
          <w:rFonts w:ascii="Garamond" w:hAnsi="Garamond" w:cs="Arial"/>
          <w:color w:val="404040"/>
          <w:sz w:val="20"/>
        </w:rPr>
        <w:tab/>
      </w:r>
      <w:r w:rsidRPr="008D204C">
        <w:rPr>
          <w:rFonts w:ascii="Garamond" w:hAnsi="Garamond" w:cs="Arial"/>
          <w:color w:val="404040"/>
          <w:sz w:val="20"/>
        </w:rPr>
        <w:tab/>
        <w:t>The Employer will clarify queries on the Contract Data.</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Garamond" w:hAnsi="Garamond" w:cs="Arial"/>
          <w:color w:val="404040"/>
          <w:sz w:val="20"/>
        </w:rPr>
      </w:pPr>
      <w:r w:rsidRPr="008D204C">
        <w:rPr>
          <w:rFonts w:ascii="Garamond" w:hAnsi="Garamond" w:cs="Arial"/>
          <w:b/>
          <w:color w:val="404040"/>
          <w:sz w:val="20"/>
        </w:rPr>
        <w:t xml:space="preserve">16. </w:t>
      </w:r>
      <w:r w:rsidRPr="008D204C">
        <w:rPr>
          <w:rFonts w:ascii="Garamond" w:hAnsi="Garamond" w:cs="Arial"/>
          <w:b/>
          <w:color w:val="404040"/>
          <w:sz w:val="20"/>
        </w:rPr>
        <w:tab/>
      </w:r>
      <w:r w:rsidRPr="008D204C">
        <w:rPr>
          <w:rFonts w:ascii="Garamond" w:hAnsi="Garamond" w:cs="Arial"/>
          <w:b/>
          <w:color w:val="404040"/>
          <w:sz w:val="20"/>
        </w:rPr>
        <w:tab/>
        <w:t>Contractor to construct the Works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16.1</w:t>
      </w:r>
      <w:r w:rsidRPr="008D204C">
        <w:rPr>
          <w:rFonts w:ascii="Garamond" w:hAnsi="Garamond" w:cs="Arial"/>
          <w:color w:val="404040"/>
          <w:sz w:val="20"/>
        </w:rPr>
        <w:tab/>
      </w:r>
      <w:r w:rsidRPr="008D204C">
        <w:rPr>
          <w:rFonts w:ascii="Garamond" w:hAnsi="Garamond" w:cs="Arial"/>
          <w:color w:val="404040"/>
          <w:sz w:val="20"/>
        </w:rPr>
        <w:tab/>
        <w:t>The Contractor shall construct the Works in accordance with the Specification and Drawings.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Garamond" w:hAnsi="Garamond" w:cs="Arial"/>
          <w:color w:val="404040"/>
          <w:sz w:val="20"/>
        </w:rPr>
      </w:pPr>
      <w:r w:rsidRPr="008D204C">
        <w:rPr>
          <w:rFonts w:ascii="Garamond" w:hAnsi="Garamond" w:cs="Arial"/>
          <w:b/>
          <w:color w:val="404040"/>
          <w:sz w:val="20"/>
        </w:rPr>
        <w:t xml:space="preserve">17. </w:t>
      </w:r>
      <w:r w:rsidRPr="008D204C">
        <w:rPr>
          <w:rFonts w:ascii="Garamond" w:hAnsi="Garamond" w:cs="Arial"/>
          <w:b/>
          <w:color w:val="404040"/>
          <w:sz w:val="20"/>
        </w:rPr>
        <w:tab/>
      </w:r>
      <w:r w:rsidRPr="008D204C">
        <w:rPr>
          <w:rFonts w:ascii="Garamond" w:hAnsi="Garamond" w:cs="Arial"/>
          <w:b/>
          <w:color w:val="404040"/>
          <w:sz w:val="20"/>
        </w:rPr>
        <w:tab/>
        <w:t>The Works to be completed by the Intended Completion Date</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17.1</w:t>
      </w:r>
      <w:r w:rsidRPr="008D204C">
        <w:rPr>
          <w:rFonts w:ascii="Garamond" w:hAnsi="Garamond" w:cs="Arial"/>
          <w:color w:val="404040"/>
          <w:sz w:val="20"/>
        </w:rPr>
        <w:tab/>
      </w:r>
      <w:r w:rsidRPr="008D204C">
        <w:rPr>
          <w:rFonts w:ascii="Garamond" w:hAnsi="Garamond" w:cs="Arial"/>
          <w:color w:val="404040"/>
          <w:sz w:val="20"/>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r w:rsidRPr="008D204C">
        <w:rPr>
          <w:rFonts w:ascii="Garamond" w:hAnsi="Garamond" w:cs="Arial"/>
          <w:b/>
          <w:color w:val="404040"/>
          <w:sz w:val="20"/>
        </w:rPr>
        <w:lastRenderedPageBreak/>
        <w:t>18.</w:t>
      </w:r>
      <w:r w:rsidRPr="008D204C">
        <w:rPr>
          <w:rFonts w:ascii="Garamond" w:hAnsi="Garamond" w:cs="Arial"/>
          <w:b/>
          <w:color w:val="404040"/>
          <w:sz w:val="20"/>
        </w:rPr>
        <w:tab/>
      </w:r>
      <w:r w:rsidRPr="008D204C">
        <w:rPr>
          <w:rFonts w:ascii="Garamond" w:hAnsi="Garamond" w:cs="Arial"/>
          <w:b/>
          <w:color w:val="404040"/>
          <w:sz w:val="20"/>
        </w:rPr>
        <w:tab/>
        <w:t>Approval by the Employer:</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p>
    <w:p w:rsidR="004039A6" w:rsidRPr="008D204C" w:rsidRDefault="004039A6" w:rsidP="00CA48E8">
      <w:pPr>
        <w:pStyle w:val="FootnoteText"/>
        <w:numPr>
          <w:ilvl w:val="1"/>
          <w:numId w:val="27"/>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rFonts w:ascii="Garamond" w:hAnsi="Garamond" w:cs="Arial"/>
          <w:bCs/>
          <w:color w:val="404040"/>
        </w:rPr>
      </w:pPr>
      <w:r w:rsidRPr="008D204C">
        <w:rPr>
          <w:rFonts w:ascii="Garamond" w:hAnsi="Garamond" w:cs="Arial"/>
          <w:bCs/>
          <w:color w:val="404040"/>
        </w:rPr>
        <w:t>The Contractor shall submit Specification and drawings showing the proposed Temporary Works to the Employer, who is to approve them if they comply with the Specifications and Drawings.</w:t>
      </w:r>
    </w:p>
    <w:p w:rsidR="004039A6" w:rsidRPr="008D204C" w:rsidRDefault="004039A6" w:rsidP="004039A6">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rFonts w:ascii="Garamond" w:hAnsi="Garamond" w:cs="Arial"/>
          <w:bCs/>
          <w:color w:val="404040"/>
        </w:rPr>
      </w:pPr>
      <w:r w:rsidRPr="008D204C">
        <w:rPr>
          <w:rFonts w:ascii="Garamond" w:hAnsi="Garamond" w:cs="Arial"/>
          <w:bCs/>
          <w:color w:val="404040"/>
        </w:rPr>
        <w:t>18.2</w:t>
      </w:r>
      <w:r w:rsidRPr="008D204C">
        <w:rPr>
          <w:rFonts w:ascii="Garamond" w:hAnsi="Garamond" w:cs="Arial"/>
          <w:bCs/>
          <w:color w:val="404040"/>
        </w:rPr>
        <w:tab/>
        <w:t>The Contractor shall be responsible for the design of Temporary Works</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Garamond" w:hAnsi="Garamond" w:cs="Arial"/>
          <w:bCs/>
          <w:color w:val="404040"/>
          <w:sz w:val="20"/>
        </w:rPr>
      </w:pPr>
      <w:r w:rsidRPr="008D204C">
        <w:rPr>
          <w:rFonts w:ascii="Garamond" w:hAnsi="Garamond" w:cs="Arial"/>
          <w:bCs/>
          <w:color w:val="404040"/>
          <w:sz w:val="20"/>
        </w:rPr>
        <w:t>18.3</w:t>
      </w:r>
      <w:r w:rsidRPr="008D204C">
        <w:rPr>
          <w:rFonts w:ascii="Garamond" w:hAnsi="Garamond" w:cs="Arial"/>
          <w:bCs/>
          <w:color w:val="404040"/>
          <w:sz w:val="20"/>
        </w:rPr>
        <w:tab/>
      </w:r>
      <w:r w:rsidRPr="008D204C">
        <w:rPr>
          <w:rFonts w:ascii="Garamond" w:hAnsi="Garamond" w:cs="Arial"/>
          <w:bCs/>
          <w:color w:val="404040"/>
          <w:sz w:val="20"/>
        </w:rPr>
        <w:tab/>
        <w:t>The Employer’s approval shall not alter the Contractor’s responsibility for design of the Temporary Works.</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Garamond" w:hAnsi="Garamond" w:cs="Arial"/>
          <w:bCs/>
          <w:color w:val="404040"/>
          <w:sz w:val="20"/>
        </w:rPr>
      </w:pPr>
      <w:r w:rsidRPr="008D204C">
        <w:rPr>
          <w:rFonts w:ascii="Garamond" w:hAnsi="Garamond" w:cs="Arial"/>
          <w:bCs/>
          <w:color w:val="404040"/>
          <w:sz w:val="20"/>
        </w:rPr>
        <w:t>18.4</w:t>
      </w:r>
      <w:r w:rsidRPr="008D204C">
        <w:rPr>
          <w:rFonts w:ascii="Garamond" w:hAnsi="Garamond" w:cs="Arial"/>
          <w:bCs/>
          <w:color w:val="404040"/>
          <w:sz w:val="20"/>
        </w:rPr>
        <w:tab/>
      </w:r>
      <w:r w:rsidRPr="008D204C">
        <w:rPr>
          <w:rFonts w:ascii="Garamond" w:hAnsi="Garamond" w:cs="Arial"/>
          <w:bCs/>
          <w:color w:val="404040"/>
          <w:sz w:val="20"/>
        </w:rPr>
        <w:tab/>
        <w:t>The Contractor shall obtain approval of third parties to the design of third parties to the design of the temporary Works where required.</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Garamond" w:hAnsi="Garamond" w:cs="Arial"/>
          <w:bCs/>
          <w:color w:val="404040"/>
          <w:sz w:val="20"/>
        </w:rPr>
      </w:pPr>
      <w:r w:rsidRPr="008D204C">
        <w:rPr>
          <w:rFonts w:ascii="Garamond" w:hAnsi="Garamond" w:cs="Arial"/>
          <w:bCs/>
          <w:color w:val="404040"/>
          <w:sz w:val="20"/>
        </w:rPr>
        <w:t>18.5</w:t>
      </w:r>
      <w:r w:rsidRPr="008D204C">
        <w:rPr>
          <w:rFonts w:ascii="Garamond" w:hAnsi="Garamond" w:cs="Arial"/>
          <w:bCs/>
          <w:color w:val="404040"/>
          <w:sz w:val="20"/>
        </w:rPr>
        <w:tab/>
      </w:r>
      <w:r w:rsidRPr="008D204C">
        <w:rPr>
          <w:rFonts w:ascii="Garamond" w:hAnsi="Garamond" w:cs="Arial"/>
          <w:bCs/>
          <w:color w:val="404040"/>
          <w:sz w:val="20"/>
        </w:rPr>
        <w:tab/>
        <w:t>All Drawings prepared by the Contractor for the execution of the temporary or permanent Works, are subject to prior approval by the Employer before their use.</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r w:rsidRPr="008D204C">
        <w:rPr>
          <w:rFonts w:ascii="Garamond" w:hAnsi="Garamond" w:cs="Arial"/>
          <w:b/>
          <w:color w:val="404040"/>
          <w:sz w:val="20"/>
        </w:rPr>
        <w:t xml:space="preserve">19. </w:t>
      </w:r>
      <w:r w:rsidRPr="008D204C">
        <w:rPr>
          <w:rFonts w:ascii="Garamond" w:hAnsi="Garamond" w:cs="Arial"/>
          <w:b/>
          <w:color w:val="404040"/>
          <w:sz w:val="20"/>
        </w:rPr>
        <w:tab/>
      </w:r>
      <w:r w:rsidRPr="008D204C">
        <w:rPr>
          <w:rFonts w:ascii="Garamond" w:hAnsi="Garamond" w:cs="Arial"/>
          <w:b/>
          <w:color w:val="404040"/>
          <w:sz w:val="20"/>
        </w:rPr>
        <w:tab/>
        <w:t>Safety</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Garamond" w:hAnsi="Garamond" w:cs="Arial"/>
          <w:color w:val="404040"/>
          <w:sz w:val="20"/>
        </w:rPr>
      </w:pPr>
      <w:r w:rsidRPr="008D204C">
        <w:rPr>
          <w:rFonts w:ascii="Garamond" w:hAnsi="Garamond" w:cs="Arial"/>
          <w:bCs/>
          <w:color w:val="404040"/>
          <w:sz w:val="20"/>
        </w:rPr>
        <w:t>19.1</w:t>
      </w:r>
      <w:r w:rsidRPr="008D204C">
        <w:rPr>
          <w:rFonts w:ascii="Garamond" w:hAnsi="Garamond" w:cs="Arial"/>
          <w:color w:val="404040"/>
          <w:sz w:val="20"/>
        </w:rPr>
        <w:tab/>
      </w:r>
      <w:r w:rsidRPr="008D204C">
        <w:rPr>
          <w:rFonts w:ascii="Garamond" w:hAnsi="Garamond" w:cs="Arial"/>
          <w:color w:val="404040"/>
          <w:sz w:val="20"/>
        </w:rPr>
        <w:tab/>
        <w:t>The Contractor shall be responsible for the safety of all activities on the Site.</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r w:rsidRPr="008D204C">
        <w:rPr>
          <w:rFonts w:ascii="Garamond" w:hAnsi="Garamond" w:cs="Arial"/>
          <w:b/>
          <w:color w:val="404040"/>
          <w:sz w:val="20"/>
        </w:rPr>
        <w:t xml:space="preserve">20. </w:t>
      </w:r>
      <w:r w:rsidRPr="008D204C">
        <w:rPr>
          <w:rFonts w:ascii="Garamond" w:hAnsi="Garamond" w:cs="Arial"/>
          <w:b/>
          <w:color w:val="404040"/>
          <w:sz w:val="20"/>
        </w:rPr>
        <w:tab/>
      </w:r>
      <w:r w:rsidRPr="008D204C">
        <w:rPr>
          <w:rFonts w:ascii="Garamond" w:hAnsi="Garamond" w:cs="Arial"/>
          <w:b/>
          <w:color w:val="404040"/>
          <w:sz w:val="20"/>
        </w:rPr>
        <w:tab/>
        <w:t>Discoveries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20..1</w:t>
      </w:r>
      <w:r w:rsidRPr="008D204C">
        <w:rPr>
          <w:rFonts w:ascii="Garamond" w:hAnsi="Garamond" w:cs="Arial"/>
          <w:color w:val="404040"/>
          <w:sz w:val="20"/>
        </w:rPr>
        <w:tab/>
      </w:r>
      <w:r w:rsidRPr="008D204C">
        <w:rPr>
          <w:rFonts w:ascii="Garamond" w:hAnsi="Garamond" w:cs="Arial"/>
          <w:color w:val="404040"/>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r w:rsidRPr="008D204C">
        <w:rPr>
          <w:rFonts w:ascii="Garamond" w:hAnsi="Garamond" w:cs="Arial"/>
          <w:b/>
          <w:color w:val="404040"/>
          <w:sz w:val="20"/>
        </w:rPr>
        <w:t xml:space="preserve">21. </w:t>
      </w:r>
      <w:r w:rsidRPr="008D204C">
        <w:rPr>
          <w:rFonts w:ascii="Garamond" w:hAnsi="Garamond" w:cs="Arial"/>
          <w:b/>
          <w:color w:val="404040"/>
          <w:sz w:val="20"/>
        </w:rPr>
        <w:tab/>
      </w:r>
      <w:r w:rsidRPr="008D204C">
        <w:rPr>
          <w:rFonts w:ascii="Garamond" w:hAnsi="Garamond" w:cs="Arial"/>
          <w:b/>
          <w:color w:val="404040"/>
          <w:sz w:val="20"/>
        </w:rPr>
        <w:tab/>
        <w:t>Possession of the Site</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21.1</w:t>
      </w:r>
      <w:r w:rsidRPr="008D204C">
        <w:rPr>
          <w:rFonts w:ascii="Garamond" w:hAnsi="Garamond" w:cs="Arial"/>
          <w:color w:val="404040"/>
          <w:sz w:val="20"/>
        </w:rPr>
        <w:tab/>
      </w:r>
      <w:r w:rsidRPr="008D204C">
        <w:rPr>
          <w:rFonts w:ascii="Garamond" w:hAnsi="Garamond" w:cs="Arial"/>
          <w:color w:val="404040"/>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r w:rsidRPr="008D204C">
        <w:rPr>
          <w:rFonts w:ascii="Garamond" w:hAnsi="Garamond" w:cs="Arial"/>
          <w:b/>
          <w:color w:val="404040"/>
          <w:sz w:val="20"/>
        </w:rPr>
        <w:t xml:space="preserve">22. </w:t>
      </w:r>
      <w:r w:rsidRPr="008D204C">
        <w:rPr>
          <w:rFonts w:ascii="Garamond" w:hAnsi="Garamond" w:cs="Arial"/>
          <w:b/>
          <w:color w:val="404040"/>
          <w:sz w:val="20"/>
        </w:rPr>
        <w:tab/>
      </w:r>
      <w:r w:rsidRPr="008D204C">
        <w:rPr>
          <w:rFonts w:ascii="Garamond" w:hAnsi="Garamond" w:cs="Arial"/>
          <w:b/>
          <w:color w:val="404040"/>
          <w:sz w:val="20"/>
        </w:rPr>
        <w:tab/>
        <w:t>Access to the Site</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22.1</w:t>
      </w:r>
      <w:r w:rsidRPr="008D204C">
        <w:rPr>
          <w:rFonts w:ascii="Garamond" w:hAnsi="Garamond" w:cs="Arial"/>
          <w:color w:val="404040"/>
          <w:sz w:val="20"/>
        </w:rPr>
        <w:tab/>
      </w:r>
      <w:r w:rsidRPr="008D204C">
        <w:rPr>
          <w:rFonts w:ascii="Garamond" w:hAnsi="Garamond" w:cs="Arial"/>
          <w:color w:val="404040"/>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r w:rsidRPr="008D204C">
        <w:rPr>
          <w:rFonts w:ascii="Garamond" w:hAnsi="Garamond" w:cs="Arial"/>
          <w:b/>
          <w:color w:val="404040"/>
          <w:sz w:val="20"/>
        </w:rPr>
        <w:lastRenderedPageBreak/>
        <w:t xml:space="preserve">23. </w:t>
      </w:r>
      <w:r w:rsidRPr="008D204C">
        <w:rPr>
          <w:rFonts w:ascii="Garamond" w:hAnsi="Garamond" w:cs="Arial"/>
          <w:b/>
          <w:color w:val="404040"/>
          <w:sz w:val="20"/>
        </w:rPr>
        <w:tab/>
      </w:r>
      <w:r w:rsidRPr="008D204C">
        <w:rPr>
          <w:rFonts w:ascii="Garamond" w:hAnsi="Garamond" w:cs="Arial"/>
          <w:b/>
          <w:color w:val="404040"/>
          <w:sz w:val="20"/>
        </w:rPr>
        <w:tab/>
        <w:t>Instructions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23.1</w:t>
      </w:r>
      <w:r w:rsidRPr="008D204C">
        <w:rPr>
          <w:rFonts w:ascii="Garamond" w:hAnsi="Garamond" w:cs="Arial"/>
          <w:color w:val="404040"/>
          <w:sz w:val="20"/>
        </w:rPr>
        <w:tab/>
      </w:r>
      <w:r w:rsidRPr="008D204C">
        <w:rPr>
          <w:rFonts w:ascii="Garamond" w:hAnsi="Garamond" w:cs="Arial"/>
          <w:color w:val="404040"/>
          <w:sz w:val="20"/>
        </w:rPr>
        <w:tab/>
        <w:t>The Contractor shall carry out all instructions of the Employer which comply with the applicable laws where the Site is located.</w:t>
      </w:r>
    </w:p>
    <w:p w:rsidR="004039A6" w:rsidRPr="008D204C" w:rsidRDefault="004039A6" w:rsidP="004039A6">
      <w:pPr>
        <w:tabs>
          <w:tab w:val="center" w:pos="4680"/>
        </w:tabs>
        <w:suppressAutoHyphens/>
        <w:jc w:val="both"/>
        <w:outlineLvl w:val="0"/>
        <w:rPr>
          <w:rFonts w:ascii="Garamond" w:hAnsi="Garamond" w:cs="Arial"/>
          <w:b/>
          <w:color w:val="404040"/>
          <w:sz w:val="20"/>
        </w:rPr>
      </w:pPr>
    </w:p>
    <w:p w:rsidR="004039A6" w:rsidRPr="008D204C" w:rsidRDefault="004039A6" w:rsidP="004039A6">
      <w:pPr>
        <w:tabs>
          <w:tab w:val="left" w:pos="720"/>
          <w:tab w:val="center" w:pos="4680"/>
        </w:tabs>
        <w:suppressAutoHyphens/>
        <w:jc w:val="both"/>
        <w:outlineLvl w:val="0"/>
        <w:rPr>
          <w:rFonts w:ascii="Garamond" w:hAnsi="Garamond" w:cs="Arial"/>
          <w:b/>
          <w:color w:val="404040"/>
          <w:sz w:val="20"/>
        </w:rPr>
      </w:pPr>
      <w:r w:rsidRPr="008D204C">
        <w:rPr>
          <w:rFonts w:ascii="Garamond" w:hAnsi="Garamond" w:cs="Arial"/>
          <w:b/>
          <w:color w:val="404040"/>
          <w:sz w:val="20"/>
        </w:rPr>
        <w:t>24.</w:t>
      </w:r>
      <w:r w:rsidRPr="008D204C">
        <w:rPr>
          <w:rFonts w:ascii="Garamond" w:hAnsi="Garamond" w:cs="Arial"/>
          <w:b/>
          <w:color w:val="404040"/>
          <w:sz w:val="20"/>
        </w:rPr>
        <w:tab/>
        <w:t>Procedure for resolution of Disputes:</w:t>
      </w:r>
      <w:r w:rsidRPr="008D204C">
        <w:rPr>
          <w:rFonts w:ascii="Garamond" w:hAnsi="Garamond" w:cs="Arial"/>
          <w:b/>
          <w:color w:val="404040"/>
          <w:sz w:val="20"/>
        </w:rPr>
        <w:tab/>
      </w:r>
    </w:p>
    <w:p w:rsidR="004039A6" w:rsidRPr="008D204C" w:rsidRDefault="004039A6" w:rsidP="004039A6">
      <w:pPr>
        <w:tabs>
          <w:tab w:val="center" w:pos="4680"/>
        </w:tabs>
        <w:suppressAutoHyphens/>
        <w:jc w:val="both"/>
        <w:outlineLvl w:val="0"/>
        <w:rPr>
          <w:rFonts w:ascii="Garamond" w:hAnsi="Garamond" w:cs="Arial"/>
          <w:b/>
          <w:color w:val="404040"/>
          <w:sz w:val="20"/>
        </w:rPr>
      </w:pPr>
    </w:p>
    <w:p w:rsidR="004039A6" w:rsidRPr="008D204C" w:rsidRDefault="004039A6" w:rsidP="004039A6">
      <w:pPr>
        <w:tabs>
          <w:tab w:val="left" w:pos="720"/>
          <w:tab w:val="center" w:pos="4680"/>
        </w:tabs>
        <w:suppressAutoHyphens/>
        <w:ind w:left="720" w:hanging="720"/>
        <w:jc w:val="both"/>
        <w:outlineLvl w:val="0"/>
        <w:rPr>
          <w:rFonts w:ascii="Garamond" w:hAnsi="Garamond" w:cs="Arial"/>
          <w:bCs/>
          <w:color w:val="404040"/>
          <w:sz w:val="20"/>
        </w:rPr>
      </w:pPr>
      <w:r w:rsidRPr="008D204C">
        <w:rPr>
          <w:rFonts w:ascii="Garamond" w:hAnsi="Garamond" w:cs="Arial"/>
          <w:bCs/>
          <w:color w:val="404040"/>
          <w:sz w:val="20"/>
        </w:rPr>
        <w:t>24.1</w:t>
      </w:r>
      <w:r w:rsidRPr="008D204C">
        <w:rPr>
          <w:rFonts w:ascii="Garamond" w:hAnsi="Garamond" w:cs="Arial"/>
          <w:bCs/>
          <w:color w:val="404040"/>
          <w:sz w:val="20"/>
        </w:rPr>
        <w:tab/>
        <w:t>If the Contractor is not satisfied with the decision taken by the Employer, the dispute shall be referred by either party to Arbitration within 30 days of the notification of the Employer’s decision.</w:t>
      </w:r>
    </w:p>
    <w:p w:rsidR="004039A6" w:rsidRPr="008D204C" w:rsidRDefault="004039A6" w:rsidP="004039A6">
      <w:pPr>
        <w:pStyle w:val="PlainText"/>
        <w:tabs>
          <w:tab w:val="left" w:pos="720"/>
          <w:tab w:val="center" w:pos="4680"/>
        </w:tabs>
        <w:suppressAutoHyphens/>
        <w:ind w:left="720" w:hanging="720"/>
        <w:jc w:val="both"/>
        <w:outlineLvl w:val="0"/>
        <w:rPr>
          <w:rFonts w:ascii="Garamond" w:hAnsi="Garamond" w:cs="Arial"/>
          <w:color w:val="404040"/>
        </w:rPr>
      </w:pPr>
      <w:r w:rsidRPr="008D204C">
        <w:rPr>
          <w:rFonts w:ascii="Garamond" w:hAnsi="Garamond" w:cs="Arial"/>
          <w:color w:val="404040"/>
        </w:rPr>
        <w:t>24.2</w:t>
      </w:r>
      <w:r w:rsidRPr="008D204C">
        <w:rPr>
          <w:rFonts w:ascii="Garamond" w:hAnsi="Garamond" w:cs="Arial"/>
          <w:color w:val="404040"/>
        </w:rPr>
        <w:tab/>
        <w:t>If neither party refers the dispute to Arbitration within the above 30 days, the Employer’s decision will be final and binding.</w:t>
      </w:r>
    </w:p>
    <w:p w:rsidR="004039A6" w:rsidRPr="008D204C" w:rsidRDefault="004039A6" w:rsidP="004039A6">
      <w:pPr>
        <w:tabs>
          <w:tab w:val="left" w:pos="720"/>
          <w:tab w:val="center" w:pos="4680"/>
        </w:tabs>
        <w:suppressAutoHyphens/>
        <w:ind w:left="720" w:hanging="720"/>
        <w:jc w:val="both"/>
        <w:outlineLvl w:val="0"/>
        <w:rPr>
          <w:rFonts w:ascii="Garamond" w:hAnsi="Garamond" w:cs="Arial"/>
          <w:bCs/>
          <w:color w:val="404040"/>
          <w:sz w:val="20"/>
        </w:rPr>
      </w:pPr>
      <w:r w:rsidRPr="008D204C">
        <w:rPr>
          <w:rFonts w:ascii="Garamond" w:hAnsi="Garamond" w:cs="Arial"/>
          <w:bCs/>
          <w:color w:val="404040"/>
          <w:sz w:val="20"/>
        </w:rPr>
        <w:t>24.3</w:t>
      </w:r>
      <w:r w:rsidRPr="008D204C">
        <w:rPr>
          <w:rFonts w:ascii="Garamond" w:hAnsi="Garamond" w:cs="Arial"/>
          <w:bCs/>
          <w:color w:val="404040"/>
          <w:sz w:val="20"/>
        </w:rPr>
        <w:tab/>
        <w:t>The Arbitration shall be conducted in accordance with the arbitration procedure stated in the Special Conditions of Contract.</w:t>
      </w:r>
    </w:p>
    <w:p w:rsidR="004039A6" w:rsidRPr="008D204C" w:rsidRDefault="004039A6" w:rsidP="004039A6">
      <w:pPr>
        <w:pStyle w:val="Heading7"/>
        <w:tabs>
          <w:tab w:val="left" w:pos="720"/>
          <w:tab w:val="center" w:pos="4680"/>
        </w:tabs>
        <w:suppressAutoHyphens/>
        <w:spacing w:before="0" w:after="0"/>
        <w:jc w:val="both"/>
        <w:rPr>
          <w:rFonts w:ascii="Garamond" w:hAnsi="Garamond" w:cs="Arial"/>
          <w:b/>
          <w:bCs/>
          <w:color w:val="404040"/>
        </w:rPr>
      </w:pPr>
    </w:p>
    <w:p w:rsidR="004039A6" w:rsidRPr="008D204C" w:rsidRDefault="004039A6" w:rsidP="004039A6">
      <w:pPr>
        <w:pStyle w:val="Heading7"/>
        <w:tabs>
          <w:tab w:val="center" w:pos="4680"/>
        </w:tabs>
        <w:suppressAutoHyphens/>
        <w:spacing w:before="0" w:after="0"/>
        <w:jc w:val="center"/>
        <w:rPr>
          <w:rFonts w:ascii="Garamond" w:hAnsi="Garamond" w:cs="Arial"/>
          <w:color w:val="404040"/>
        </w:rPr>
      </w:pPr>
      <w:r w:rsidRPr="008D204C">
        <w:rPr>
          <w:rFonts w:ascii="Garamond" w:hAnsi="Garamond" w:cs="Arial"/>
          <w:color w:val="404040"/>
        </w:rPr>
        <w:t>B.  Time Control</w:t>
      </w:r>
    </w:p>
    <w:p w:rsidR="004039A6" w:rsidRPr="008D204C" w:rsidRDefault="004039A6" w:rsidP="004039A6">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rPr>
      </w:pP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r w:rsidRPr="008D204C">
        <w:rPr>
          <w:rFonts w:ascii="Garamond" w:hAnsi="Garamond" w:cs="Arial"/>
          <w:b/>
          <w:color w:val="404040"/>
          <w:sz w:val="20"/>
        </w:rPr>
        <w:t xml:space="preserve">25. </w:t>
      </w:r>
      <w:r w:rsidRPr="008D204C">
        <w:rPr>
          <w:rFonts w:ascii="Garamond" w:hAnsi="Garamond" w:cs="Arial"/>
          <w:b/>
          <w:color w:val="404040"/>
          <w:sz w:val="20"/>
        </w:rPr>
        <w:tab/>
      </w:r>
      <w:r w:rsidRPr="008D204C">
        <w:rPr>
          <w:rFonts w:ascii="Garamond" w:hAnsi="Garamond" w:cs="Arial"/>
          <w:b/>
          <w:color w:val="404040"/>
          <w:sz w:val="20"/>
        </w:rPr>
        <w:tab/>
        <w:t>Program</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25.1</w:t>
      </w:r>
      <w:r w:rsidRPr="008D204C">
        <w:rPr>
          <w:rFonts w:ascii="Garamond" w:hAnsi="Garamond" w:cs="Arial"/>
          <w:color w:val="404040"/>
          <w:sz w:val="20"/>
        </w:rPr>
        <w:tab/>
      </w:r>
      <w:r w:rsidRPr="008D204C">
        <w:rPr>
          <w:rFonts w:ascii="Garamond" w:hAnsi="Garamond" w:cs="Arial"/>
          <w:color w:val="404040"/>
          <w:sz w:val="20"/>
        </w:rPr>
        <w:tab/>
        <w:t>Within the time stated in the Contract Data the Contractor shall submit to the Employer for approval a Program showing the general methods, arrangements, order, and timing for all the activities in the Works.</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25.2</w:t>
      </w:r>
      <w:r w:rsidRPr="008D204C">
        <w:rPr>
          <w:rFonts w:ascii="Garamond" w:hAnsi="Garamond" w:cs="Arial"/>
          <w:color w:val="404040"/>
          <w:sz w:val="20"/>
        </w:rPr>
        <w:tab/>
      </w:r>
      <w:r w:rsidRPr="008D204C">
        <w:rPr>
          <w:rFonts w:ascii="Garamond" w:hAnsi="Garamond" w:cs="Arial"/>
          <w:color w:val="404040"/>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Garamond" w:hAnsi="Garamond" w:cs="Arial"/>
          <w:color w:val="404040"/>
          <w:sz w:val="20"/>
        </w:rPr>
      </w:pPr>
      <w:r w:rsidRPr="008D204C">
        <w:rPr>
          <w:rFonts w:ascii="Garamond" w:hAnsi="Garamond" w:cs="Arial"/>
          <w:b/>
          <w:color w:val="404040"/>
          <w:sz w:val="20"/>
        </w:rPr>
        <w:t xml:space="preserve">26. </w:t>
      </w:r>
      <w:r w:rsidRPr="008D204C">
        <w:rPr>
          <w:rFonts w:ascii="Garamond" w:hAnsi="Garamond" w:cs="Arial"/>
          <w:b/>
          <w:color w:val="404040"/>
          <w:sz w:val="20"/>
        </w:rPr>
        <w:tab/>
      </w:r>
      <w:r w:rsidRPr="008D204C">
        <w:rPr>
          <w:rFonts w:ascii="Garamond" w:hAnsi="Garamond" w:cs="Arial"/>
          <w:b/>
          <w:color w:val="404040"/>
          <w:sz w:val="20"/>
        </w:rPr>
        <w:tab/>
        <w:t>Extension of the Intended Completion Date</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
          <w:color w:val="404040"/>
          <w:sz w:val="20"/>
        </w:rPr>
      </w:pPr>
      <w:r w:rsidRPr="008D204C">
        <w:rPr>
          <w:rFonts w:ascii="Garamond" w:hAnsi="Garamond" w:cs="Arial"/>
          <w:bCs/>
          <w:color w:val="404040"/>
          <w:sz w:val="20"/>
        </w:rPr>
        <w:t>26.1</w:t>
      </w:r>
      <w:r w:rsidRPr="008D204C">
        <w:rPr>
          <w:rFonts w:ascii="Garamond" w:hAnsi="Garamond" w:cs="Arial"/>
          <w:color w:val="404040"/>
          <w:sz w:val="20"/>
        </w:rPr>
        <w:tab/>
      </w:r>
      <w:r w:rsidRPr="008D204C">
        <w:rPr>
          <w:rFonts w:ascii="Garamond" w:hAnsi="Garamond" w:cs="Arial"/>
          <w:color w:val="404040"/>
          <w:sz w:val="20"/>
        </w:rPr>
        <w:tab/>
        <w:t>The Employer shall extend the Intended Completion Date if a Compensation Event occurs or a Variation is issued which makes it impossible for Completion to be achieved by the Intended Completion Date.</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
          <w:color w:val="404040"/>
          <w:sz w:val="20"/>
        </w:rPr>
      </w:pPr>
      <w:r w:rsidRPr="008D204C">
        <w:rPr>
          <w:rFonts w:ascii="Garamond" w:hAnsi="Garamond" w:cs="Arial"/>
          <w:bCs/>
          <w:color w:val="404040"/>
          <w:sz w:val="20"/>
        </w:rPr>
        <w:t>26.2</w:t>
      </w:r>
      <w:r w:rsidRPr="008D204C">
        <w:rPr>
          <w:rFonts w:ascii="Garamond" w:hAnsi="Garamond" w:cs="Arial"/>
          <w:color w:val="404040"/>
          <w:sz w:val="20"/>
        </w:rPr>
        <w:tab/>
      </w:r>
      <w:r w:rsidRPr="008D204C">
        <w:rPr>
          <w:rFonts w:ascii="Garamond" w:hAnsi="Garamond" w:cs="Arial"/>
          <w:color w:val="404040"/>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r w:rsidRPr="008D204C">
        <w:rPr>
          <w:rFonts w:ascii="Garamond" w:hAnsi="Garamond" w:cs="Arial"/>
          <w:b/>
          <w:color w:val="404040"/>
          <w:sz w:val="20"/>
        </w:rPr>
        <w:t xml:space="preserve">27. </w:t>
      </w:r>
      <w:r w:rsidRPr="008D204C">
        <w:rPr>
          <w:rFonts w:ascii="Garamond" w:hAnsi="Garamond" w:cs="Arial"/>
          <w:b/>
          <w:color w:val="404040"/>
          <w:sz w:val="20"/>
        </w:rPr>
        <w:tab/>
      </w:r>
      <w:r w:rsidRPr="008D204C">
        <w:rPr>
          <w:rFonts w:ascii="Garamond" w:hAnsi="Garamond" w:cs="Arial"/>
          <w:b/>
          <w:color w:val="404040"/>
          <w:sz w:val="20"/>
        </w:rPr>
        <w:tab/>
        <w:t>Delays ordered by the Employer</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27.1</w:t>
      </w:r>
      <w:r w:rsidRPr="008D204C">
        <w:rPr>
          <w:rFonts w:ascii="Garamond" w:hAnsi="Garamond" w:cs="Arial"/>
          <w:color w:val="404040"/>
          <w:sz w:val="20"/>
        </w:rPr>
        <w:tab/>
      </w:r>
      <w:r w:rsidRPr="008D204C">
        <w:rPr>
          <w:rFonts w:ascii="Garamond" w:hAnsi="Garamond" w:cs="Arial"/>
          <w:color w:val="404040"/>
          <w:sz w:val="20"/>
        </w:rPr>
        <w:tab/>
        <w:t>The Employer may instruct the Contractor to delay the start or progress of any activity within the Works.</w:t>
      </w:r>
    </w:p>
    <w:p w:rsidR="004039A6" w:rsidRPr="008D204C" w:rsidRDefault="004039A6" w:rsidP="004039A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Garamond" w:hAnsi="Garamond" w:cs="Arial"/>
          <w:b/>
          <w:color w:val="404040"/>
          <w:sz w:val="20"/>
        </w:rPr>
      </w:pPr>
    </w:p>
    <w:p w:rsidR="004039A6" w:rsidRPr="008D204C" w:rsidRDefault="004039A6" w:rsidP="004039A6">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Garamond" w:hAnsi="Garamond" w:cs="Arial"/>
          <w:b/>
          <w:color w:val="404040"/>
          <w:sz w:val="20"/>
        </w:rPr>
      </w:pPr>
      <w:r w:rsidRPr="008D204C">
        <w:rPr>
          <w:rFonts w:ascii="Garamond" w:hAnsi="Garamond" w:cs="Arial"/>
          <w:b/>
          <w:color w:val="404040"/>
          <w:sz w:val="20"/>
        </w:rPr>
        <w:t>28.</w:t>
      </w:r>
      <w:r w:rsidRPr="008D204C">
        <w:rPr>
          <w:rFonts w:ascii="Garamond" w:hAnsi="Garamond" w:cs="Arial"/>
          <w:b/>
          <w:color w:val="404040"/>
          <w:sz w:val="20"/>
        </w:rPr>
        <w:tab/>
      </w:r>
      <w:r w:rsidRPr="008D204C">
        <w:rPr>
          <w:rFonts w:ascii="Garamond" w:hAnsi="Garamond" w:cs="Arial"/>
          <w:b/>
          <w:color w:val="404040"/>
          <w:sz w:val="20"/>
        </w:rPr>
        <w:tab/>
        <w:t>Management meetings</w:t>
      </w:r>
    </w:p>
    <w:p w:rsidR="004039A6" w:rsidRPr="008D204C" w:rsidRDefault="004039A6" w:rsidP="004039A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28.1</w:t>
      </w:r>
      <w:r w:rsidRPr="008D204C">
        <w:rPr>
          <w:rFonts w:ascii="Garamond" w:hAnsi="Garamond" w:cs="Arial"/>
          <w:color w:val="404040"/>
          <w:sz w:val="20"/>
        </w:rPr>
        <w:tab/>
      </w:r>
      <w:r w:rsidRPr="008D204C">
        <w:rPr>
          <w:rFonts w:ascii="Garamond" w:hAnsi="Garamond" w:cs="Arial"/>
          <w:color w:val="404040"/>
          <w:sz w:val="20"/>
        </w:rPr>
        <w:tab/>
        <w:t>The Employer may require the Contractor to attend a management meeting. The business of a management meeting shall be to review the progress achieved and the plans for remaining work.</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28.2</w:t>
      </w:r>
      <w:r w:rsidRPr="008D204C">
        <w:rPr>
          <w:rFonts w:ascii="Garamond" w:hAnsi="Garamond" w:cs="Arial"/>
          <w:color w:val="404040"/>
          <w:sz w:val="20"/>
        </w:rPr>
        <w:tab/>
      </w:r>
      <w:r w:rsidRPr="008D204C">
        <w:rPr>
          <w:rFonts w:ascii="Garamond" w:hAnsi="Garamond" w:cs="Arial"/>
          <w:color w:val="404040"/>
          <w:sz w:val="20"/>
        </w:rPr>
        <w:tab/>
        <w:t>The responsibility of the parties for actions to be taken is to be decided by the Employer either at the management meeting or after the management meeting and stated in writing to be distributed to all who attended the meeting.</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p>
    <w:p w:rsidR="004039A6" w:rsidRPr="008D204C" w:rsidRDefault="004039A6" w:rsidP="004039A6">
      <w:pPr>
        <w:keepNext/>
        <w:keepLines/>
        <w:tabs>
          <w:tab w:val="center" w:pos="4680"/>
        </w:tabs>
        <w:suppressAutoHyphens/>
        <w:jc w:val="both"/>
        <w:outlineLvl w:val="0"/>
        <w:rPr>
          <w:rFonts w:ascii="Garamond" w:hAnsi="Garamond" w:cs="Arial"/>
          <w:b/>
          <w:color w:val="404040"/>
          <w:sz w:val="20"/>
        </w:rPr>
      </w:pPr>
      <w:r w:rsidRPr="008D204C">
        <w:rPr>
          <w:rFonts w:ascii="Garamond" w:hAnsi="Garamond" w:cs="Arial"/>
          <w:b/>
          <w:color w:val="404040"/>
          <w:sz w:val="20"/>
        </w:rPr>
        <w:tab/>
        <w:t>C.  Quality Control</w:t>
      </w:r>
    </w:p>
    <w:p w:rsidR="004039A6" w:rsidRPr="008D204C" w:rsidRDefault="004039A6" w:rsidP="004039A6">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r w:rsidRPr="008D204C">
        <w:rPr>
          <w:rFonts w:ascii="Garamond" w:hAnsi="Garamond" w:cs="Arial"/>
          <w:b/>
          <w:color w:val="404040"/>
          <w:sz w:val="20"/>
        </w:rPr>
        <w:t xml:space="preserve">29. </w:t>
      </w:r>
      <w:r w:rsidRPr="008D204C">
        <w:rPr>
          <w:rFonts w:ascii="Garamond" w:hAnsi="Garamond" w:cs="Arial"/>
          <w:b/>
          <w:color w:val="404040"/>
          <w:sz w:val="20"/>
        </w:rPr>
        <w:tab/>
      </w:r>
      <w:r w:rsidRPr="008D204C">
        <w:rPr>
          <w:rFonts w:ascii="Garamond" w:hAnsi="Garamond" w:cs="Arial"/>
          <w:b/>
          <w:color w:val="404040"/>
          <w:sz w:val="20"/>
        </w:rPr>
        <w:tab/>
        <w:t>Identifying defects</w:t>
      </w:r>
    </w:p>
    <w:p w:rsidR="004039A6" w:rsidRPr="008D204C" w:rsidRDefault="004039A6" w:rsidP="004039A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
          <w:color w:val="404040"/>
          <w:sz w:val="20"/>
        </w:rPr>
      </w:pPr>
      <w:r w:rsidRPr="008D204C">
        <w:rPr>
          <w:rFonts w:ascii="Garamond" w:hAnsi="Garamond" w:cs="Arial"/>
          <w:bCs/>
          <w:color w:val="404040"/>
          <w:sz w:val="20"/>
        </w:rPr>
        <w:t>29.1</w:t>
      </w:r>
      <w:r w:rsidRPr="008D204C">
        <w:rPr>
          <w:rFonts w:ascii="Garamond" w:hAnsi="Garamond" w:cs="Arial"/>
          <w:color w:val="404040"/>
          <w:sz w:val="20"/>
        </w:rPr>
        <w:tab/>
      </w:r>
      <w:r w:rsidRPr="008D204C">
        <w:rPr>
          <w:rFonts w:ascii="Garamond" w:hAnsi="Garamond" w:cs="Arial"/>
          <w:color w:val="404040"/>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4039A6" w:rsidRPr="008D204C" w:rsidRDefault="004039A6" w:rsidP="004039A6">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Cs/>
          <w:color w:val="404040"/>
        </w:rPr>
      </w:pP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r w:rsidRPr="008D204C">
        <w:rPr>
          <w:rFonts w:ascii="Garamond" w:hAnsi="Garamond" w:cs="Arial"/>
          <w:b/>
          <w:color w:val="404040"/>
          <w:sz w:val="20"/>
        </w:rPr>
        <w:t xml:space="preserve">30. </w:t>
      </w:r>
      <w:r w:rsidRPr="008D204C">
        <w:rPr>
          <w:rFonts w:ascii="Garamond" w:hAnsi="Garamond" w:cs="Arial"/>
          <w:b/>
          <w:color w:val="404040"/>
          <w:sz w:val="20"/>
        </w:rPr>
        <w:tab/>
      </w:r>
      <w:r w:rsidRPr="008D204C">
        <w:rPr>
          <w:rFonts w:ascii="Garamond" w:hAnsi="Garamond" w:cs="Arial"/>
          <w:b/>
          <w:color w:val="404040"/>
          <w:sz w:val="20"/>
        </w:rPr>
        <w:tab/>
        <w:t>Tests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30.1</w:t>
      </w:r>
      <w:r w:rsidRPr="008D204C">
        <w:rPr>
          <w:rFonts w:ascii="Garamond" w:hAnsi="Garamond" w:cs="Arial"/>
          <w:color w:val="404040"/>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r w:rsidRPr="008D204C">
        <w:rPr>
          <w:rFonts w:ascii="Garamond" w:hAnsi="Garamond" w:cs="Arial"/>
          <w:b/>
          <w:color w:val="404040"/>
          <w:sz w:val="20"/>
        </w:rPr>
        <w:t xml:space="preserve">31. </w:t>
      </w:r>
      <w:r w:rsidRPr="008D204C">
        <w:rPr>
          <w:rFonts w:ascii="Garamond" w:hAnsi="Garamond" w:cs="Arial"/>
          <w:b/>
          <w:color w:val="404040"/>
          <w:sz w:val="20"/>
        </w:rPr>
        <w:tab/>
      </w:r>
      <w:r w:rsidRPr="008D204C">
        <w:rPr>
          <w:rFonts w:ascii="Garamond" w:hAnsi="Garamond" w:cs="Arial"/>
          <w:b/>
          <w:color w:val="404040"/>
          <w:sz w:val="20"/>
        </w:rPr>
        <w:tab/>
        <w:t>Correction of defects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Cs/>
          <w:color w:val="404040"/>
          <w:sz w:val="20"/>
        </w:rPr>
      </w:pPr>
      <w:r w:rsidRPr="008D204C">
        <w:rPr>
          <w:rFonts w:ascii="Garamond" w:hAnsi="Garamond" w:cs="Arial"/>
          <w:bCs/>
          <w:color w:val="404040"/>
          <w:sz w:val="20"/>
        </w:rPr>
        <w:t>31.1</w:t>
      </w:r>
      <w:r w:rsidRPr="008D204C">
        <w:rPr>
          <w:rFonts w:ascii="Garamond" w:hAnsi="Garamond" w:cs="Arial"/>
          <w:color w:val="404040"/>
          <w:sz w:val="20"/>
        </w:rPr>
        <w:tab/>
      </w:r>
      <w:r w:rsidRPr="008D204C">
        <w:rPr>
          <w:rFonts w:ascii="Garamond" w:hAnsi="Garamond" w:cs="Arial"/>
          <w:color w:val="404040"/>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31.2</w:t>
      </w:r>
      <w:r w:rsidRPr="008D204C">
        <w:rPr>
          <w:rFonts w:ascii="Garamond" w:hAnsi="Garamond" w:cs="Arial"/>
          <w:color w:val="404040"/>
          <w:sz w:val="20"/>
        </w:rPr>
        <w:tab/>
      </w:r>
      <w:r w:rsidRPr="008D204C">
        <w:rPr>
          <w:rFonts w:ascii="Garamond" w:hAnsi="Garamond" w:cs="Arial"/>
          <w:color w:val="404040"/>
          <w:sz w:val="20"/>
        </w:rPr>
        <w:tab/>
        <w:t>Every time notice of a Defect is given, the Contractor shall correct the notified Defect within the length of time specified by the Employer’s notice.</w:t>
      </w:r>
    </w:p>
    <w:p w:rsidR="004039A6" w:rsidRPr="008D204C" w:rsidRDefault="004039A6" w:rsidP="004039A6">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rPr>
      </w:pP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r w:rsidRPr="008D204C">
        <w:rPr>
          <w:rFonts w:ascii="Garamond" w:hAnsi="Garamond" w:cs="Arial"/>
          <w:b/>
          <w:color w:val="404040"/>
          <w:sz w:val="20"/>
        </w:rPr>
        <w:t>32.</w:t>
      </w:r>
      <w:r w:rsidRPr="008D204C">
        <w:rPr>
          <w:rFonts w:ascii="Garamond" w:hAnsi="Garamond" w:cs="Arial"/>
          <w:b/>
          <w:color w:val="404040"/>
          <w:sz w:val="20"/>
        </w:rPr>
        <w:tab/>
      </w:r>
      <w:r w:rsidRPr="008D204C">
        <w:rPr>
          <w:rFonts w:ascii="Garamond" w:hAnsi="Garamond" w:cs="Arial"/>
          <w:b/>
          <w:color w:val="404040"/>
          <w:sz w:val="20"/>
        </w:rPr>
        <w:tab/>
        <w:t>Uncorrected defects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32.1</w:t>
      </w:r>
      <w:r w:rsidRPr="008D204C">
        <w:rPr>
          <w:rFonts w:ascii="Garamond" w:hAnsi="Garamond" w:cs="Arial"/>
          <w:bCs/>
          <w:color w:val="404040"/>
          <w:sz w:val="20"/>
        </w:rPr>
        <w:tab/>
      </w:r>
      <w:r w:rsidRPr="008D204C">
        <w:rPr>
          <w:rFonts w:ascii="Garamond" w:hAnsi="Garamond" w:cs="Arial"/>
          <w:color w:val="404040"/>
          <w:sz w:val="20"/>
        </w:rPr>
        <w:tab/>
        <w:t>If the Contractor has not corrected a Defect within the time specified in the Employer’s notice, the Employer will assess the cost of having the Defect corrected, and the Contractor will pay this amount.</w:t>
      </w:r>
    </w:p>
    <w:p w:rsidR="004039A6" w:rsidRPr="008D204C" w:rsidRDefault="004039A6" w:rsidP="004039A6">
      <w:pPr>
        <w:tabs>
          <w:tab w:val="center" w:pos="4680"/>
        </w:tabs>
        <w:suppressAutoHyphens/>
        <w:jc w:val="both"/>
        <w:outlineLvl w:val="0"/>
        <w:rPr>
          <w:rFonts w:ascii="Garamond" w:hAnsi="Garamond" w:cs="Arial"/>
          <w:b/>
          <w:color w:val="404040"/>
          <w:sz w:val="20"/>
        </w:rPr>
      </w:pPr>
    </w:p>
    <w:p w:rsidR="004039A6" w:rsidRPr="008D204C" w:rsidRDefault="004039A6" w:rsidP="00CA48E8">
      <w:pPr>
        <w:numPr>
          <w:ilvl w:val="2"/>
          <w:numId w:val="18"/>
        </w:numPr>
        <w:tabs>
          <w:tab w:val="center" w:pos="4680"/>
          <w:tab w:val="left" w:pos="5040"/>
          <w:tab w:val="center" w:pos="6030"/>
        </w:tabs>
        <w:suppressAutoHyphens/>
        <w:spacing w:after="0" w:line="240" w:lineRule="auto"/>
        <w:ind w:firstLine="1530"/>
        <w:jc w:val="both"/>
        <w:outlineLvl w:val="0"/>
        <w:rPr>
          <w:rFonts w:ascii="Garamond" w:hAnsi="Garamond" w:cs="Arial"/>
          <w:b/>
          <w:color w:val="404040"/>
          <w:sz w:val="20"/>
        </w:rPr>
      </w:pPr>
      <w:r w:rsidRPr="008D204C">
        <w:rPr>
          <w:rFonts w:ascii="Garamond" w:hAnsi="Garamond" w:cs="Arial"/>
          <w:b/>
          <w:color w:val="404040"/>
          <w:sz w:val="20"/>
        </w:rPr>
        <w:t>Cost Control</w:t>
      </w:r>
    </w:p>
    <w:p w:rsidR="004039A6" w:rsidRPr="008D204C" w:rsidRDefault="004039A6" w:rsidP="004039A6">
      <w:pPr>
        <w:tabs>
          <w:tab w:val="center" w:pos="4680"/>
        </w:tabs>
        <w:suppressAutoHyphens/>
        <w:ind w:left="2340"/>
        <w:jc w:val="both"/>
        <w:outlineLvl w:val="0"/>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r w:rsidRPr="008D204C">
        <w:rPr>
          <w:rFonts w:ascii="Garamond" w:hAnsi="Garamond" w:cs="Arial"/>
          <w:b/>
          <w:color w:val="404040"/>
          <w:sz w:val="20"/>
        </w:rPr>
        <w:t xml:space="preserve">33. </w:t>
      </w:r>
      <w:r w:rsidRPr="008D204C">
        <w:rPr>
          <w:rFonts w:ascii="Garamond" w:hAnsi="Garamond" w:cs="Arial"/>
          <w:b/>
          <w:color w:val="404040"/>
          <w:sz w:val="20"/>
        </w:rPr>
        <w:tab/>
      </w:r>
      <w:r w:rsidRPr="008D204C">
        <w:rPr>
          <w:rFonts w:ascii="Garamond" w:hAnsi="Garamond" w:cs="Arial"/>
          <w:b/>
          <w:color w:val="404040"/>
          <w:sz w:val="20"/>
        </w:rPr>
        <w:tab/>
        <w:t>Bill of Quantities (BOQ)</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Cs/>
          <w:color w:val="404040"/>
          <w:sz w:val="20"/>
        </w:rPr>
      </w:pPr>
      <w:r w:rsidRPr="008D204C">
        <w:rPr>
          <w:rFonts w:ascii="Garamond" w:hAnsi="Garamond" w:cs="Arial"/>
          <w:bCs/>
          <w:color w:val="404040"/>
          <w:sz w:val="20"/>
        </w:rPr>
        <w:t>33.1</w:t>
      </w:r>
      <w:r w:rsidRPr="008D204C">
        <w:rPr>
          <w:rFonts w:ascii="Garamond" w:hAnsi="Garamond" w:cs="Arial"/>
          <w:color w:val="404040"/>
          <w:sz w:val="20"/>
        </w:rPr>
        <w:tab/>
      </w:r>
      <w:r w:rsidRPr="008D204C">
        <w:rPr>
          <w:rFonts w:ascii="Garamond" w:hAnsi="Garamond" w:cs="Arial"/>
          <w:color w:val="404040"/>
          <w:sz w:val="20"/>
        </w:rPr>
        <w:tab/>
        <w:t>The BOQ shall contain items for the construction, installation, testing, and commissioning work to be done by the Contractor.</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33.2</w:t>
      </w:r>
      <w:r w:rsidRPr="008D204C">
        <w:rPr>
          <w:rFonts w:ascii="Garamond" w:hAnsi="Garamond" w:cs="Arial"/>
          <w:color w:val="404040"/>
          <w:sz w:val="20"/>
        </w:rPr>
        <w:tab/>
      </w:r>
      <w:r w:rsidRPr="008D204C">
        <w:rPr>
          <w:rFonts w:ascii="Garamond" w:hAnsi="Garamond" w:cs="Arial"/>
          <w:color w:val="404040"/>
          <w:sz w:val="20"/>
        </w:rPr>
        <w:tab/>
        <w:t>The BOQ is used to calculate the Contract Price. The Contractor is paid for the quantity of the work done at the rate in the BOQ for each item</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r w:rsidRPr="008D204C">
        <w:rPr>
          <w:rFonts w:ascii="Garamond" w:hAnsi="Garamond" w:cs="Arial"/>
          <w:b/>
          <w:color w:val="404040"/>
          <w:sz w:val="20"/>
        </w:rPr>
        <w:t xml:space="preserve">34. </w:t>
      </w:r>
      <w:r w:rsidRPr="008D204C">
        <w:rPr>
          <w:rFonts w:ascii="Garamond" w:hAnsi="Garamond" w:cs="Arial"/>
          <w:b/>
          <w:color w:val="404040"/>
          <w:sz w:val="20"/>
        </w:rPr>
        <w:tab/>
      </w:r>
      <w:r w:rsidRPr="008D204C">
        <w:rPr>
          <w:rFonts w:ascii="Garamond" w:hAnsi="Garamond" w:cs="Arial"/>
          <w:b/>
          <w:color w:val="404040"/>
          <w:sz w:val="20"/>
        </w:rPr>
        <w:tab/>
        <w:t>Variations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CA48E8">
      <w:pPr>
        <w:numPr>
          <w:ilvl w:val="1"/>
          <w:numId w:val="34"/>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rFonts w:ascii="Garamond" w:hAnsi="Garamond" w:cs="Arial"/>
          <w:color w:val="404040"/>
          <w:sz w:val="20"/>
        </w:rPr>
      </w:pPr>
      <w:r w:rsidRPr="008D204C">
        <w:rPr>
          <w:rFonts w:ascii="Garamond" w:hAnsi="Garamond" w:cs="Arial"/>
          <w:color w:val="404040"/>
          <w:sz w:val="20"/>
        </w:rPr>
        <w:t>The Employer shall have power to order the Contractor to do any or all of the following as considered necessary or advisable  during the progress of the work by him</w:t>
      </w:r>
    </w:p>
    <w:p w:rsidR="004039A6" w:rsidRPr="008D204C" w:rsidRDefault="004039A6" w:rsidP="00CA48E8">
      <w:pPr>
        <w:numPr>
          <w:ilvl w:val="0"/>
          <w:numId w:val="1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Increase or decrease of any item of work included in the Bill of Quantities (BOQ);</w:t>
      </w:r>
    </w:p>
    <w:p w:rsidR="004039A6" w:rsidRPr="008D204C" w:rsidRDefault="004039A6" w:rsidP="00CA48E8">
      <w:pPr>
        <w:numPr>
          <w:ilvl w:val="0"/>
          <w:numId w:val="1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Omit any item of work;</w:t>
      </w:r>
    </w:p>
    <w:p w:rsidR="004039A6" w:rsidRPr="008D204C" w:rsidRDefault="004039A6" w:rsidP="00CA48E8">
      <w:pPr>
        <w:numPr>
          <w:ilvl w:val="0"/>
          <w:numId w:val="1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Change the character or quality or kind of any item of work;</w:t>
      </w:r>
    </w:p>
    <w:p w:rsidR="004039A6" w:rsidRPr="008D204C" w:rsidRDefault="004039A6" w:rsidP="00CA48E8">
      <w:pPr>
        <w:numPr>
          <w:ilvl w:val="0"/>
          <w:numId w:val="1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Change the levels, lines, positions and dimensions of any part of the work;</w:t>
      </w:r>
    </w:p>
    <w:p w:rsidR="004039A6" w:rsidRPr="008D204C" w:rsidRDefault="004039A6" w:rsidP="00CA48E8">
      <w:pPr>
        <w:numPr>
          <w:ilvl w:val="0"/>
          <w:numId w:val="1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Execute additional items of work of any kind necessary for the completion of the works; and</w:t>
      </w:r>
    </w:p>
    <w:p w:rsidR="004039A6" w:rsidRPr="008D204C" w:rsidRDefault="004039A6" w:rsidP="00CA48E8">
      <w:pPr>
        <w:numPr>
          <w:ilvl w:val="0"/>
          <w:numId w:val="1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rFonts w:ascii="Garamond" w:hAnsi="Garamond" w:cs="Arial"/>
          <w:color w:val="404040"/>
          <w:sz w:val="20"/>
        </w:rPr>
      </w:pPr>
      <w:r w:rsidRPr="008D204C">
        <w:rPr>
          <w:rFonts w:ascii="Garamond" w:hAnsi="Garamond" w:cs="Arial"/>
          <w:color w:val="404040"/>
          <w:sz w:val="20"/>
        </w:rPr>
        <w:t>Change in any specified sequence, methods or timing of construction of any part of the work.</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34.2</w:t>
      </w:r>
      <w:r w:rsidRPr="008D204C">
        <w:rPr>
          <w:rFonts w:ascii="Garamond" w:hAnsi="Garamond" w:cs="Arial"/>
          <w:color w:val="404040"/>
          <w:sz w:val="20"/>
        </w:rPr>
        <w:tab/>
      </w:r>
      <w:r w:rsidRPr="008D204C">
        <w:rPr>
          <w:rFonts w:ascii="Garamond" w:hAnsi="Garamond" w:cs="Arial"/>
          <w:color w:val="404040"/>
          <w:sz w:val="20"/>
        </w:rPr>
        <w:tab/>
        <w:t>The Contractor shall be bound to carry out the work in accordance with any instructions in this connection, which may be given to him in writing by the Employer and such alteration shall not vitiate or invalidate the contract.</w:t>
      </w:r>
    </w:p>
    <w:p w:rsidR="004039A6" w:rsidRPr="008D204C" w:rsidRDefault="004039A6" w:rsidP="004039A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34.3</w:t>
      </w:r>
      <w:r w:rsidRPr="008D204C">
        <w:rPr>
          <w:rFonts w:ascii="Garamond" w:hAnsi="Garamond" w:cs="Arial"/>
          <w:color w:val="404040"/>
          <w:sz w:val="20"/>
        </w:rPr>
        <w:tab/>
      </w:r>
      <w:r w:rsidRPr="008D204C">
        <w:rPr>
          <w:rFonts w:ascii="Garamond" w:hAnsi="Garamond" w:cs="Arial"/>
          <w:color w:val="404040"/>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4039A6" w:rsidRPr="008D204C" w:rsidRDefault="004039A6" w:rsidP="004039A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34.4</w:t>
      </w:r>
      <w:r w:rsidRPr="008D204C">
        <w:rPr>
          <w:rFonts w:ascii="Garamond" w:hAnsi="Garamond" w:cs="Arial"/>
          <w:color w:val="404040"/>
          <w:sz w:val="20"/>
        </w:rPr>
        <w:tab/>
      </w:r>
      <w:r w:rsidRPr="008D204C">
        <w:rPr>
          <w:rFonts w:ascii="Garamond" w:hAnsi="Garamond" w:cs="Arial"/>
          <w:color w:val="404040"/>
          <w:sz w:val="20"/>
        </w:rPr>
        <w:tab/>
        <w:t xml:space="preserve">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w:t>
      </w:r>
      <w:r w:rsidR="00DA1D6F">
        <w:rPr>
          <w:rFonts w:ascii="Garamond" w:hAnsi="Garamond" w:cs="Arial"/>
          <w:color w:val="404040"/>
          <w:sz w:val="20"/>
        </w:rPr>
        <w:t>BSCC</w:t>
      </w:r>
      <w:r w:rsidRPr="008D204C">
        <w:rPr>
          <w:rFonts w:ascii="Garamond" w:hAnsi="Garamond" w:cs="Arial"/>
          <w:color w:val="404040"/>
          <w:sz w:val="20"/>
        </w:rPr>
        <w:t xml:space="preserve"> has to be obtained for the variation exceeding 5%.</w:t>
      </w: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r w:rsidRPr="008D204C">
        <w:rPr>
          <w:rFonts w:ascii="Garamond" w:hAnsi="Garamond" w:cs="Arial"/>
          <w:b/>
          <w:color w:val="404040"/>
          <w:sz w:val="20"/>
        </w:rPr>
        <w:t xml:space="preserve">35. </w:t>
      </w:r>
      <w:r w:rsidRPr="008D204C">
        <w:rPr>
          <w:rFonts w:ascii="Garamond" w:hAnsi="Garamond" w:cs="Arial"/>
          <w:b/>
          <w:color w:val="404040"/>
          <w:sz w:val="20"/>
        </w:rPr>
        <w:tab/>
      </w:r>
      <w:r w:rsidRPr="008D204C">
        <w:rPr>
          <w:rFonts w:ascii="Garamond" w:hAnsi="Garamond" w:cs="Arial"/>
          <w:b/>
          <w:color w:val="404040"/>
          <w:sz w:val="20"/>
        </w:rPr>
        <w:tab/>
        <w:t>Payments for Variations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CA48E8">
      <w:pPr>
        <w:numPr>
          <w:ilvl w:val="1"/>
          <w:numId w:val="40"/>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rFonts w:ascii="Garamond" w:hAnsi="Garamond" w:cs="Arial"/>
          <w:color w:val="404040"/>
          <w:sz w:val="20"/>
        </w:rPr>
      </w:pPr>
      <w:r w:rsidRPr="008D204C">
        <w:rPr>
          <w:rFonts w:ascii="Garamond" w:hAnsi="Garamond" w:cs="Arial"/>
          <w:color w:val="404040"/>
          <w:sz w:val="20"/>
        </w:rPr>
        <w:t xml:space="preserve">Payment for increase in the quantities of an item in the BOQ up to 25% of that provided in the Bill of Quantities shall be made at the rates quoted by the Contractor. </w:t>
      </w:r>
    </w:p>
    <w:p w:rsidR="004039A6" w:rsidRPr="008D204C" w:rsidRDefault="004039A6" w:rsidP="00CA48E8">
      <w:pPr>
        <w:numPr>
          <w:ilvl w:val="1"/>
          <w:numId w:val="40"/>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rFonts w:ascii="Garamond" w:hAnsi="Garamond" w:cs="Arial"/>
          <w:color w:val="404040"/>
          <w:sz w:val="20"/>
        </w:rPr>
      </w:pPr>
      <w:r w:rsidRPr="008D204C">
        <w:rPr>
          <w:rFonts w:ascii="Garamond" w:hAnsi="Garamond" w:cs="Arial"/>
          <w:color w:val="404040"/>
          <w:sz w:val="20"/>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4039A6" w:rsidRPr="008D204C" w:rsidRDefault="004039A6" w:rsidP="004039A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35.3</w:t>
      </w:r>
      <w:r w:rsidRPr="008D204C">
        <w:rPr>
          <w:rFonts w:ascii="Garamond" w:hAnsi="Garamond" w:cs="Arial"/>
          <w:color w:val="404040"/>
          <w:sz w:val="20"/>
        </w:rPr>
        <w:tab/>
      </w:r>
      <w:r w:rsidRPr="008D204C">
        <w:rPr>
          <w:rFonts w:ascii="Garamond" w:hAnsi="Garamond" w:cs="Arial"/>
          <w:color w:val="404040"/>
          <w:sz w:val="20"/>
        </w:rPr>
        <w:tab/>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w:t>
      </w:r>
      <w:r w:rsidRPr="008D204C">
        <w:rPr>
          <w:rFonts w:ascii="Garamond" w:hAnsi="Garamond" w:cs="Arial"/>
          <w:color w:val="404040"/>
          <w:sz w:val="20"/>
        </w:rPr>
        <w:lastRenderedPageBreak/>
        <w:t>the derived rate for the item plus or minus the overall percentage of the original tendered rates over the current Schedule of Rates prevalent at the time of award of contract</w:t>
      </w:r>
    </w:p>
    <w:p w:rsidR="004039A6" w:rsidRPr="008D204C" w:rsidRDefault="004039A6" w:rsidP="004039A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35.4</w:t>
      </w:r>
      <w:r w:rsidRPr="008D204C">
        <w:rPr>
          <w:rFonts w:ascii="Garamond" w:hAnsi="Garamond" w:cs="Arial"/>
          <w:color w:val="404040"/>
          <w:sz w:val="20"/>
        </w:rPr>
        <w:tab/>
      </w:r>
      <w:r w:rsidRPr="008D204C">
        <w:rPr>
          <w:rFonts w:ascii="Garamond" w:hAnsi="Garamond" w:cs="Arial"/>
          <w:color w:val="404040"/>
          <w:sz w:val="20"/>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rsidR="004039A6" w:rsidRPr="008D204C" w:rsidRDefault="004039A6" w:rsidP="00CA48E8">
      <w:pPr>
        <w:numPr>
          <w:ilvl w:val="1"/>
          <w:numId w:val="41"/>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rFonts w:ascii="Garamond" w:hAnsi="Garamond" w:cs="Arial"/>
          <w:color w:val="404040"/>
          <w:sz w:val="20"/>
        </w:rPr>
      </w:pPr>
      <w:r w:rsidRPr="008D204C">
        <w:rPr>
          <w:rFonts w:ascii="Garamond" w:hAnsi="Garamond" w:cs="Arial"/>
          <w:color w:val="404040"/>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4039A6" w:rsidRPr="008D204C" w:rsidRDefault="004039A6" w:rsidP="004039A6">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
          <w:color w:val="404040"/>
          <w:sz w:val="20"/>
        </w:rPr>
      </w:pPr>
      <w:r w:rsidRPr="008D204C">
        <w:rPr>
          <w:rFonts w:ascii="Garamond" w:hAnsi="Garamond" w:cs="Arial"/>
          <w:bCs/>
          <w:color w:val="404040"/>
          <w:sz w:val="20"/>
        </w:rPr>
        <w:t>35.6</w:t>
      </w:r>
      <w:r w:rsidRPr="008D204C">
        <w:rPr>
          <w:rFonts w:ascii="Garamond" w:hAnsi="Garamond" w:cs="Arial"/>
          <w:bCs/>
          <w:color w:val="404040"/>
          <w:sz w:val="20"/>
        </w:rPr>
        <w:tab/>
      </w:r>
      <w:r w:rsidRPr="008D204C">
        <w:rPr>
          <w:rFonts w:ascii="Garamond" w:hAnsi="Garamond" w:cs="Arial"/>
          <w:bCs/>
          <w:color w:val="404040"/>
          <w:sz w:val="20"/>
        </w:rPr>
        <w:tab/>
        <w:t>I</w:t>
      </w:r>
      <w:r w:rsidRPr="008D204C">
        <w:rPr>
          <w:rFonts w:ascii="Garamond" w:hAnsi="Garamond" w:cs="Arial"/>
          <w:color w:val="404040"/>
          <w:sz w:val="20"/>
        </w:rPr>
        <w:t>f the Employer decides that the urgency of varying the work would prevent a quotation being given and considered without delaying the work, no quotation shall be given and the Variation shall be treated as a Compensation Event.</w:t>
      </w:r>
    </w:p>
    <w:p w:rsidR="004039A6" w:rsidRPr="008D204C" w:rsidRDefault="004039A6" w:rsidP="004039A6">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35.7</w:t>
      </w:r>
      <w:r w:rsidRPr="008D204C">
        <w:rPr>
          <w:rFonts w:ascii="Garamond" w:hAnsi="Garamond" w:cs="Arial"/>
          <w:color w:val="404040"/>
          <w:sz w:val="20"/>
        </w:rPr>
        <w:tab/>
      </w:r>
      <w:r w:rsidRPr="008D204C">
        <w:rPr>
          <w:rFonts w:ascii="Garamond" w:hAnsi="Garamond" w:cs="Arial"/>
          <w:color w:val="404040"/>
          <w:sz w:val="20"/>
        </w:rPr>
        <w:tab/>
        <w:t>Under no circumstances the Contractor shall suspend the work on the plea of non-settlement of rates for items falling under this Clause.</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r w:rsidRPr="008D204C">
        <w:rPr>
          <w:rFonts w:ascii="Garamond" w:hAnsi="Garamond" w:cs="Arial"/>
          <w:b/>
          <w:color w:val="404040"/>
          <w:sz w:val="20"/>
        </w:rPr>
        <w:t xml:space="preserve">36. </w:t>
      </w:r>
      <w:r w:rsidRPr="008D204C">
        <w:rPr>
          <w:rFonts w:ascii="Garamond" w:hAnsi="Garamond" w:cs="Arial"/>
          <w:b/>
          <w:color w:val="404040"/>
          <w:sz w:val="20"/>
        </w:rPr>
        <w:tab/>
      </w:r>
      <w:r w:rsidRPr="008D204C">
        <w:rPr>
          <w:rFonts w:ascii="Garamond" w:hAnsi="Garamond" w:cs="Arial"/>
          <w:b/>
          <w:color w:val="404040"/>
          <w:sz w:val="20"/>
        </w:rPr>
        <w:tab/>
        <w:t>Submission of bills for payment</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36.1</w:t>
      </w:r>
      <w:r w:rsidRPr="008D204C">
        <w:rPr>
          <w:rFonts w:ascii="Garamond" w:hAnsi="Garamond" w:cs="Arial"/>
          <w:color w:val="404040"/>
          <w:sz w:val="20"/>
        </w:rPr>
        <w:tab/>
      </w:r>
      <w:r w:rsidRPr="008D204C">
        <w:rPr>
          <w:rFonts w:ascii="Garamond" w:hAnsi="Garamond" w:cs="Arial"/>
          <w:color w:val="404040"/>
          <w:sz w:val="20"/>
        </w:rPr>
        <w:tab/>
        <w:t>The Contractor shall submit to the Employer monthly bills of the value of the work completed less the cumulative amount paid previously.</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36.2</w:t>
      </w:r>
      <w:r w:rsidRPr="008D204C">
        <w:rPr>
          <w:rFonts w:ascii="Garamond" w:hAnsi="Garamond" w:cs="Arial"/>
          <w:color w:val="404040"/>
          <w:sz w:val="20"/>
        </w:rPr>
        <w:tab/>
      </w:r>
      <w:r w:rsidRPr="008D204C">
        <w:rPr>
          <w:rFonts w:ascii="Garamond" w:hAnsi="Garamond" w:cs="Arial"/>
          <w:color w:val="404040"/>
          <w:sz w:val="20"/>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36.3</w:t>
      </w:r>
      <w:r w:rsidRPr="008D204C">
        <w:rPr>
          <w:rFonts w:ascii="Garamond" w:hAnsi="Garamond" w:cs="Arial"/>
          <w:color w:val="404040"/>
          <w:sz w:val="20"/>
        </w:rPr>
        <w:tab/>
      </w:r>
      <w:r w:rsidRPr="008D204C">
        <w:rPr>
          <w:rFonts w:ascii="Garamond" w:hAnsi="Garamond" w:cs="Arial"/>
          <w:color w:val="404040"/>
          <w:sz w:val="20"/>
        </w:rPr>
        <w:tab/>
        <w:t>The Employer may exclude any item paid in a previous bill or reduce the proportion of any item previously paid in the light of later information.</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r w:rsidRPr="008D204C">
        <w:rPr>
          <w:rFonts w:ascii="Garamond" w:hAnsi="Garamond" w:cs="Arial"/>
          <w:b/>
          <w:color w:val="404040"/>
          <w:sz w:val="20"/>
        </w:rPr>
        <w:t xml:space="preserve">37. </w:t>
      </w:r>
      <w:r w:rsidRPr="008D204C">
        <w:rPr>
          <w:rFonts w:ascii="Garamond" w:hAnsi="Garamond" w:cs="Arial"/>
          <w:b/>
          <w:color w:val="404040"/>
          <w:sz w:val="20"/>
        </w:rPr>
        <w:tab/>
      </w:r>
      <w:r w:rsidRPr="008D204C">
        <w:rPr>
          <w:rFonts w:ascii="Garamond" w:hAnsi="Garamond" w:cs="Arial"/>
          <w:b/>
          <w:color w:val="404040"/>
          <w:sz w:val="20"/>
        </w:rPr>
        <w:tab/>
        <w:t>Payments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37.1</w:t>
      </w:r>
      <w:r w:rsidRPr="008D204C">
        <w:rPr>
          <w:rFonts w:ascii="Garamond" w:hAnsi="Garamond" w:cs="Arial"/>
          <w:color w:val="404040"/>
          <w:sz w:val="20"/>
        </w:rPr>
        <w:tab/>
      </w:r>
      <w:r w:rsidRPr="008D204C">
        <w:rPr>
          <w:rFonts w:ascii="Garamond" w:hAnsi="Garamond" w:cs="Arial"/>
          <w:color w:val="404040"/>
          <w:sz w:val="20"/>
        </w:rPr>
        <w:tab/>
        <w:t>Payments shall be adjusted for deductions for advance payments other than recoveries in terms of contract and taxes, at source, as applicable under the law.  The Employer shall pay the Contractor on submission of the bill. The contractor shall be liable to pay liquidated damages for shortfall in progress. For progress beyond the agreed programme payment is subject to availability of the grants.</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37.2</w:t>
      </w:r>
      <w:r w:rsidRPr="008D204C">
        <w:rPr>
          <w:rFonts w:ascii="Garamond" w:hAnsi="Garamond" w:cs="Arial"/>
          <w:color w:val="404040"/>
          <w:sz w:val="20"/>
        </w:rPr>
        <w:tab/>
      </w:r>
      <w:r w:rsidRPr="008D204C">
        <w:rPr>
          <w:rFonts w:ascii="Garamond" w:hAnsi="Garamond" w:cs="Arial"/>
          <w:color w:val="404040"/>
          <w:sz w:val="20"/>
        </w:rPr>
        <w:tab/>
        <w:t>Items of the Works for which no rate or price has been entered in will not be paid for by the Employer and shall be deemed covered by other rates and prices in the Contract.</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r w:rsidRPr="008D204C">
        <w:rPr>
          <w:rFonts w:ascii="Garamond" w:hAnsi="Garamond" w:cs="Arial"/>
          <w:b/>
          <w:color w:val="404040"/>
          <w:sz w:val="20"/>
        </w:rPr>
        <w:t xml:space="preserve">38. </w:t>
      </w:r>
      <w:r w:rsidRPr="008D204C">
        <w:rPr>
          <w:rFonts w:ascii="Garamond" w:hAnsi="Garamond" w:cs="Arial"/>
          <w:b/>
          <w:color w:val="404040"/>
          <w:sz w:val="20"/>
        </w:rPr>
        <w:tab/>
      </w:r>
      <w:r w:rsidRPr="008D204C">
        <w:rPr>
          <w:rFonts w:ascii="Garamond" w:hAnsi="Garamond" w:cs="Arial"/>
          <w:b/>
          <w:color w:val="404040"/>
          <w:sz w:val="20"/>
        </w:rPr>
        <w:tab/>
        <w:t>Compensation events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Garamond" w:hAnsi="Garamond" w:cs="Arial"/>
          <w:color w:val="404040"/>
          <w:sz w:val="20"/>
        </w:rPr>
      </w:pPr>
      <w:r w:rsidRPr="008D204C">
        <w:rPr>
          <w:rFonts w:ascii="Garamond" w:hAnsi="Garamond" w:cs="Arial"/>
          <w:bCs/>
          <w:color w:val="404040"/>
          <w:sz w:val="20"/>
        </w:rPr>
        <w:t>38.1</w:t>
      </w:r>
      <w:r w:rsidRPr="008D204C">
        <w:rPr>
          <w:rFonts w:ascii="Garamond" w:hAnsi="Garamond" w:cs="Arial"/>
          <w:color w:val="404040"/>
          <w:sz w:val="20"/>
        </w:rPr>
        <w:tab/>
      </w:r>
      <w:r w:rsidRPr="008D204C">
        <w:rPr>
          <w:rFonts w:ascii="Garamond" w:hAnsi="Garamond" w:cs="Arial"/>
          <w:color w:val="404040"/>
          <w:sz w:val="20"/>
        </w:rPr>
        <w:tab/>
        <w:t>The following are Compensation events unless they are caused by the Contractor:</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Garamond" w:hAnsi="Garamond" w:cs="Arial"/>
          <w:color w:val="404040"/>
          <w:sz w:val="20"/>
        </w:rPr>
      </w:pPr>
      <w:r w:rsidRPr="008D204C">
        <w:rPr>
          <w:rFonts w:ascii="Garamond" w:hAnsi="Garamond" w:cs="Arial"/>
          <w:color w:val="404040"/>
          <w:sz w:val="20"/>
        </w:rPr>
        <w:lastRenderedPageBreak/>
        <w:tab/>
      </w:r>
      <w:r w:rsidRPr="008D204C">
        <w:rPr>
          <w:rFonts w:ascii="Garamond" w:hAnsi="Garamond" w:cs="Arial"/>
          <w:color w:val="404040"/>
          <w:sz w:val="20"/>
        </w:rPr>
        <w:tab/>
        <w:t>(a)</w:t>
      </w:r>
      <w:r w:rsidRPr="008D204C">
        <w:rPr>
          <w:rFonts w:ascii="Garamond" w:hAnsi="Garamond" w:cs="Arial"/>
          <w:color w:val="404040"/>
          <w:sz w:val="20"/>
        </w:rPr>
        <w:tab/>
        <w:t>The Employer does not give access to a part of the Site by the Site Possession Date stated in the Contract Data.</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(b)</w:t>
      </w:r>
      <w:r w:rsidRPr="008D204C">
        <w:rPr>
          <w:rFonts w:ascii="Garamond" w:hAnsi="Garamond" w:cs="Arial"/>
          <w:color w:val="404040"/>
          <w:sz w:val="20"/>
        </w:rPr>
        <w:tab/>
        <w:t>The Employer orders a delay or does not issue drawings, specifications or instructions required for execution of works on time.</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(c)</w:t>
      </w:r>
      <w:r w:rsidRPr="008D204C">
        <w:rPr>
          <w:rFonts w:ascii="Garamond" w:hAnsi="Garamond" w:cs="Arial"/>
          <w:color w:val="404040"/>
          <w:sz w:val="20"/>
        </w:rPr>
        <w:tab/>
        <w:t>The Employer instructs the Contractor to uncover or to carry out additional tests upon work which is then found to have no Defects.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(d)</w:t>
      </w:r>
      <w:r w:rsidRPr="008D204C">
        <w:rPr>
          <w:rFonts w:ascii="Garamond" w:hAnsi="Garamond" w:cs="Arial"/>
          <w:color w:val="404040"/>
          <w:sz w:val="20"/>
        </w:rPr>
        <w:tab/>
        <w:t>The Employer gives an instruction for dealing with an unforeseen condition, caused by the Employer, or additional work required for safety or other reasons.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(e)</w:t>
      </w:r>
      <w:r w:rsidRPr="008D204C">
        <w:rPr>
          <w:rFonts w:ascii="Garamond" w:hAnsi="Garamond" w:cs="Arial"/>
          <w:color w:val="404040"/>
          <w:sz w:val="20"/>
        </w:rPr>
        <w:tab/>
        <w:t>The effect on the Contractor of any of the Employer’s Risks.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(f)</w:t>
      </w:r>
      <w:r w:rsidRPr="008D204C">
        <w:rPr>
          <w:rFonts w:ascii="Garamond" w:hAnsi="Garamond" w:cs="Arial"/>
          <w:color w:val="404040"/>
          <w:sz w:val="20"/>
        </w:rPr>
        <w:tab/>
        <w:t>The Employer unreasonably delays issuing a Certificate of Completion.</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(g)</w:t>
      </w:r>
      <w:r w:rsidRPr="008D204C">
        <w:rPr>
          <w:rFonts w:ascii="Garamond" w:hAnsi="Garamond" w:cs="Arial"/>
          <w:color w:val="404040"/>
          <w:sz w:val="20"/>
        </w:rPr>
        <w:tab/>
        <w:t>Other Compensation Events listed in the Contract Data or mentioned in the Contract.</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Cs/>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38.2</w:t>
      </w:r>
      <w:r w:rsidRPr="008D204C">
        <w:rPr>
          <w:rFonts w:ascii="Garamond" w:hAnsi="Garamond" w:cs="Arial"/>
          <w:color w:val="404040"/>
          <w:sz w:val="20"/>
        </w:rPr>
        <w:tab/>
      </w:r>
      <w:r w:rsidRPr="008D204C">
        <w:rPr>
          <w:rFonts w:ascii="Garamond" w:hAnsi="Garamond" w:cs="Arial"/>
          <w:color w:val="404040"/>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38.3</w:t>
      </w:r>
      <w:r w:rsidRPr="008D204C">
        <w:rPr>
          <w:rFonts w:ascii="Garamond" w:hAnsi="Garamond" w:cs="Arial"/>
          <w:color w:val="404040"/>
          <w:sz w:val="20"/>
        </w:rPr>
        <w:tab/>
      </w:r>
      <w:r w:rsidRPr="008D204C">
        <w:rPr>
          <w:rFonts w:ascii="Garamond" w:hAnsi="Garamond" w:cs="Arial"/>
          <w:color w:val="404040"/>
          <w:sz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38.4</w:t>
      </w:r>
      <w:r w:rsidRPr="008D204C">
        <w:rPr>
          <w:rFonts w:ascii="Garamond" w:hAnsi="Garamond" w:cs="Arial"/>
          <w:color w:val="404040"/>
          <w:sz w:val="20"/>
        </w:rPr>
        <w:tab/>
      </w:r>
      <w:r w:rsidRPr="008D204C">
        <w:rPr>
          <w:rFonts w:ascii="Garamond" w:hAnsi="Garamond" w:cs="Arial"/>
          <w:color w:val="404040"/>
          <w:sz w:val="20"/>
        </w:rPr>
        <w:tab/>
        <w:t>The Contractor shall not be entitled to compensation to the extent that the Employer's interests are adversely affected by the Contractor not having given early warning or not having cooperated with the Employer.</w:t>
      </w:r>
    </w:p>
    <w:p w:rsidR="004039A6" w:rsidRPr="008D204C" w:rsidRDefault="004039A6" w:rsidP="004039A6">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Garamond" w:hAnsi="Garamond" w:cs="Arial"/>
          <w:color w:val="404040"/>
          <w:sz w:val="20"/>
        </w:rPr>
      </w:pPr>
      <w:r w:rsidRPr="008D204C">
        <w:rPr>
          <w:rFonts w:ascii="Garamond" w:hAnsi="Garamond" w:cs="Arial"/>
          <w:b/>
          <w:color w:val="404040"/>
          <w:sz w:val="20"/>
        </w:rPr>
        <w:t xml:space="preserve">39. </w:t>
      </w:r>
      <w:r w:rsidRPr="008D204C">
        <w:rPr>
          <w:rFonts w:ascii="Garamond" w:hAnsi="Garamond" w:cs="Arial"/>
          <w:b/>
          <w:color w:val="404040"/>
          <w:sz w:val="20"/>
        </w:rPr>
        <w:tab/>
        <w:t>Tax</w:t>
      </w:r>
    </w:p>
    <w:p w:rsidR="004039A6" w:rsidRPr="008D204C" w:rsidRDefault="004039A6" w:rsidP="004039A6">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Garamond" w:hAnsi="Garamond" w:cs="Arial"/>
          <w:b/>
          <w:color w:val="404040"/>
          <w:sz w:val="20"/>
        </w:rPr>
      </w:pPr>
      <w:r w:rsidRPr="008D204C">
        <w:rPr>
          <w:rFonts w:ascii="Garamond" w:hAnsi="Garamond" w:cs="Arial"/>
          <w:b/>
          <w:color w:val="404040"/>
          <w:sz w:val="20"/>
        </w:rPr>
        <w:tab/>
      </w: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39.1</w:t>
      </w:r>
      <w:r w:rsidRPr="008D204C">
        <w:rPr>
          <w:rFonts w:ascii="Garamond" w:hAnsi="Garamond" w:cs="Arial"/>
          <w:color w:val="404040"/>
          <w:sz w:val="20"/>
        </w:rPr>
        <w:tab/>
      </w:r>
      <w:r w:rsidRPr="008D204C">
        <w:rPr>
          <w:rFonts w:ascii="Garamond" w:hAnsi="Garamond" w:cs="Arial"/>
          <w:color w:val="404040"/>
          <w:sz w:val="20"/>
        </w:rPr>
        <w:tab/>
        <w:t xml:space="preserve">The rates quoted by the Contractor shall be deemed to be </w:t>
      </w:r>
      <w:r w:rsidR="00776090">
        <w:rPr>
          <w:rFonts w:ascii="Garamond" w:hAnsi="Garamond" w:cs="Arial"/>
          <w:color w:val="404040"/>
          <w:sz w:val="20"/>
        </w:rPr>
        <w:t>(ex</w:t>
      </w:r>
      <w:r w:rsidRPr="008D204C">
        <w:rPr>
          <w:rFonts w:ascii="Garamond" w:hAnsi="Garamond" w:cs="Arial"/>
          <w:color w:val="404040"/>
          <w:sz w:val="20"/>
        </w:rPr>
        <w:t>clu</w:t>
      </w:r>
      <w:r w:rsidR="00776090">
        <w:rPr>
          <w:rFonts w:ascii="Garamond" w:hAnsi="Garamond" w:cs="Arial"/>
          <w:color w:val="404040"/>
          <w:sz w:val="20"/>
        </w:rPr>
        <w:t>ding GST) and including of</w:t>
      </w:r>
      <w:r w:rsidRPr="008D204C">
        <w:rPr>
          <w:rFonts w:ascii="Garamond" w:hAnsi="Garamond" w:cs="Arial"/>
          <w:color w:val="404040"/>
          <w:sz w:val="20"/>
        </w:rPr>
        <w:t xml:space="preserve"> the sales and other taxes that the Contractor will have to pay for the performance of this Contract.  The Employer will perform such duties in regard to the deduction of such taxes at source as per applicable law.</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pStyle w:val="FootnoteText"/>
        <w:ind w:left="720" w:hanging="720"/>
        <w:rPr>
          <w:rFonts w:ascii="Garamond" w:hAnsi="Garamond" w:cs="Arial"/>
          <w:b/>
          <w:color w:val="404040"/>
        </w:rPr>
      </w:pPr>
      <w:r w:rsidRPr="008D204C">
        <w:rPr>
          <w:rFonts w:ascii="Garamond" w:hAnsi="Garamond" w:cs="Arial"/>
          <w:b/>
          <w:color w:val="404040"/>
        </w:rPr>
        <w:t>40.</w:t>
      </w:r>
      <w:r w:rsidRPr="008D204C">
        <w:rPr>
          <w:rFonts w:ascii="Garamond" w:hAnsi="Garamond" w:cs="Arial"/>
          <w:b/>
          <w:color w:val="404040"/>
        </w:rPr>
        <w:tab/>
        <w:t xml:space="preserve">Price Adjustment: </w:t>
      </w: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
          <w:color w:val="404040"/>
          <w:sz w:val="20"/>
        </w:rPr>
        <w:tab/>
      </w:r>
      <w:r w:rsidRPr="008D204C">
        <w:rPr>
          <w:rFonts w:ascii="Garamond" w:hAnsi="Garamond" w:cs="Arial"/>
          <w:b/>
          <w:color w:val="404040"/>
          <w:sz w:val="20"/>
        </w:rPr>
        <w:tab/>
      </w: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r>
    </w:p>
    <w:p w:rsidR="004039A6" w:rsidRPr="008D204C" w:rsidRDefault="004039A6" w:rsidP="004039A6">
      <w:pPr>
        <w:ind w:left="720" w:hanging="720"/>
        <w:jc w:val="both"/>
        <w:rPr>
          <w:rFonts w:ascii="Garamond" w:hAnsi="Garamond" w:cs="Arial"/>
          <w:color w:val="404040"/>
          <w:sz w:val="20"/>
        </w:rPr>
      </w:pPr>
      <w:r w:rsidRPr="008D204C">
        <w:rPr>
          <w:rFonts w:ascii="Garamond" w:hAnsi="Garamond" w:cs="Arial"/>
          <w:bCs/>
          <w:color w:val="404040"/>
          <w:sz w:val="20"/>
        </w:rPr>
        <w:lastRenderedPageBreak/>
        <w:t>40.1</w:t>
      </w:r>
      <w:r w:rsidRPr="008D204C">
        <w:rPr>
          <w:rFonts w:ascii="Garamond" w:hAnsi="Garamond" w:cs="Arial"/>
          <w:bCs/>
          <w:color w:val="404040"/>
          <w:sz w:val="20"/>
        </w:rPr>
        <w:tab/>
      </w:r>
      <w:r w:rsidRPr="008D204C">
        <w:rPr>
          <w:rFonts w:ascii="Garamond" w:hAnsi="Garamond" w:cs="Arial"/>
          <w:color w:val="404040"/>
          <w:sz w:val="20"/>
        </w:rPr>
        <w:t>Contract price shall be adjusted for increase or decrease in rates and prices of labour, materials, fuels and lubricants in accordance with the following principles and procedures and as per formulae given in the Contract Data.</w:t>
      </w:r>
      <w:r w:rsidRPr="008D204C">
        <w:rPr>
          <w:rStyle w:val="FootnoteReference"/>
          <w:rFonts w:ascii="Garamond" w:hAnsi="Garamond" w:cs="Arial"/>
          <w:color w:val="404040"/>
          <w:sz w:val="20"/>
        </w:rPr>
        <w:footnoteReference w:id="6"/>
      </w:r>
    </w:p>
    <w:p w:rsidR="004039A6" w:rsidRPr="008D204C" w:rsidRDefault="004039A6" w:rsidP="004039A6">
      <w:pPr>
        <w:ind w:left="720" w:hanging="720"/>
        <w:jc w:val="both"/>
        <w:rPr>
          <w:rFonts w:ascii="Garamond" w:hAnsi="Garamond" w:cs="Arial"/>
          <w:color w:val="404040"/>
          <w:sz w:val="20"/>
        </w:rPr>
      </w:pPr>
    </w:p>
    <w:p w:rsidR="004039A6" w:rsidRPr="008D204C" w:rsidRDefault="004039A6" w:rsidP="00CA48E8">
      <w:pPr>
        <w:numPr>
          <w:ilvl w:val="0"/>
          <w:numId w:val="28"/>
        </w:numPr>
        <w:spacing w:after="0" w:line="240" w:lineRule="auto"/>
        <w:jc w:val="both"/>
        <w:rPr>
          <w:rFonts w:ascii="Garamond" w:hAnsi="Garamond" w:cs="Arial"/>
          <w:color w:val="404040"/>
          <w:sz w:val="20"/>
        </w:rPr>
      </w:pPr>
      <w:r w:rsidRPr="008D204C">
        <w:rPr>
          <w:rFonts w:ascii="Garamond" w:hAnsi="Garamond" w:cs="Arial"/>
          <w:color w:val="404040"/>
          <w:sz w:val="20"/>
        </w:rPr>
        <w:t>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w:t>
      </w:r>
    </w:p>
    <w:p w:rsidR="004039A6" w:rsidRPr="008D204C" w:rsidRDefault="004039A6" w:rsidP="00CA48E8">
      <w:pPr>
        <w:numPr>
          <w:ilvl w:val="0"/>
          <w:numId w:val="28"/>
        </w:numPr>
        <w:spacing w:after="0" w:line="240" w:lineRule="auto"/>
        <w:jc w:val="both"/>
        <w:rPr>
          <w:rFonts w:ascii="Garamond" w:hAnsi="Garamond" w:cs="Arial"/>
          <w:color w:val="404040"/>
          <w:sz w:val="20"/>
        </w:rPr>
      </w:pPr>
      <w:r w:rsidRPr="008D204C">
        <w:rPr>
          <w:rFonts w:ascii="Garamond" w:hAnsi="Garamond" w:cs="Arial"/>
          <w:color w:val="404040"/>
          <w:sz w:val="20"/>
        </w:rPr>
        <w:t>Price Adjustment shall be admissible from the date of opening of tenders (original or extended)</w:t>
      </w:r>
    </w:p>
    <w:p w:rsidR="004039A6" w:rsidRPr="008D204C" w:rsidRDefault="004039A6" w:rsidP="00CA48E8">
      <w:pPr>
        <w:numPr>
          <w:ilvl w:val="0"/>
          <w:numId w:val="28"/>
        </w:numPr>
        <w:spacing w:after="0" w:line="240" w:lineRule="auto"/>
        <w:jc w:val="both"/>
        <w:rPr>
          <w:rFonts w:ascii="Garamond" w:hAnsi="Garamond" w:cs="Arial"/>
          <w:color w:val="404040"/>
          <w:sz w:val="20"/>
        </w:rPr>
      </w:pPr>
      <w:r w:rsidRPr="008D204C">
        <w:rPr>
          <w:rFonts w:ascii="Garamond" w:hAnsi="Garamond" w:cs="Arial"/>
          <w:color w:val="404040"/>
          <w:sz w:val="20"/>
        </w:rPr>
        <w:t>The price adjustment shall be determined during each quarter from the formulae given in Contract Data.</w:t>
      </w:r>
    </w:p>
    <w:p w:rsidR="004039A6" w:rsidRPr="008D204C" w:rsidRDefault="004039A6" w:rsidP="00CA48E8">
      <w:pPr>
        <w:numPr>
          <w:ilvl w:val="0"/>
          <w:numId w:val="28"/>
        </w:numPr>
        <w:spacing w:after="0" w:line="240" w:lineRule="auto"/>
        <w:jc w:val="both"/>
        <w:rPr>
          <w:rFonts w:ascii="Garamond" w:hAnsi="Garamond" w:cs="Arial"/>
          <w:color w:val="404040"/>
          <w:sz w:val="20"/>
        </w:rPr>
      </w:pPr>
      <w:r w:rsidRPr="008D204C">
        <w:rPr>
          <w:rFonts w:ascii="Garamond" w:hAnsi="Garamond" w:cs="Arial"/>
          <w:color w:val="404040"/>
          <w:sz w:val="20"/>
        </w:rPr>
        <w:t>Following expressions and meanings are assigned to the work done during the quarter:</w:t>
      </w:r>
    </w:p>
    <w:p w:rsidR="004039A6" w:rsidRPr="008D204C" w:rsidRDefault="004039A6" w:rsidP="004039A6">
      <w:pPr>
        <w:ind w:left="2160" w:hanging="720"/>
        <w:jc w:val="both"/>
        <w:rPr>
          <w:rFonts w:ascii="Garamond" w:hAnsi="Garamond" w:cs="Arial"/>
          <w:color w:val="404040"/>
          <w:sz w:val="20"/>
        </w:rPr>
      </w:pPr>
    </w:p>
    <w:p w:rsidR="004039A6" w:rsidRPr="008D204C" w:rsidRDefault="004039A6" w:rsidP="004039A6">
      <w:pPr>
        <w:ind w:left="2160" w:hanging="720"/>
        <w:jc w:val="both"/>
        <w:rPr>
          <w:rFonts w:ascii="Garamond" w:hAnsi="Garamond" w:cs="Arial"/>
          <w:color w:val="404040"/>
          <w:sz w:val="20"/>
        </w:rPr>
      </w:pPr>
      <w:r w:rsidRPr="008D204C">
        <w:rPr>
          <w:rFonts w:ascii="Garamond" w:hAnsi="Garamond" w:cs="Arial"/>
          <w:color w:val="404040"/>
          <w:sz w:val="20"/>
        </w:rPr>
        <w:t xml:space="preserve">R   = </w:t>
      </w:r>
      <w:r w:rsidRPr="008D204C">
        <w:rPr>
          <w:rFonts w:ascii="Garamond" w:hAnsi="Garamond" w:cs="Arial"/>
          <w:color w:val="404040"/>
          <w:sz w:val="20"/>
        </w:rPr>
        <w:tab/>
        <w:t xml:space="preserve">Total value of work done during the quarter.  It will </w:t>
      </w:r>
      <w:r w:rsidRPr="008D204C">
        <w:rPr>
          <w:rFonts w:ascii="Garamond" w:hAnsi="Garamond" w:cs="Arial"/>
          <w:b/>
          <w:bCs/>
          <w:color w:val="404040"/>
          <w:sz w:val="20"/>
        </w:rPr>
        <w:t>exclude</w:t>
      </w:r>
      <w:r w:rsidRPr="008D204C">
        <w:rPr>
          <w:rFonts w:ascii="Garamond" w:hAnsi="Garamond" w:cs="Arial"/>
          <w:color w:val="404040"/>
          <w:sz w:val="20"/>
        </w:rPr>
        <w:t xml:space="preserve"> value for works executed under variations for which price adjustment (if any) will be worked out separately based on the terms mutually agreed.</w:t>
      </w:r>
    </w:p>
    <w:p w:rsidR="004039A6" w:rsidRPr="008D204C" w:rsidRDefault="004039A6" w:rsidP="004039A6">
      <w:pPr>
        <w:ind w:left="2160" w:hanging="720"/>
        <w:jc w:val="both"/>
        <w:rPr>
          <w:rFonts w:ascii="Garamond" w:hAnsi="Garamond" w:cs="Arial"/>
          <w:color w:val="404040"/>
          <w:sz w:val="20"/>
        </w:rPr>
      </w:pPr>
    </w:p>
    <w:p w:rsidR="004039A6" w:rsidRPr="008D204C" w:rsidRDefault="004039A6" w:rsidP="00CA48E8">
      <w:pPr>
        <w:pStyle w:val="BodyTextIndent2"/>
        <w:numPr>
          <w:ilvl w:val="1"/>
          <w:numId w:val="35"/>
        </w:numPr>
        <w:tabs>
          <w:tab w:val="clear" w:pos="360"/>
          <w:tab w:val="num" w:pos="720"/>
        </w:tabs>
        <w:ind w:left="720" w:hanging="720"/>
        <w:rPr>
          <w:rFonts w:ascii="Garamond" w:hAnsi="Garamond" w:cs="Arial"/>
          <w:color w:val="404040"/>
          <w:sz w:val="20"/>
        </w:rPr>
      </w:pPr>
      <w:r w:rsidRPr="008D204C">
        <w:rPr>
          <w:rFonts w:ascii="Garamond" w:hAnsi="Garamond" w:cs="Arial"/>
          <w:color w:val="404040"/>
          <w:sz w:val="20"/>
        </w:rPr>
        <w:t>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w:t>
      </w:r>
    </w:p>
    <w:p w:rsidR="004039A6" w:rsidRPr="008D204C" w:rsidRDefault="004039A6" w:rsidP="004039A6">
      <w:pPr>
        <w:jc w:val="both"/>
        <w:rPr>
          <w:rFonts w:ascii="Garamond" w:hAnsi="Garamond" w:cs="Arial"/>
          <w:color w:val="404040"/>
          <w:sz w:val="20"/>
        </w:rPr>
      </w:pP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r w:rsidRPr="008D204C">
        <w:rPr>
          <w:rFonts w:ascii="Garamond" w:hAnsi="Garamond" w:cs="Arial"/>
          <w:b/>
          <w:color w:val="404040"/>
          <w:sz w:val="20"/>
        </w:rPr>
        <w:t xml:space="preserve">41. </w:t>
      </w:r>
      <w:r w:rsidRPr="008D204C">
        <w:rPr>
          <w:rFonts w:ascii="Garamond" w:hAnsi="Garamond" w:cs="Arial"/>
          <w:b/>
          <w:color w:val="404040"/>
          <w:sz w:val="20"/>
        </w:rPr>
        <w:tab/>
      </w:r>
      <w:r w:rsidRPr="008D204C">
        <w:rPr>
          <w:rFonts w:ascii="Garamond" w:hAnsi="Garamond" w:cs="Arial"/>
          <w:b/>
          <w:color w:val="404040"/>
          <w:sz w:val="20"/>
        </w:rPr>
        <w:tab/>
        <w:t>Liquidated damages</w:t>
      </w: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41.1</w:t>
      </w:r>
      <w:r w:rsidRPr="008D204C">
        <w:rPr>
          <w:rFonts w:ascii="Garamond" w:hAnsi="Garamond" w:cs="Arial"/>
          <w:color w:val="404040"/>
          <w:sz w:val="20"/>
        </w:rPr>
        <w:tab/>
      </w:r>
      <w:r w:rsidRPr="008D204C">
        <w:rPr>
          <w:rFonts w:ascii="Garamond" w:hAnsi="Garamond" w:cs="Arial"/>
          <w:color w:val="404040"/>
          <w:sz w:val="20"/>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
          <w:color w:val="404040"/>
          <w:sz w:val="20"/>
        </w:rPr>
      </w:pPr>
      <w:r w:rsidRPr="008D204C">
        <w:rPr>
          <w:rFonts w:ascii="Garamond" w:hAnsi="Garamond" w:cs="Arial"/>
          <w:bCs/>
          <w:color w:val="404040"/>
          <w:sz w:val="20"/>
        </w:rPr>
        <w:t>41.2</w:t>
      </w:r>
      <w:r w:rsidRPr="008D204C">
        <w:rPr>
          <w:rFonts w:ascii="Garamond" w:hAnsi="Garamond" w:cs="Arial"/>
          <w:color w:val="404040"/>
          <w:sz w:val="20"/>
        </w:rPr>
        <w:tab/>
      </w:r>
      <w:r w:rsidRPr="008D204C">
        <w:rPr>
          <w:rFonts w:ascii="Garamond" w:hAnsi="Garamond" w:cs="Arial"/>
          <w:color w:val="404040"/>
          <w:sz w:val="20"/>
        </w:rPr>
        <w:tab/>
        <w:t xml:space="preserve">If the Intended Completion Date is extended after liquidated damages have been paid, the Employer shall correct any overpayment of liquidated damages by the Contractor by adjusting the next payment of bill. </w:t>
      </w: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
          <w:color w:val="404040"/>
          <w:sz w:val="20"/>
        </w:rPr>
      </w:pP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
          <w:color w:val="404040"/>
          <w:sz w:val="20"/>
        </w:rPr>
      </w:pPr>
      <w:r w:rsidRPr="008D204C">
        <w:rPr>
          <w:rFonts w:ascii="Garamond" w:hAnsi="Garamond" w:cs="Arial"/>
          <w:b/>
          <w:color w:val="404040"/>
          <w:sz w:val="20"/>
        </w:rPr>
        <w:t xml:space="preserve">42. </w:t>
      </w:r>
      <w:r w:rsidRPr="008D204C">
        <w:rPr>
          <w:rFonts w:ascii="Garamond" w:hAnsi="Garamond" w:cs="Arial"/>
          <w:b/>
          <w:color w:val="404040"/>
          <w:sz w:val="20"/>
        </w:rPr>
        <w:tab/>
      </w:r>
      <w:r w:rsidRPr="008D204C">
        <w:rPr>
          <w:rFonts w:ascii="Garamond" w:hAnsi="Garamond" w:cs="Arial"/>
          <w:b/>
          <w:color w:val="404040"/>
          <w:sz w:val="20"/>
        </w:rPr>
        <w:tab/>
        <w:t>Advance Payments:</w:t>
      </w: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Cs/>
          <w:color w:val="404040"/>
          <w:sz w:val="20"/>
        </w:rPr>
      </w:pPr>
      <w:r w:rsidRPr="008D204C">
        <w:rPr>
          <w:rFonts w:ascii="Garamond" w:hAnsi="Garamond" w:cs="Arial"/>
          <w:bCs/>
          <w:color w:val="404040"/>
          <w:sz w:val="20"/>
        </w:rPr>
        <w:tab/>
      </w: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Cs/>
          <w:color w:val="404040"/>
          <w:sz w:val="20"/>
        </w:rPr>
      </w:pPr>
      <w:r w:rsidRPr="008D204C">
        <w:rPr>
          <w:rFonts w:ascii="Garamond" w:hAnsi="Garamond" w:cs="Arial"/>
          <w:bCs/>
          <w:color w:val="404040"/>
          <w:sz w:val="20"/>
        </w:rPr>
        <w:tab/>
      </w:r>
      <w:r w:rsidRPr="008D204C">
        <w:rPr>
          <w:rFonts w:ascii="Garamond" w:hAnsi="Garamond" w:cs="Arial"/>
          <w:bCs/>
          <w:color w:val="404040"/>
          <w:sz w:val="20"/>
        </w:rPr>
        <w:tab/>
        <w:t>Deleted</w:t>
      </w: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
          <w:color w:val="404040"/>
          <w:sz w:val="20"/>
        </w:rPr>
      </w:pP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r w:rsidRPr="008D204C">
        <w:rPr>
          <w:rFonts w:ascii="Garamond" w:hAnsi="Garamond" w:cs="Arial"/>
          <w:b/>
          <w:color w:val="404040"/>
          <w:sz w:val="20"/>
        </w:rPr>
        <w:t>43.</w:t>
      </w:r>
      <w:r w:rsidRPr="008D204C">
        <w:rPr>
          <w:rFonts w:ascii="Garamond" w:hAnsi="Garamond" w:cs="Arial"/>
          <w:b/>
          <w:color w:val="404040"/>
          <w:sz w:val="20"/>
        </w:rPr>
        <w:tab/>
      </w:r>
      <w:r w:rsidRPr="008D204C">
        <w:rPr>
          <w:rFonts w:ascii="Garamond" w:hAnsi="Garamond" w:cs="Arial"/>
          <w:b/>
          <w:color w:val="404040"/>
          <w:sz w:val="20"/>
        </w:rPr>
        <w:tab/>
        <w:t>Securities:</w:t>
      </w: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Garamond" w:hAnsi="Garamond" w:cs="Arial"/>
          <w:bCs/>
          <w:color w:val="404040"/>
          <w:sz w:val="20"/>
        </w:rPr>
      </w:pPr>
    </w:p>
    <w:p w:rsidR="004039A6" w:rsidRPr="008D204C" w:rsidRDefault="004039A6" w:rsidP="00CA48E8">
      <w:pPr>
        <w:numPr>
          <w:ilvl w:val="1"/>
          <w:numId w:val="39"/>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rFonts w:ascii="Garamond" w:hAnsi="Garamond" w:cs="Arial"/>
          <w:bCs/>
          <w:color w:val="404040"/>
          <w:sz w:val="20"/>
        </w:rPr>
      </w:pPr>
      <w:r w:rsidRPr="008D204C">
        <w:rPr>
          <w:rFonts w:ascii="Garamond" w:hAnsi="Garamond" w:cs="Arial"/>
          <w:bCs/>
          <w:color w:val="404040"/>
          <w:sz w:val="20"/>
        </w:rPr>
        <w:lastRenderedPageBreak/>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rsidR="004039A6" w:rsidRPr="008D204C" w:rsidRDefault="004039A6" w:rsidP="004039A6">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rFonts w:ascii="Garamond" w:hAnsi="Garamond" w:cs="Arial"/>
          <w:bCs/>
          <w:color w:val="404040"/>
          <w:sz w:val="20"/>
        </w:rPr>
      </w:pPr>
    </w:p>
    <w:p w:rsidR="004039A6" w:rsidRPr="008D204C" w:rsidRDefault="004039A6" w:rsidP="004039A6">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r w:rsidRPr="008D204C">
        <w:rPr>
          <w:rFonts w:ascii="Garamond" w:hAnsi="Garamond" w:cs="Arial"/>
          <w:b/>
          <w:color w:val="404040"/>
          <w:sz w:val="20"/>
        </w:rPr>
        <w:t>44.</w:t>
      </w:r>
      <w:r w:rsidRPr="008D204C">
        <w:rPr>
          <w:rFonts w:ascii="Garamond" w:hAnsi="Garamond" w:cs="Arial"/>
          <w:b/>
          <w:color w:val="404040"/>
          <w:sz w:val="20"/>
        </w:rPr>
        <w:tab/>
        <w:t>Cost of Repairs:</w:t>
      </w:r>
    </w:p>
    <w:p w:rsidR="004039A6" w:rsidRPr="008D204C" w:rsidRDefault="004039A6" w:rsidP="004039A6">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rFonts w:ascii="Garamond" w:hAnsi="Garamond" w:cs="Arial"/>
          <w:bCs/>
          <w:color w:val="404040"/>
          <w:sz w:val="20"/>
        </w:rPr>
      </w:pPr>
    </w:p>
    <w:p w:rsidR="004039A6" w:rsidRPr="008D204C" w:rsidRDefault="004039A6" w:rsidP="004039A6">
      <w:pPr>
        <w:tabs>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44.1</w:t>
      </w:r>
      <w:r w:rsidRPr="008D204C">
        <w:rPr>
          <w:rFonts w:ascii="Garamond" w:hAnsi="Garamond" w:cs="Arial"/>
          <w:color w:val="404040"/>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4039A6" w:rsidRPr="008D204C" w:rsidRDefault="004039A6" w:rsidP="004039A6">
      <w:pPr>
        <w:keepNext/>
        <w:keepLines/>
        <w:tabs>
          <w:tab w:val="center" w:pos="4680"/>
        </w:tabs>
        <w:suppressAutoHyphens/>
        <w:jc w:val="both"/>
        <w:rPr>
          <w:rFonts w:ascii="Garamond" w:hAnsi="Garamond" w:cs="Arial"/>
          <w:b/>
          <w:color w:val="404040"/>
          <w:sz w:val="20"/>
        </w:rPr>
      </w:pPr>
    </w:p>
    <w:p w:rsidR="004039A6" w:rsidRPr="008D204C" w:rsidRDefault="004039A6" w:rsidP="004039A6">
      <w:pPr>
        <w:pStyle w:val="Heading7"/>
        <w:keepLines/>
        <w:tabs>
          <w:tab w:val="center" w:pos="4680"/>
        </w:tabs>
        <w:suppressAutoHyphens/>
        <w:spacing w:before="0" w:after="0"/>
        <w:jc w:val="both"/>
        <w:rPr>
          <w:rFonts w:ascii="Garamond" w:hAnsi="Garamond" w:cs="Arial"/>
          <w:color w:val="404040"/>
        </w:rPr>
      </w:pPr>
      <w:r w:rsidRPr="008D204C">
        <w:rPr>
          <w:rFonts w:ascii="Garamond" w:hAnsi="Garamond" w:cs="Arial"/>
          <w:color w:val="404040"/>
        </w:rPr>
        <w:tab/>
        <w:t>E.  Finishing the Contract</w:t>
      </w:r>
    </w:p>
    <w:p w:rsidR="004039A6" w:rsidRPr="008D204C" w:rsidRDefault="004039A6" w:rsidP="004039A6">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r w:rsidRPr="008D204C">
        <w:rPr>
          <w:rFonts w:ascii="Garamond" w:hAnsi="Garamond" w:cs="Arial"/>
          <w:b/>
          <w:color w:val="404040"/>
          <w:sz w:val="20"/>
        </w:rPr>
        <w:t>45.</w:t>
      </w:r>
      <w:r w:rsidRPr="008D204C">
        <w:rPr>
          <w:rFonts w:ascii="Garamond" w:hAnsi="Garamond" w:cs="Arial"/>
          <w:b/>
          <w:color w:val="404040"/>
          <w:sz w:val="20"/>
        </w:rPr>
        <w:tab/>
      </w:r>
      <w:r w:rsidRPr="008D204C">
        <w:rPr>
          <w:rFonts w:ascii="Garamond" w:hAnsi="Garamond" w:cs="Arial"/>
          <w:b/>
          <w:color w:val="404040"/>
          <w:sz w:val="20"/>
        </w:rPr>
        <w:tab/>
        <w:t>Completion</w:t>
      </w:r>
    </w:p>
    <w:p w:rsidR="004039A6" w:rsidRPr="008D204C" w:rsidRDefault="004039A6" w:rsidP="004039A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
          <w:color w:val="404040"/>
          <w:sz w:val="20"/>
        </w:rPr>
      </w:pPr>
      <w:r w:rsidRPr="008D204C">
        <w:rPr>
          <w:rFonts w:ascii="Garamond" w:hAnsi="Garamond" w:cs="Arial"/>
          <w:bCs/>
          <w:color w:val="404040"/>
          <w:sz w:val="20"/>
        </w:rPr>
        <w:t>45.1</w:t>
      </w:r>
      <w:r w:rsidRPr="008D204C">
        <w:rPr>
          <w:rFonts w:ascii="Garamond" w:hAnsi="Garamond" w:cs="Arial"/>
          <w:color w:val="404040"/>
          <w:sz w:val="20"/>
        </w:rPr>
        <w:tab/>
      </w:r>
      <w:r w:rsidRPr="008D204C">
        <w:rPr>
          <w:rFonts w:ascii="Garamond" w:hAnsi="Garamond" w:cs="Arial"/>
          <w:color w:val="404040"/>
          <w:sz w:val="20"/>
        </w:rPr>
        <w:tab/>
        <w:t>The Contractor shall request the Employer to issue a Certificate of Completion of the Works and the Employer will do so upon deciding that the Work is completed.</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r w:rsidRPr="008D204C">
        <w:rPr>
          <w:rFonts w:ascii="Garamond" w:hAnsi="Garamond" w:cs="Arial"/>
          <w:b/>
          <w:color w:val="404040"/>
          <w:sz w:val="20"/>
        </w:rPr>
        <w:t>46.</w:t>
      </w:r>
      <w:r w:rsidRPr="008D204C">
        <w:rPr>
          <w:rFonts w:ascii="Garamond" w:hAnsi="Garamond" w:cs="Arial"/>
          <w:b/>
          <w:color w:val="404040"/>
          <w:sz w:val="20"/>
        </w:rPr>
        <w:tab/>
      </w:r>
      <w:r w:rsidRPr="008D204C">
        <w:rPr>
          <w:rFonts w:ascii="Garamond" w:hAnsi="Garamond" w:cs="Arial"/>
          <w:b/>
          <w:color w:val="404040"/>
          <w:sz w:val="20"/>
        </w:rPr>
        <w:tab/>
        <w:t>Taking over</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46.1</w:t>
      </w:r>
      <w:r w:rsidRPr="008D204C">
        <w:rPr>
          <w:rFonts w:ascii="Garamond" w:hAnsi="Garamond" w:cs="Arial"/>
          <w:color w:val="404040"/>
          <w:sz w:val="20"/>
        </w:rPr>
        <w:tab/>
      </w:r>
      <w:r w:rsidRPr="008D204C">
        <w:rPr>
          <w:rFonts w:ascii="Garamond" w:hAnsi="Garamond" w:cs="Arial"/>
          <w:color w:val="404040"/>
          <w:sz w:val="20"/>
        </w:rPr>
        <w:tab/>
        <w:t>The Employer shall take over the Site and the Works within seven days of  issuing a certificate of Completion.</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r w:rsidRPr="008D204C">
        <w:rPr>
          <w:rFonts w:ascii="Garamond" w:hAnsi="Garamond" w:cs="Arial"/>
          <w:b/>
          <w:color w:val="404040"/>
          <w:sz w:val="20"/>
        </w:rPr>
        <w:t xml:space="preserve">47. </w:t>
      </w:r>
      <w:r w:rsidRPr="008D204C">
        <w:rPr>
          <w:rFonts w:ascii="Garamond" w:hAnsi="Garamond" w:cs="Arial"/>
          <w:b/>
          <w:color w:val="404040"/>
          <w:sz w:val="20"/>
        </w:rPr>
        <w:tab/>
      </w:r>
      <w:r w:rsidRPr="008D204C">
        <w:rPr>
          <w:rFonts w:ascii="Garamond" w:hAnsi="Garamond" w:cs="Arial"/>
          <w:b/>
          <w:color w:val="404040"/>
          <w:sz w:val="20"/>
        </w:rPr>
        <w:tab/>
        <w:t>Final account</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47.1</w:t>
      </w:r>
      <w:r w:rsidRPr="008D204C">
        <w:rPr>
          <w:rFonts w:ascii="Garamond" w:hAnsi="Garamond" w:cs="Arial"/>
          <w:color w:val="404040"/>
          <w:sz w:val="20"/>
        </w:rPr>
        <w:tab/>
      </w:r>
      <w:r w:rsidRPr="008D204C">
        <w:rPr>
          <w:rFonts w:ascii="Garamond" w:hAnsi="Garamond" w:cs="Arial"/>
          <w:color w:val="404040"/>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Garamond" w:hAnsi="Garamond" w:cs="Arial"/>
          <w:color w:val="404040"/>
          <w:sz w:val="20"/>
        </w:rPr>
      </w:pPr>
      <w:r w:rsidRPr="008D204C">
        <w:rPr>
          <w:rFonts w:ascii="Garamond" w:hAnsi="Garamond" w:cs="Arial"/>
          <w:b/>
          <w:color w:val="404040"/>
          <w:sz w:val="20"/>
        </w:rPr>
        <w:t>48.</w:t>
      </w:r>
      <w:r w:rsidRPr="008D204C">
        <w:rPr>
          <w:rFonts w:ascii="Garamond" w:hAnsi="Garamond" w:cs="Arial"/>
          <w:b/>
          <w:color w:val="404040"/>
          <w:sz w:val="20"/>
        </w:rPr>
        <w:tab/>
      </w:r>
      <w:r w:rsidRPr="008D204C">
        <w:rPr>
          <w:rFonts w:ascii="Garamond" w:hAnsi="Garamond" w:cs="Arial"/>
          <w:b/>
          <w:color w:val="404040"/>
          <w:sz w:val="20"/>
        </w:rPr>
        <w:tab/>
        <w:t>As built drawings and /or Operating and Maintenance Manuals</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48.1</w:t>
      </w:r>
      <w:r w:rsidRPr="008D204C">
        <w:rPr>
          <w:rFonts w:ascii="Garamond" w:hAnsi="Garamond" w:cs="Arial"/>
          <w:color w:val="404040"/>
          <w:sz w:val="20"/>
        </w:rPr>
        <w:tab/>
      </w:r>
      <w:r w:rsidRPr="008D204C">
        <w:rPr>
          <w:rFonts w:ascii="Garamond" w:hAnsi="Garamond" w:cs="Arial"/>
          <w:color w:val="404040"/>
          <w:sz w:val="20"/>
        </w:rPr>
        <w:tab/>
        <w:t>If “as built”(</w:t>
      </w:r>
      <w:r w:rsidRPr="008D204C">
        <w:rPr>
          <w:rFonts w:ascii="Garamond" w:hAnsi="Garamond" w:cs="Arial"/>
          <w:i/>
          <w:iCs/>
          <w:color w:val="404040"/>
          <w:sz w:val="20"/>
        </w:rPr>
        <w:t>Completion drawings</w:t>
      </w:r>
      <w:r w:rsidRPr="008D204C">
        <w:rPr>
          <w:rFonts w:ascii="Garamond" w:hAnsi="Garamond"/>
          <w:color w:val="404040"/>
        </w:rPr>
        <w:t>)</w:t>
      </w:r>
      <w:r w:rsidRPr="008D204C">
        <w:rPr>
          <w:rFonts w:ascii="Garamond" w:hAnsi="Garamond" w:cs="Arial"/>
          <w:color w:val="404040"/>
          <w:sz w:val="20"/>
        </w:rPr>
        <w:t xml:space="preserve"> Drawings and/or operating and maintenance manuals are required, the Contractor shall supply them by the dates stated in the Contract Data.</w:t>
      </w: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lastRenderedPageBreak/>
        <w:t>48.2</w:t>
      </w:r>
      <w:r w:rsidRPr="008D204C">
        <w:rPr>
          <w:rFonts w:ascii="Garamond" w:hAnsi="Garamond" w:cs="Arial"/>
          <w:color w:val="404040"/>
          <w:sz w:val="20"/>
        </w:rPr>
        <w:tab/>
      </w:r>
      <w:r w:rsidRPr="008D204C">
        <w:rPr>
          <w:rFonts w:ascii="Garamond" w:hAnsi="Garamond" w:cs="Arial"/>
          <w:color w:val="404040"/>
          <w:sz w:val="20"/>
        </w:rPr>
        <w:tab/>
        <w:t>If the Contractor does not supply the Drawings by the dates stated in the Contract Data, or they do not receive the Employer’s approval, the Employer shall withhold the amount stated in the Contract Data from payments due to the Contractor.</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
          <w:color w:val="404040"/>
          <w:sz w:val="20"/>
        </w:rPr>
      </w:pPr>
    </w:p>
    <w:p w:rsidR="004039A6" w:rsidRPr="008D204C" w:rsidRDefault="004039A6" w:rsidP="004039A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r w:rsidRPr="008D204C">
        <w:rPr>
          <w:rFonts w:ascii="Garamond" w:hAnsi="Garamond" w:cs="Arial"/>
          <w:b/>
          <w:color w:val="404040"/>
          <w:sz w:val="20"/>
        </w:rPr>
        <w:t xml:space="preserve">49. </w:t>
      </w:r>
      <w:r w:rsidRPr="008D204C">
        <w:rPr>
          <w:rFonts w:ascii="Garamond" w:hAnsi="Garamond" w:cs="Arial"/>
          <w:b/>
          <w:color w:val="404040"/>
          <w:sz w:val="20"/>
        </w:rPr>
        <w:tab/>
      </w:r>
      <w:r w:rsidRPr="008D204C">
        <w:rPr>
          <w:rFonts w:ascii="Garamond" w:hAnsi="Garamond" w:cs="Arial"/>
          <w:b/>
          <w:color w:val="404040"/>
          <w:sz w:val="20"/>
        </w:rPr>
        <w:tab/>
        <w:t>Termination</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49.1</w:t>
      </w:r>
      <w:r w:rsidRPr="008D204C">
        <w:rPr>
          <w:rFonts w:ascii="Garamond" w:hAnsi="Garamond" w:cs="Arial"/>
          <w:color w:val="404040"/>
          <w:sz w:val="20"/>
        </w:rPr>
        <w:tab/>
      </w:r>
      <w:r w:rsidRPr="008D204C">
        <w:rPr>
          <w:rFonts w:ascii="Garamond" w:hAnsi="Garamond" w:cs="Arial"/>
          <w:color w:val="404040"/>
          <w:sz w:val="20"/>
        </w:rPr>
        <w:tab/>
        <w:t>The Employer may terminate the Contract if the other party causes a fundamental breach of the Contract.</w:t>
      </w: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49.2</w:t>
      </w:r>
      <w:r w:rsidRPr="008D204C">
        <w:rPr>
          <w:rFonts w:ascii="Garamond" w:hAnsi="Garamond" w:cs="Arial"/>
          <w:color w:val="404040"/>
          <w:sz w:val="20"/>
        </w:rPr>
        <w:tab/>
      </w:r>
      <w:r w:rsidRPr="008D204C">
        <w:rPr>
          <w:rFonts w:ascii="Garamond" w:hAnsi="Garamond" w:cs="Arial"/>
          <w:color w:val="404040"/>
          <w:sz w:val="20"/>
        </w:rPr>
        <w:tab/>
        <w:t>Fundamental breaches of Contract include, but shall not be limited to the following:</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(a)</w:t>
      </w:r>
      <w:r w:rsidRPr="008D204C">
        <w:rPr>
          <w:rFonts w:ascii="Garamond" w:hAnsi="Garamond" w:cs="Arial"/>
          <w:color w:val="404040"/>
          <w:sz w:val="20"/>
        </w:rPr>
        <w:tab/>
        <w:t>the Contractor stops work for 45 days when no stoppage of work is shown on the current Program and the stoppage has not been authorized by the Employer;</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(b)</w:t>
      </w:r>
      <w:r w:rsidRPr="008D204C">
        <w:rPr>
          <w:rFonts w:ascii="Garamond" w:hAnsi="Garamond" w:cs="Arial"/>
          <w:color w:val="404040"/>
          <w:sz w:val="20"/>
        </w:rPr>
        <w:tab/>
        <w:t>Deleted.</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(c)</w:t>
      </w:r>
      <w:r w:rsidRPr="008D204C">
        <w:rPr>
          <w:rFonts w:ascii="Garamond" w:hAnsi="Garamond" w:cs="Arial"/>
          <w:color w:val="404040"/>
          <w:sz w:val="20"/>
        </w:rPr>
        <w:tab/>
        <w:t>The Contractor becomes bankrupt or goes into liquidation other than for a reconstruction or amalgamation;</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(d)</w:t>
      </w:r>
      <w:r w:rsidRPr="008D204C">
        <w:rPr>
          <w:rFonts w:ascii="Garamond" w:hAnsi="Garamond" w:cs="Arial"/>
          <w:color w:val="404040"/>
          <w:sz w:val="20"/>
        </w:rPr>
        <w:tab/>
        <w:t>Deleted.</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(e)</w:t>
      </w:r>
      <w:r w:rsidRPr="008D204C">
        <w:rPr>
          <w:rFonts w:ascii="Garamond" w:hAnsi="Garamond" w:cs="Arial"/>
          <w:color w:val="404040"/>
          <w:sz w:val="20"/>
        </w:rPr>
        <w:tab/>
        <w:t>the Employer gives Notice that failure to correct a particular Defect is a fundamental breach of Contract and the Contractor fails to correct it within a reasonable period of time determined by the Employer;</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(f)</w:t>
      </w:r>
      <w:r w:rsidRPr="008D204C">
        <w:rPr>
          <w:rFonts w:ascii="Garamond" w:hAnsi="Garamond" w:cs="Arial"/>
          <w:color w:val="404040"/>
          <w:sz w:val="20"/>
        </w:rPr>
        <w:tab/>
        <w:t>the Contractor does not maintain a security which is required;</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(g)</w:t>
      </w:r>
      <w:r w:rsidRPr="008D204C">
        <w:rPr>
          <w:rFonts w:ascii="Garamond" w:hAnsi="Garamond" w:cs="Arial"/>
          <w:color w:val="404040"/>
          <w:sz w:val="20"/>
        </w:rPr>
        <w:tab/>
        <w:t>the Contractor has delayed the completion of works by the number of days for which the maximum amount of liquidated damages can be paid as defined in the Contract data; and</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(h)</w:t>
      </w:r>
      <w:r w:rsidRPr="008D204C">
        <w:rPr>
          <w:rFonts w:ascii="Garamond" w:hAnsi="Garamond" w:cs="Arial"/>
          <w:color w:val="404040"/>
          <w:sz w:val="20"/>
        </w:rPr>
        <w:tab/>
        <w:t>if the Contractor, in the judgment of the Employer has engaged in corrupt or fraudulent practices in competing for or in the executing the Contract.</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49.3</w:t>
      </w:r>
      <w:r w:rsidRPr="008D204C">
        <w:rPr>
          <w:rFonts w:ascii="Garamond" w:hAnsi="Garamond" w:cs="Arial"/>
          <w:bCs/>
          <w:color w:val="404040"/>
          <w:sz w:val="20"/>
        </w:rPr>
        <w:tab/>
      </w:r>
      <w:r w:rsidRPr="008D204C">
        <w:rPr>
          <w:rFonts w:ascii="Garamond" w:hAnsi="Garamond" w:cs="Arial"/>
          <w:bCs/>
          <w:color w:val="404040"/>
          <w:sz w:val="20"/>
        </w:rPr>
        <w:tab/>
      </w:r>
      <w:r w:rsidRPr="008D204C">
        <w:rPr>
          <w:rFonts w:ascii="Garamond" w:hAnsi="Garamond" w:cs="Arial"/>
          <w:color w:val="404040"/>
          <w:sz w:val="20"/>
        </w:rPr>
        <w:t>When either party to the Contract gives notice of a breach of contract to the Employer for a cause other than those listed under Sub Clause 49.2 above, the Employer shall decide whether the breach is fundamental or not.</w:t>
      </w: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49.4</w:t>
      </w:r>
      <w:r w:rsidRPr="008D204C">
        <w:rPr>
          <w:rFonts w:ascii="Garamond" w:hAnsi="Garamond" w:cs="Arial"/>
          <w:color w:val="404040"/>
          <w:sz w:val="20"/>
        </w:rPr>
        <w:tab/>
      </w:r>
      <w:r w:rsidRPr="008D204C">
        <w:rPr>
          <w:rFonts w:ascii="Garamond" w:hAnsi="Garamond" w:cs="Arial"/>
          <w:color w:val="404040"/>
          <w:sz w:val="20"/>
        </w:rPr>
        <w:tab/>
        <w:t>Notwithstanding the above, the Employer may terminate the Contract for convenience.</w:t>
      </w:r>
    </w:p>
    <w:p w:rsidR="004039A6" w:rsidRPr="008D204C" w:rsidRDefault="004039A6" w:rsidP="004039A6">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49.5</w:t>
      </w:r>
      <w:r w:rsidRPr="008D204C">
        <w:rPr>
          <w:rFonts w:ascii="Garamond" w:hAnsi="Garamond" w:cs="Arial"/>
          <w:color w:val="404040"/>
          <w:sz w:val="20"/>
        </w:rPr>
        <w:tab/>
      </w:r>
      <w:r w:rsidRPr="008D204C">
        <w:rPr>
          <w:rFonts w:ascii="Garamond" w:hAnsi="Garamond" w:cs="Arial"/>
          <w:color w:val="404040"/>
          <w:sz w:val="20"/>
        </w:rPr>
        <w:tab/>
        <w:t>If the Contract is terminated the Contractor shall stop work immediately, make the Site safe and secure and leave the Site as soon as reasonably possible.</w:t>
      </w: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p>
    <w:p w:rsidR="004039A6" w:rsidRPr="008D204C" w:rsidRDefault="004039A6" w:rsidP="004039A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r w:rsidRPr="008D204C">
        <w:rPr>
          <w:rFonts w:ascii="Garamond" w:hAnsi="Garamond" w:cs="Arial"/>
          <w:b/>
          <w:color w:val="404040"/>
          <w:sz w:val="20"/>
        </w:rPr>
        <w:lastRenderedPageBreak/>
        <w:t xml:space="preserve">50. </w:t>
      </w:r>
      <w:r w:rsidRPr="008D204C">
        <w:rPr>
          <w:rFonts w:ascii="Garamond" w:hAnsi="Garamond" w:cs="Arial"/>
          <w:b/>
          <w:color w:val="404040"/>
          <w:sz w:val="20"/>
        </w:rPr>
        <w:tab/>
      </w:r>
      <w:r w:rsidRPr="008D204C">
        <w:rPr>
          <w:rFonts w:ascii="Garamond" w:hAnsi="Garamond" w:cs="Arial"/>
          <w:b/>
          <w:color w:val="404040"/>
          <w:sz w:val="20"/>
        </w:rPr>
        <w:tab/>
        <w:t>Payment upon Termination</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50.1</w:t>
      </w:r>
      <w:r w:rsidRPr="008D204C">
        <w:rPr>
          <w:rFonts w:ascii="Garamond" w:hAnsi="Garamond" w:cs="Arial"/>
          <w:color w:val="404040"/>
          <w:sz w:val="20"/>
        </w:rPr>
        <w:tab/>
      </w:r>
      <w:r w:rsidRPr="008D204C">
        <w:rPr>
          <w:rFonts w:ascii="Garamond" w:hAnsi="Garamond" w:cs="Arial"/>
          <w:color w:val="404040"/>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4039A6" w:rsidRPr="008D204C" w:rsidRDefault="004039A6" w:rsidP="004039A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50.2</w:t>
      </w:r>
      <w:r w:rsidRPr="008D204C">
        <w:rPr>
          <w:rFonts w:ascii="Garamond" w:hAnsi="Garamond" w:cs="Arial"/>
          <w:color w:val="404040"/>
          <w:sz w:val="20"/>
        </w:rPr>
        <w:tab/>
      </w:r>
      <w:r w:rsidRPr="008D204C">
        <w:rPr>
          <w:rFonts w:ascii="Garamond" w:hAnsi="Garamond" w:cs="Arial"/>
          <w:color w:val="404040"/>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Garamond" w:hAnsi="Garamond" w:cs="Arial"/>
          <w:b/>
          <w:color w:val="404040"/>
          <w:sz w:val="20"/>
        </w:rPr>
      </w:pPr>
      <w:r w:rsidRPr="008D204C">
        <w:rPr>
          <w:rFonts w:ascii="Garamond" w:hAnsi="Garamond" w:cs="Arial"/>
          <w:b/>
          <w:color w:val="404040"/>
          <w:sz w:val="20"/>
        </w:rPr>
        <w:t xml:space="preserve">51. </w:t>
      </w:r>
      <w:r w:rsidRPr="008D204C">
        <w:rPr>
          <w:rFonts w:ascii="Garamond" w:hAnsi="Garamond" w:cs="Arial"/>
          <w:b/>
          <w:color w:val="404040"/>
          <w:sz w:val="20"/>
        </w:rPr>
        <w:tab/>
      </w:r>
      <w:r w:rsidRPr="008D204C">
        <w:rPr>
          <w:rFonts w:ascii="Garamond" w:hAnsi="Garamond" w:cs="Arial"/>
          <w:b/>
          <w:color w:val="404040"/>
          <w:sz w:val="20"/>
        </w:rPr>
        <w:tab/>
        <w:t>Property</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51.1</w:t>
      </w:r>
      <w:r w:rsidRPr="008D204C">
        <w:rPr>
          <w:rFonts w:ascii="Garamond" w:hAnsi="Garamond" w:cs="Arial"/>
          <w:color w:val="404040"/>
          <w:sz w:val="20"/>
        </w:rPr>
        <w:tab/>
      </w:r>
      <w:r w:rsidRPr="008D204C">
        <w:rPr>
          <w:rFonts w:ascii="Garamond" w:hAnsi="Garamond" w:cs="Arial"/>
          <w:color w:val="404040"/>
          <w:sz w:val="20"/>
        </w:rPr>
        <w:tab/>
        <w:t>All materials on the Site, Plant, Equipment, Temporary Works and Works are deemed to be the property of the Employer,  if the Contract is terminated because of a Contractor’s default.</w:t>
      </w:r>
    </w:p>
    <w:p w:rsidR="004039A6" w:rsidRPr="008D204C" w:rsidRDefault="004039A6" w:rsidP="004039A6">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r w:rsidRPr="008D204C">
        <w:rPr>
          <w:rFonts w:ascii="Garamond" w:hAnsi="Garamond" w:cs="Arial"/>
          <w:b/>
          <w:color w:val="404040"/>
          <w:sz w:val="20"/>
        </w:rPr>
        <w:t xml:space="preserve">52. </w:t>
      </w:r>
      <w:r w:rsidRPr="008D204C">
        <w:rPr>
          <w:rFonts w:ascii="Garamond" w:hAnsi="Garamond" w:cs="Arial"/>
          <w:b/>
          <w:color w:val="404040"/>
          <w:sz w:val="20"/>
        </w:rPr>
        <w:tab/>
      </w:r>
      <w:r w:rsidRPr="008D204C">
        <w:rPr>
          <w:rFonts w:ascii="Garamond" w:hAnsi="Garamond" w:cs="Arial"/>
          <w:b/>
          <w:color w:val="404040"/>
          <w:sz w:val="20"/>
        </w:rPr>
        <w:tab/>
        <w:t>Release from performance</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bCs/>
          <w:color w:val="404040"/>
          <w:sz w:val="20"/>
        </w:rPr>
        <w:t>52.1</w:t>
      </w:r>
      <w:r w:rsidRPr="008D204C">
        <w:rPr>
          <w:rFonts w:ascii="Garamond" w:hAnsi="Garamond" w:cs="Arial"/>
          <w:color w:val="404040"/>
          <w:sz w:val="20"/>
        </w:rPr>
        <w:tab/>
      </w:r>
      <w:r w:rsidRPr="008D204C">
        <w:rPr>
          <w:rFonts w:ascii="Garamond" w:hAnsi="Garamond" w:cs="Arial"/>
          <w:color w:val="404040"/>
          <w:sz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8D204C">
        <w:rPr>
          <w:rFonts w:ascii="Garamond" w:hAnsi="Garamond" w:cs="Arial"/>
          <w:color w:val="404040"/>
          <w:sz w:val="20"/>
        </w:rPr>
        <w:tab/>
      </w:r>
    </w:p>
    <w:p w:rsidR="004039A6" w:rsidRPr="008D204C" w:rsidRDefault="004039A6" w:rsidP="004039A6">
      <w:pPr>
        <w:tabs>
          <w:tab w:val="center" w:pos="4680"/>
        </w:tabs>
        <w:suppressAutoHyphens/>
        <w:jc w:val="both"/>
        <w:outlineLvl w:val="0"/>
        <w:rPr>
          <w:rFonts w:ascii="Garamond" w:hAnsi="Garamond" w:cs="Arial"/>
          <w:color w:val="404040"/>
          <w:sz w:val="20"/>
        </w:rPr>
      </w:pPr>
    </w:p>
    <w:p w:rsidR="004039A6" w:rsidRPr="008D204C" w:rsidRDefault="004039A6" w:rsidP="004039A6">
      <w:pPr>
        <w:tabs>
          <w:tab w:val="center" w:pos="4680"/>
        </w:tabs>
        <w:suppressAutoHyphens/>
        <w:outlineLvl w:val="0"/>
        <w:rPr>
          <w:rFonts w:ascii="Garamond" w:hAnsi="Garamond"/>
          <w:color w:val="404040"/>
          <w:sz w:val="20"/>
        </w:rPr>
      </w:pPr>
    </w:p>
    <w:p w:rsidR="004039A6" w:rsidRPr="008D204C" w:rsidRDefault="004039A6" w:rsidP="004039A6">
      <w:pPr>
        <w:tabs>
          <w:tab w:val="center" w:pos="4680"/>
        </w:tabs>
        <w:suppressAutoHyphens/>
        <w:jc w:val="center"/>
        <w:outlineLvl w:val="0"/>
        <w:rPr>
          <w:rFonts w:ascii="Garamond" w:hAnsi="Garamond" w:cs="Arial"/>
          <w:color w:val="404040"/>
          <w:sz w:val="20"/>
        </w:rPr>
      </w:pPr>
      <w:r w:rsidRPr="008D204C">
        <w:rPr>
          <w:rFonts w:ascii="Garamond" w:hAnsi="Garamond" w:cs="Arial"/>
          <w:b/>
          <w:color w:val="404040"/>
          <w:sz w:val="20"/>
        </w:rPr>
        <w:t>F.   Special Conditions of Contract</w:t>
      </w:r>
    </w:p>
    <w:p w:rsidR="004039A6" w:rsidRPr="008D204C" w:rsidRDefault="004039A6" w:rsidP="004039A6">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rFonts w:ascii="Garamond" w:hAnsi="Garamond"/>
          <w:color w:val="404040"/>
          <w:sz w:val="20"/>
        </w:rPr>
      </w:pPr>
    </w:p>
    <w:p w:rsidR="004039A6" w:rsidRPr="008D204C" w:rsidRDefault="004039A6" w:rsidP="004039A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r w:rsidRPr="008D204C">
        <w:rPr>
          <w:rFonts w:ascii="Garamond" w:hAnsi="Garamond" w:cs="Arial"/>
          <w:b/>
          <w:bCs/>
          <w:color w:val="404040"/>
          <w:sz w:val="20"/>
        </w:rPr>
        <w:t>1.</w:t>
      </w:r>
      <w:r w:rsidRPr="008D204C">
        <w:rPr>
          <w:rFonts w:ascii="Garamond" w:hAnsi="Garamond" w:cs="Arial"/>
          <w:color w:val="404040"/>
          <w:sz w:val="20"/>
        </w:rPr>
        <w:tab/>
      </w:r>
      <w:r w:rsidRPr="008D204C">
        <w:rPr>
          <w:rFonts w:ascii="Garamond" w:hAnsi="Garamond" w:cs="Arial"/>
          <w:b/>
          <w:color w:val="404040"/>
          <w:sz w:val="20"/>
        </w:rPr>
        <w:t>Labour :</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Garamond" w:hAnsi="Garamond" w:cs="Arial"/>
          <w:b/>
          <w:color w:val="404040"/>
          <w:sz w:val="20"/>
        </w:rPr>
      </w:pPr>
    </w:p>
    <w:p w:rsidR="004039A6" w:rsidRPr="008D204C" w:rsidRDefault="004039A6" w:rsidP="004039A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t>The Contractor shall, unless otherwise provided in the Contract, make his own arrangements for the engagement of all staff and labour, local or other, and for their payment, housing, feeding and transport.</w:t>
      </w:r>
    </w:p>
    <w:p w:rsidR="004039A6" w:rsidRPr="008D204C" w:rsidRDefault="004039A6" w:rsidP="004039A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Garamond" w:hAnsi="Garamond" w:cs="Arial"/>
          <w:color w:val="404040"/>
          <w:sz w:val="20"/>
        </w:rPr>
      </w:pPr>
    </w:p>
    <w:p w:rsidR="004039A6" w:rsidRPr="008D204C" w:rsidRDefault="004039A6" w:rsidP="004039A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lastRenderedPageBreak/>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4039A6" w:rsidRPr="008D204C" w:rsidRDefault="004039A6" w:rsidP="004039A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Cs/>
          <w:color w:val="404040"/>
          <w:sz w:val="20"/>
        </w:rPr>
      </w:pPr>
      <w:r w:rsidRPr="008D204C">
        <w:rPr>
          <w:rFonts w:ascii="Garamond" w:hAnsi="Garamond" w:cs="Arial"/>
          <w:b/>
          <w:bCs/>
          <w:color w:val="404040"/>
          <w:sz w:val="20"/>
        </w:rPr>
        <w:t>2.</w:t>
      </w:r>
      <w:r w:rsidRPr="008D204C">
        <w:rPr>
          <w:rFonts w:ascii="Garamond" w:hAnsi="Garamond" w:cs="Arial"/>
          <w:color w:val="404040"/>
          <w:sz w:val="20"/>
        </w:rPr>
        <w:tab/>
      </w:r>
      <w:r w:rsidRPr="008D204C">
        <w:rPr>
          <w:rFonts w:ascii="Garamond" w:hAnsi="Garamond" w:cs="Arial"/>
          <w:b/>
          <w:color w:val="404040"/>
          <w:sz w:val="20"/>
        </w:rPr>
        <w:t>Compliance with labour regulations</w:t>
      </w:r>
      <w:r w:rsidRPr="008D204C">
        <w:rPr>
          <w:rFonts w:ascii="Garamond" w:hAnsi="Garamond" w:cs="Arial"/>
          <w:bCs/>
          <w:color w:val="404040"/>
          <w:sz w:val="20"/>
        </w:rPr>
        <w:t xml:space="preserve"> :</w:t>
      </w:r>
    </w:p>
    <w:p w:rsidR="004039A6" w:rsidRPr="008D204C" w:rsidRDefault="004039A6" w:rsidP="004039A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Garamond" w:hAnsi="Garamond" w:cs="Arial"/>
          <w:color w:val="404040"/>
          <w:sz w:val="20"/>
        </w:rPr>
      </w:pPr>
    </w:p>
    <w:p w:rsidR="004039A6" w:rsidRPr="008D204C" w:rsidRDefault="004039A6" w:rsidP="004039A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color w:val="404040"/>
          <w:sz w:val="20"/>
        </w:rPr>
      </w:pPr>
      <w:r w:rsidRPr="008D204C">
        <w:rPr>
          <w:rFonts w:ascii="Garamond" w:hAnsi="Garamond" w:cs="Arial"/>
          <w:color w:val="404040"/>
          <w:sz w:val="20"/>
        </w:rPr>
        <w:tab/>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4039A6" w:rsidRPr="008D204C" w:rsidRDefault="004039A6" w:rsidP="004039A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Garamond" w:hAnsi="Garamond" w:cs="Arial"/>
          <w:color w:val="404040"/>
          <w:sz w:val="20"/>
        </w:rPr>
      </w:pPr>
    </w:p>
    <w:p w:rsidR="004039A6" w:rsidRPr="008D204C" w:rsidRDefault="004039A6" w:rsidP="004039A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Garamond" w:hAnsi="Garamond" w:cs="Arial"/>
          <w:color w:val="404040"/>
          <w:sz w:val="20"/>
        </w:rPr>
      </w:pPr>
      <w:r w:rsidRPr="008D204C">
        <w:rPr>
          <w:rFonts w:ascii="Garamond" w:hAnsi="Garamond" w:cs="Arial"/>
          <w:color w:val="404040"/>
          <w:sz w:val="20"/>
        </w:rPr>
        <w:tab/>
        <w:t>The employees of the Contractor in no case shall be treated as the employees of the Employer at any point of time.</w:t>
      </w:r>
    </w:p>
    <w:p w:rsidR="004039A6" w:rsidRPr="008D204C" w:rsidRDefault="004039A6" w:rsidP="004039A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b/>
          <w:color w:val="404040"/>
          <w:sz w:val="20"/>
        </w:rPr>
      </w:pPr>
      <w:r w:rsidRPr="008D204C">
        <w:rPr>
          <w:rFonts w:ascii="Garamond" w:hAnsi="Garamond" w:cs="Arial"/>
          <w:b/>
          <w:bCs/>
          <w:color w:val="404040"/>
          <w:sz w:val="20"/>
        </w:rPr>
        <w:t>3.</w:t>
      </w:r>
      <w:r w:rsidRPr="008D204C">
        <w:rPr>
          <w:rFonts w:ascii="Garamond" w:hAnsi="Garamond" w:cs="Arial"/>
          <w:b/>
          <w:color w:val="404040"/>
          <w:sz w:val="20"/>
        </w:rPr>
        <w:tab/>
      </w:r>
      <w:r w:rsidRPr="008D204C">
        <w:rPr>
          <w:rFonts w:ascii="Garamond" w:hAnsi="Garamond" w:cs="Arial"/>
          <w:b/>
          <w:color w:val="404040"/>
          <w:sz w:val="20"/>
        </w:rPr>
        <w:tab/>
        <w:t xml:space="preserve"> Protection of Environment:</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Garamond" w:hAnsi="Garamond" w:cs="Arial"/>
          <w:color w:val="404040"/>
          <w:sz w:val="20"/>
        </w:rPr>
      </w:pPr>
    </w:p>
    <w:p w:rsidR="004039A6" w:rsidRPr="008D204C" w:rsidRDefault="004039A6" w:rsidP="004039A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Garamond" w:hAnsi="Garamond" w:cs="Arial"/>
          <w:snapToGrid w:val="0"/>
          <w:color w:val="404040"/>
          <w:sz w:val="20"/>
        </w:rPr>
      </w:pPr>
      <w:r w:rsidRPr="008D204C">
        <w:rPr>
          <w:rFonts w:ascii="Garamond" w:hAnsi="Garamond" w:cs="Arial"/>
          <w:color w:val="404040"/>
          <w:sz w:val="20"/>
        </w:rPr>
        <w:tab/>
      </w:r>
      <w:r w:rsidRPr="008D204C">
        <w:rPr>
          <w:rFonts w:ascii="Garamond" w:hAnsi="Garamond" w:cs="Arial"/>
          <w:color w:val="404040"/>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8D204C">
        <w:rPr>
          <w:rFonts w:ascii="Garamond" w:hAnsi="Garamond" w:cs="Arial"/>
          <w:snapToGrid w:val="0"/>
          <w:color w:val="404040"/>
          <w:sz w:val="20"/>
        </w:rPr>
        <w:t>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4039A6" w:rsidRPr="008D204C" w:rsidRDefault="004039A6" w:rsidP="004039A6">
      <w:pPr>
        <w:spacing w:line="240" w:lineRule="atLeast"/>
        <w:ind w:left="1170" w:hanging="1170"/>
        <w:jc w:val="both"/>
        <w:rPr>
          <w:rFonts w:ascii="Garamond" w:hAnsi="Garamond" w:cs="Arial"/>
          <w:snapToGrid w:val="0"/>
          <w:color w:val="404040"/>
          <w:sz w:val="20"/>
        </w:rPr>
      </w:pPr>
    </w:p>
    <w:p w:rsidR="004039A6" w:rsidRPr="008D204C" w:rsidRDefault="004039A6" w:rsidP="004039A6">
      <w:pPr>
        <w:spacing w:line="240" w:lineRule="atLeast"/>
        <w:ind w:left="720" w:hanging="720"/>
        <w:jc w:val="both"/>
        <w:rPr>
          <w:rFonts w:ascii="Garamond" w:hAnsi="Garamond" w:cs="Arial"/>
          <w:i/>
          <w:iCs/>
          <w:snapToGrid w:val="0"/>
          <w:color w:val="404040"/>
          <w:sz w:val="20"/>
        </w:rPr>
      </w:pPr>
      <w:r w:rsidRPr="008D204C">
        <w:rPr>
          <w:rFonts w:ascii="Garamond" w:hAnsi="Garamond" w:cs="Arial"/>
          <w:b/>
          <w:bCs/>
          <w:snapToGrid w:val="0"/>
          <w:color w:val="404040"/>
          <w:sz w:val="20"/>
        </w:rPr>
        <w:t xml:space="preserve"> 4.</w:t>
      </w:r>
      <w:r w:rsidRPr="008D204C">
        <w:rPr>
          <w:rFonts w:ascii="Garamond" w:hAnsi="Garamond" w:cs="Arial"/>
          <w:b/>
          <w:bCs/>
          <w:snapToGrid w:val="0"/>
          <w:color w:val="404040"/>
          <w:sz w:val="20"/>
        </w:rPr>
        <w:tab/>
        <w:t>Arbitration (Clause 24)</w:t>
      </w:r>
    </w:p>
    <w:p w:rsidR="004039A6" w:rsidRPr="008D204C" w:rsidRDefault="004039A6" w:rsidP="004039A6">
      <w:pPr>
        <w:spacing w:line="240" w:lineRule="atLeast"/>
        <w:jc w:val="both"/>
        <w:rPr>
          <w:rFonts w:ascii="Garamond" w:hAnsi="Garamond" w:cs="Arial"/>
          <w:i/>
          <w:iCs/>
          <w:snapToGrid w:val="0"/>
          <w:color w:val="404040"/>
          <w:sz w:val="20"/>
        </w:rPr>
      </w:pPr>
    </w:p>
    <w:p w:rsidR="004039A6" w:rsidRPr="008D204C" w:rsidRDefault="004039A6" w:rsidP="00CA48E8">
      <w:pPr>
        <w:numPr>
          <w:ilvl w:val="1"/>
          <w:numId w:val="29"/>
        </w:numPr>
        <w:spacing w:after="0" w:line="240" w:lineRule="atLeast"/>
        <w:jc w:val="both"/>
        <w:rPr>
          <w:rFonts w:ascii="Garamond" w:hAnsi="Garamond" w:cs="Arial"/>
          <w:snapToGrid w:val="0"/>
          <w:color w:val="404040"/>
          <w:sz w:val="20"/>
        </w:rPr>
      </w:pPr>
      <w:r w:rsidRPr="008D204C">
        <w:rPr>
          <w:rFonts w:ascii="Garamond" w:hAnsi="Garamond" w:cs="Arial"/>
          <w:snapToGrid w:val="0"/>
          <w:color w:val="404040"/>
          <w:sz w:val="20"/>
        </w:rPr>
        <w:t>The procedure for arbitration shall be as follows:</w:t>
      </w:r>
    </w:p>
    <w:p w:rsidR="004039A6" w:rsidRPr="008D204C" w:rsidRDefault="004039A6" w:rsidP="004039A6">
      <w:pPr>
        <w:tabs>
          <w:tab w:val="left" w:pos="720"/>
        </w:tabs>
        <w:spacing w:line="240" w:lineRule="atLeast"/>
        <w:ind w:left="720"/>
        <w:jc w:val="both"/>
        <w:rPr>
          <w:rFonts w:ascii="Garamond" w:hAnsi="Garamond" w:cs="Arial"/>
          <w:snapToGrid w:val="0"/>
          <w:color w:val="404040"/>
          <w:sz w:val="20"/>
        </w:rPr>
      </w:pPr>
    </w:p>
    <w:p w:rsidR="004039A6" w:rsidRPr="008D204C" w:rsidRDefault="004039A6" w:rsidP="00CA48E8">
      <w:pPr>
        <w:numPr>
          <w:ilvl w:val="0"/>
          <w:numId w:val="30"/>
        </w:numPr>
        <w:tabs>
          <w:tab w:val="left" w:pos="720"/>
        </w:tabs>
        <w:spacing w:after="0" w:line="240" w:lineRule="atLeast"/>
        <w:jc w:val="both"/>
        <w:rPr>
          <w:rFonts w:ascii="Garamond" w:hAnsi="Garamond" w:cs="Arial"/>
          <w:snapToGrid w:val="0"/>
          <w:color w:val="404040"/>
          <w:sz w:val="20"/>
        </w:rPr>
      </w:pPr>
      <w:r w:rsidRPr="008D204C">
        <w:rPr>
          <w:rFonts w:ascii="Garamond" w:hAnsi="Garamond" w:cs="Arial"/>
          <w:snapToGrid w:val="0"/>
          <w:color w:val="404040"/>
          <w:sz w:val="20"/>
        </w:rPr>
        <w:lastRenderedPageBreak/>
        <w:t>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w:t>
      </w:r>
    </w:p>
    <w:p w:rsidR="004039A6" w:rsidRPr="008D204C" w:rsidRDefault="004039A6" w:rsidP="00CA48E8">
      <w:pPr>
        <w:numPr>
          <w:ilvl w:val="0"/>
          <w:numId w:val="30"/>
        </w:numPr>
        <w:tabs>
          <w:tab w:val="left" w:pos="720"/>
        </w:tabs>
        <w:spacing w:after="0" w:line="240" w:lineRule="atLeast"/>
        <w:jc w:val="both"/>
        <w:rPr>
          <w:rFonts w:ascii="Garamond" w:hAnsi="Garamond" w:cs="Arial"/>
          <w:snapToGrid w:val="0"/>
          <w:color w:val="404040"/>
          <w:sz w:val="20"/>
        </w:rPr>
      </w:pPr>
      <w:r w:rsidRPr="008D204C">
        <w:rPr>
          <w:rFonts w:ascii="Garamond" w:hAnsi="Garamond" w:cs="Arial"/>
          <w:snapToGrid w:val="0"/>
          <w:color w:val="404040"/>
          <w:sz w:val="20"/>
        </w:rPr>
        <w:t xml:space="preserve">Arbitration proceedings shall be held at………………………………………………….……, Karnataka state ( to be filled in by the Employer before issue of  the Tender Documents), </w:t>
      </w:r>
    </w:p>
    <w:p w:rsidR="004039A6" w:rsidRPr="008D204C" w:rsidRDefault="004039A6" w:rsidP="00CA48E8">
      <w:pPr>
        <w:numPr>
          <w:ilvl w:val="0"/>
          <w:numId w:val="30"/>
        </w:numPr>
        <w:tabs>
          <w:tab w:val="left" w:pos="720"/>
        </w:tabs>
        <w:spacing w:after="0" w:line="240" w:lineRule="atLeast"/>
        <w:jc w:val="both"/>
        <w:rPr>
          <w:rFonts w:ascii="Garamond" w:hAnsi="Garamond" w:cs="Arial"/>
          <w:snapToGrid w:val="0"/>
          <w:color w:val="404040"/>
          <w:sz w:val="20"/>
        </w:rPr>
      </w:pPr>
      <w:r w:rsidRPr="008D204C">
        <w:rPr>
          <w:rFonts w:ascii="Garamond" w:hAnsi="Garamond" w:cs="Arial"/>
          <w:snapToGrid w:val="0"/>
          <w:color w:val="404040"/>
          <w:sz w:val="20"/>
        </w:rPr>
        <w:t>The cost and expenses of arbitration proceedings will be paid as determined by the Arbitrator. However the expenses incurred by each party in connection with the preparation, presentation, etc., shall be borne by each party itself.</w:t>
      </w:r>
    </w:p>
    <w:p w:rsidR="004039A6" w:rsidRPr="008D204C" w:rsidRDefault="004039A6" w:rsidP="00CA48E8">
      <w:pPr>
        <w:numPr>
          <w:ilvl w:val="0"/>
          <w:numId w:val="30"/>
        </w:numPr>
        <w:tabs>
          <w:tab w:val="left" w:pos="720"/>
        </w:tabs>
        <w:spacing w:after="0" w:line="240" w:lineRule="atLeast"/>
        <w:jc w:val="both"/>
        <w:rPr>
          <w:rFonts w:ascii="Garamond" w:hAnsi="Garamond" w:cs="Arial"/>
          <w:snapToGrid w:val="0"/>
          <w:color w:val="404040"/>
          <w:sz w:val="20"/>
        </w:rPr>
      </w:pPr>
      <w:r w:rsidRPr="008D204C">
        <w:rPr>
          <w:rFonts w:ascii="Garamond" w:hAnsi="Garamond" w:cs="Arial"/>
          <w:snapToGrid w:val="0"/>
          <w:color w:val="404040"/>
          <w:sz w:val="20"/>
        </w:rPr>
        <w:t>Performance under the contract shall continue during the arbitration proceedings and payments due the Contractor by the Employer shall not be withheld, unless they are the subject matter of the arbitration proceedings.</w:t>
      </w:r>
    </w:p>
    <w:p w:rsidR="004039A6" w:rsidRPr="008D204C" w:rsidRDefault="004039A6" w:rsidP="004039A6">
      <w:pPr>
        <w:tabs>
          <w:tab w:val="left" w:pos="720"/>
        </w:tabs>
        <w:spacing w:line="240" w:lineRule="atLeast"/>
        <w:ind w:left="720" w:hanging="720"/>
        <w:jc w:val="both"/>
        <w:rPr>
          <w:rFonts w:ascii="Garamond" w:hAnsi="Garamond" w:cs="Arial"/>
          <w:snapToGrid w:val="0"/>
          <w:color w:val="404040"/>
          <w:sz w:val="20"/>
        </w:rPr>
      </w:pPr>
    </w:p>
    <w:p w:rsidR="004039A6" w:rsidRPr="008D204C" w:rsidRDefault="004039A6" w:rsidP="004039A6">
      <w:pPr>
        <w:tabs>
          <w:tab w:val="left" w:pos="720"/>
        </w:tabs>
        <w:spacing w:line="240" w:lineRule="atLeast"/>
        <w:ind w:left="720" w:hanging="720"/>
        <w:jc w:val="both"/>
        <w:rPr>
          <w:rFonts w:ascii="Garamond" w:hAnsi="Garamond" w:cs="Arial"/>
          <w:snapToGrid w:val="0"/>
          <w:color w:val="404040"/>
          <w:sz w:val="20"/>
        </w:rPr>
      </w:pPr>
      <w:r w:rsidRPr="008D204C">
        <w:rPr>
          <w:rFonts w:ascii="Garamond" w:hAnsi="Garamond" w:cs="Arial"/>
          <w:b/>
          <w:bCs/>
          <w:snapToGrid w:val="0"/>
          <w:color w:val="404040"/>
          <w:sz w:val="20"/>
        </w:rPr>
        <w:t>5.</w:t>
      </w:r>
      <w:r w:rsidRPr="008D204C">
        <w:rPr>
          <w:rFonts w:ascii="Garamond" w:hAnsi="Garamond" w:cs="Arial"/>
          <w:snapToGrid w:val="0"/>
          <w:color w:val="404040"/>
          <w:sz w:val="20"/>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4039A6" w:rsidRPr="008D204C" w:rsidRDefault="004039A6" w:rsidP="004039A6">
      <w:pPr>
        <w:tabs>
          <w:tab w:val="left" w:pos="720"/>
        </w:tabs>
        <w:spacing w:line="240" w:lineRule="atLeast"/>
        <w:ind w:left="720" w:hanging="720"/>
        <w:jc w:val="both"/>
        <w:rPr>
          <w:rFonts w:ascii="Garamond" w:hAnsi="Garamond" w:cs="Arial"/>
          <w:snapToGrid w:val="0"/>
          <w:color w:val="404040"/>
          <w:sz w:val="20"/>
        </w:rPr>
      </w:pPr>
    </w:p>
    <w:p w:rsidR="004039A6" w:rsidRPr="008D204C" w:rsidRDefault="004039A6" w:rsidP="004039A6">
      <w:pPr>
        <w:tabs>
          <w:tab w:val="left" w:pos="720"/>
        </w:tabs>
        <w:spacing w:line="240" w:lineRule="atLeast"/>
        <w:ind w:left="720" w:hanging="720"/>
        <w:jc w:val="both"/>
        <w:rPr>
          <w:rFonts w:ascii="Garamond" w:hAnsi="Garamond" w:cs="Arial"/>
          <w:snapToGrid w:val="0"/>
          <w:color w:val="404040"/>
          <w:sz w:val="20"/>
        </w:rPr>
      </w:pPr>
      <w:r w:rsidRPr="008D204C">
        <w:rPr>
          <w:rFonts w:ascii="Garamond" w:hAnsi="Garamond" w:cs="Arial"/>
          <w:b/>
          <w:bCs/>
          <w:snapToGrid w:val="0"/>
          <w:color w:val="404040"/>
          <w:sz w:val="20"/>
        </w:rPr>
        <w:t>6.</w:t>
      </w:r>
      <w:r w:rsidRPr="008D204C">
        <w:rPr>
          <w:rFonts w:ascii="Garamond" w:hAnsi="Garamond" w:cs="Arial"/>
          <w:snapToGrid w:val="0"/>
          <w:color w:val="404040"/>
          <w:sz w:val="20"/>
        </w:rPr>
        <w:tab/>
        <w:t>The Contractor shall produce invoice for procurement of Bitumen along with work bills. No payments will be made without such invoices.</w:t>
      </w:r>
    </w:p>
    <w:p w:rsidR="004039A6" w:rsidRPr="008D204C" w:rsidRDefault="004039A6" w:rsidP="004039A6">
      <w:pPr>
        <w:tabs>
          <w:tab w:val="left" w:pos="720"/>
        </w:tabs>
        <w:spacing w:line="240" w:lineRule="atLeast"/>
        <w:ind w:left="720" w:hanging="720"/>
        <w:jc w:val="both"/>
        <w:rPr>
          <w:rFonts w:ascii="Garamond" w:hAnsi="Garamond" w:cs="Arial"/>
          <w:snapToGrid w:val="0"/>
          <w:color w:val="404040"/>
          <w:sz w:val="20"/>
        </w:rPr>
      </w:pPr>
    </w:p>
    <w:p w:rsidR="004039A6" w:rsidRPr="008D204C" w:rsidRDefault="004039A6" w:rsidP="004039A6">
      <w:pPr>
        <w:tabs>
          <w:tab w:val="left" w:pos="720"/>
        </w:tabs>
        <w:spacing w:line="240" w:lineRule="atLeast"/>
        <w:ind w:left="720" w:hanging="720"/>
        <w:jc w:val="both"/>
        <w:rPr>
          <w:rFonts w:ascii="Garamond" w:hAnsi="Garamond" w:cs="Arial"/>
          <w:snapToGrid w:val="0"/>
          <w:color w:val="404040"/>
          <w:sz w:val="20"/>
        </w:rPr>
      </w:pPr>
      <w:r w:rsidRPr="008D204C">
        <w:rPr>
          <w:rFonts w:ascii="Garamond" w:hAnsi="Garamond" w:cs="Arial"/>
          <w:b/>
          <w:snapToGrid w:val="0"/>
          <w:color w:val="404040"/>
          <w:sz w:val="20"/>
        </w:rPr>
        <w:t xml:space="preserve">7. </w:t>
      </w:r>
      <w:r w:rsidRPr="008D204C">
        <w:rPr>
          <w:rFonts w:ascii="Garamond" w:hAnsi="Garamond" w:cs="Arial"/>
          <w:b/>
          <w:snapToGrid w:val="0"/>
          <w:color w:val="404040"/>
          <w:sz w:val="20"/>
        </w:rPr>
        <w:tab/>
      </w:r>
      <w:r w:rsidRPr="008D204C">
        <w:rPr>
          <w:rFonts w:ascii="Garamond" w:hAnsi="Garamond" w:cs="Arial"/>
          <w:snapToGrid w:val="0"/>
          <w:color w:val="404040"/>
          <w:sz w:val="20"/>
        </w:rPr>
        <w:t>Mix Designs for Concrete and Asphalt work shall be got approved by Chief Engineer before commencement of Work.</w:t>
      </w:r>
    </w:p>
    <w:p w:rsidR="004039A6" w:rsidRPr="008D204C" w:rsidRDefault="004039A6" w:rsidP="004039A6">
      <w:pPr>
        <w:tabs>
          <w:tab w:val="left" w:pos="720"/>
        </w:tabs>
        <w:spacing w:line="240" w:lineRule="atLeast"/>
        <w:ind w:left="720" w:hanging="720"/>
        <w:jc w:val="both"/>
        <w:rPr>
          <w:rFonts w:ascii="Garamond" w:hAnsi="Garamond" w:cs="Arial"/>
          <w:b/>
          <w:snapToGrid w:val="0"/>
          <w:color w:val="404040"/>
          <w:sz w:val="20"/>
        </w:rPr>
      </w:pPr>
    </w:p>
    <w:p w:rsidR="004039A6" w:rsidRPr="008D204C" w:rsidRDefault="004039A6" w:rsidP="004039A6">
      <w:pPr>
        <w:tabs>
          <w:tab w:val="left" w:pos="720"/>
        </w:tabs>
        <w:spacing w:line="240" w:lineRule="atLeast"/>
        <w:ind w:left="720" w:hanging="720"/>
        <w:jc w:val="both"/>
        <w:rPr>
          <w:rFonts w:ascii="Garamond" w:hAnsi="Garamond" w:cs="Arial"/>
          <w:snapToGrid w:val="0"/>
          <w:color w:val="404040"/>
          <w:sz w:val="20"/>
        </w:rPr>
      </w:pPr>
      <w:r w:rsidRPr="008D204C">
        <w:rPr>
          <w:rFonts w:ascii="Garamond" w:hAnsi="Garamond" w:cs="Arial"/>
          <w:b/>
          <w:snapToGrid w:val="0"/>
          <w:color w:val="404040"/>
          <w:sz w:val="20"/>
        </w:rPr>
        <w:t>8.</w:t>
      </w:r>
      <w:r w:rsidRPr="008D204C">
        <w:rPr>
          <w:rFonts w:ascii="Garamond" w:hAnsi="Garamond" w:cs="Arial"/>
          <w:snapToGrid w:val="0"/>
          <w:color w:val="404040"/>
          <w:sz w:val="20"/>
        </w:rPr>
        <w:tab/>
        <w:t>The Contractor shall execute the work in minimum two shifts (Day &amp; Night) for speedy completion of work and to minimize inconvenience to public.</w:t>
      </w:r>
    </w:p>
    <w:p w:rsidR="004039A6" w:rsidRPr="008D204C" w:rsidRDefault="004039A6" w:rsidP="004039A6">
      <w:pPr>
        <w:tabs>
          <w:tab w:val="left" w:pos="720"/>
        </w:tabs>
        <w:spacing w:line="240" w:lineRule="atLeast"/>
        <w:ind w:left="720" w:hanging="720"/>
        <w:jc w:val="both"/>
        <w:rPr>
          <w:rFonts w:ascii="Garamond" w:hAnsi="Garamond" w:cs="Arial"/>
          <w:snapToGrid w:val="0"/>
          <w:color w:val="404040"/>
          <w:sz w:val="20"/>
        </w:rPr>
      </w:pPr>
    </w:p>
    <w:p w:rsidR="004039A6" w:rsidRPr="008D204C" w:rsidRDefault="004039A6" w:rsidP="00CA48E8">
      <w:pPr>
        <w:numPr>
          <w:ilvl w:val="0"/>
          <w:numId w:val="32"/>
        </w:numPr>
        <w:tabs>
          <w:tab w:val="clear" w:pos="1095"/>
          <w:tab w:val="num" w:pos="720"/>
        </w:tabs>
        <w:spacing w:after="120" w:line="240" w:lineRule="atLeast"/>
        <w:ind w:left="709" w:hanging="709"/>
        <w:jc w:val="both"/>
        <w:rPr>
          <w:rFonts w:ascii="Garamond" w:hAnsi="Garamond"/>
          <w:snapToGrid w:val="0"/>
          <w:color w:val="404040"/>
          <w:szCs w:val="24"/>
        </w:rPr>
      </w:pPr>
      <w:r w:rsidRPr="008D204C">
        <w:rPr>
          <w:rFonts w:ascii="Garamond" w:hAnsi="Garamond"/>
          <w:snapToGrid w:val="0"/>
          <w:color w:val="404040"/>
          <w:szCs w:val="24"/>
        </w:rPr>
        <w:t>The Tender Documents uploaded in the e – Procurement Website by the Employer, Tender Terms arrived at during Process of Clarifications together with the Letter of Acceptance thereof, shall constitute a Binding Contract between the Successful Tenderer and the Employer and shall form the Foundation of the Rights and Obligation of both the Parties.</w:t>
      </w:r>
    </w:p>
    <w:p w:rsidR="004039A6" w:rsidRPr="008D204C" w:rsidRDefault="004039A6" w:rsidP="00CA48E8">
      <w:pPr>
        <w:numPr>
          <w:ilvl w:val="0"/>
          <w:numId w:val="32"/>
        </w:numPr>
        <w:tabs>
          <w:tab w:val="num" w:pos="660"/>
          <w:tab w:val="num" w:pos="720"/>
        </w:tabs>
        <w:spacing w:after="120" w:line="240" w:lineRule="atLeast"/>
        <w:ind w:left="720" w:hanging="720"/>
        <w:jc w:val="both"/>
        <w:rPr>
          <w:rFonts w:ascii="Garamond" w:hAnsi="Garamond"/>
          <w:snapToGrid w:val="0"/>
          <w:color w:val="404040"/>
          <w:szCs w:val="24"/>
        </w:rPr>
      </w:pPr>
      <w:r w:rsidRPr="008D204C">
        <w:rPr>
          <w:rFonts w:ascii="Garamond" w:hAnsi="Garamond"/>
          <w:snapToGrid w:val="0"/>
          <w:color w:val="404040"/>
          <w:szCs w:val="24"/>
        </w:rPr>
        <w:t>The Several Documents forming the Contract are to be taken as mutually explanatory of one another, Detailed Drawings being followed in preference to Small Scale Drawings and Figured Dimensions in preference to the Measured Ones. Special Conditions shall be followed in preference to General Conditions / Clauses of the Contract. Particular Specifications shall be followed in preference to General Specifications applicable to the Contract.</w:t>
      </w:r>
    </w:p>
    <w:p w:rsidR="004039A6" w:rsidRPr="008D204C" w:rsidRDefault="004039A6" w:rsidP="00CA48E8">
      <w:pPr>
        <w:numPr>
          <w:ilvl w:val="0"/>
          <w:numId w:val="32"/>
        </w:numPr>
        <w:tabs>
          <w:tab w:val="num" w:pos="660"/>
          <w:tab w:val="num" w:pos="720"/>
        </w:tabs>
        <w:spacing w:after="120" w:line="240" w:lineRule="atLeast"/>
        <w:ind w:left="720" w:hanging="720"/>
        <w:jc w:val="both"/>
        <w:rPr>
          <w:rFonts w:ascii="Garamond" w:hAnsi="Garamond"/>
          <w:snapToGrid w:val="0"/>
          <w:color w:val="404040"/>
          <w:szCs w:val="24"/>
        </w:rPr>
      </w:pPr>
      <w:r w:rsidRPr="008D204C">
        <w:rPr>
          <w:rFonts w:ascii="Garamond" w:hAnsi="Garamond"/>
          <w:snapToGrid w:val="0"/>
          <w:color w:val="404040"/>
          <w:szCs w:val="24"/>
        </w:rPr>
        <w:t>In case of Discrepancy / Inconsistency between the Description in the Scope of Works, Specifications, Nomenclature of Items and / or the Drawings, Conditions of Contract, Qualification Document and if there are Varying or Conflicting Provisions made in any Document forming Part of the Contract, the Employer shall be the Deciding Authority with regard to the Intention / Interpretation of the Document and his Decision shall be final and binding on the Contractor without any reservations.</w:t>
      </w:r>
    </w:p>
    <w:p w:rsidR="004039A6" w:rsidRPr="008D204C" w:rsidRDefault="004039A6" w:rsidP="00CA48E8">
      <w:pPr>
        <w:numPr>
          <w:ilvl w:val="0"/>
          <w:numId w:val="32"/>
        </w:numPr>
        <w:tabs>
          <w:tab w:val="num" w:pos="660"/>
          <w:tab w:val="num" w:pos="720"/>
        </w:tabs>
        <w:spacing w:after="120" w:line="240" w:lineRule="atLeast"/>
        <w:ind w:left="720" w:hanging="720"/>
        <w:jc w:val="both"/>
        <w:rPr>
          <w:rFonts w:ascii="Garamond" w:hAnsi="Garamond"/>
          <w:snapToGrid w:val="0"/>
          <w:color w:val="404040"/>
          <w:szCs w:val="24"/>
        </w:rPr>
      </w:pPr>
      <w:r w:rsidRPr="008D204C">
        <w:rPr>
          <w:rFonts w:ascii="Garamond" w:hAnsi="Garamond"/>
          <w:snapToGrid w:val="0"/>
          <w:color w:val="404040"/>
          <w:szCs w:val="24"/>
        </w:rPr>
        <w:lastRenderedPageBreak/>
        <w:t>Any Error in Description or any Omissions there from, shall not vitiate the Contract or release the Contractor from the Execution of the whole or any part of the Works comprised therein according to Drawings and Specifications or from any of his Obligations under the Contract.</w:t>
      </w:r>
    </w:p>
    <w:p w:rsidR="004039A6" w:rsidRPr="008D204C" w:rsidRDefault="004039A6" w:rsidP="00CA48E8">
      <w:pPr>
        <w:numPr>
          <w:ilvl w:val="0"/>
          <w:numId w:val="32"/>
        </w:numPr>
        <w:tabs>
          <w:tab w:val="num" w:pos="660"/>
          <w:tab w:val="num" w:pos="720"/>
        </w:tabs>
        <w:spacing w:after="120" w:line="240" w:lineRule="atLeast"/>
        <w:ind w:left="720" w:hanging="720"/>
        <w:jc w:val="both"/>
        <w:rPr>
          <w:rFonts w:ascii="Garamond" w:hAnsi="Garamond"/>
          <w:snapToGrid w:val="0"/>
          <w:color w:val="404040"/>
          <w:szCs w:val="24"/>
        </w:rPr>
      </w:pPr>
      <w:r w:rsidRPr="008D204C">
        <w:rPr>
          <w:rFonts w:ascii="Garamond" w:hAnsi="Garamond"/>
          <w:snapToGrid w:val="0"/>
          <w:color w:val="404040"/>
          <w:szCs w:val="24"/>
        </w:rPr>
        <w:t>Time is the Essence of the Contract and it shall be clearly understood that the Contractor is bound to complete the Work in every respect within the Intended Completion Period as stated in the Contract Data.</w:t>
      </w:r>
    </w:p>
    <w:p w:rsidR="004039A6" w:rsidRPr="008D204C" w:rsidRDefault="004039A6" w:rsidP="00CA48E8">
      <w:pPr>
        <w:numPr>
          <w:ilvl w:val="0"/>
          <w:numId w:val="32"/>
        </w:numPr>
        <w:tabs>
          <w:tab w:val="num" w:pos="660"/>
          <w:tab w:val="num" w:pos="720"/>
        </w:tabs>
        <w:spacing w:after="120" w:line="240" w:lineRule="atLeast"/>
        <w:ind w:left="720" w:hanging="720"/>
        <w:jc w:val="both"/>
        <w:rPr>
          <w:rFonts w:ascii="Garamond" w:hAnsi="Garamond"/>
          <w:snapToGrid w:val="0"/>
          <w:color w:val="404040"/>
          <w:sz w:val="32"/>
          <w:szCs w:val="24"/>
        </w:rPr>
      </w:pPr>
      <w:r w:rsidRPr="008D204C">
        <w:rPr>
          <w:rFonts w:ascii="Garamond" w:hAnsi="Garamond"/>
          <w:b/>
          <w:bCs/>
          <w:color w:val="404040"/>
        </w:rPr>
        <w:t>Drawings to be kept at Site</w:t>
      </w:r>
    </w:p>
    <w:p w:rsidR="004039A6" w:rsidRPr="008D204C" w:rsidRDefault="004039A6" w:rsidP="004039A6">
      <w:pPr>
        <w:spacing w:after="120" w:line="240" w:lineRule="atLeast"/>
        <w:ind w:left="720"/>
        <w:jc w:val="both"/>
        <w:rPr>
          <w:rFonts w:ascii="Garamond" w:hAnsi="Garamond"/>
          <w:snapToGrid w:val="0"/>
          <w:color w:val="404040"/>
          <w:szCs w:val="24"/>
        </w:rPr>
      </w:pPr>
      <w:r w:rsidRPr="008D204C">
        <w:rPr>
          <w:rFonts w:ascii="Garamond" w:hAnsi="Garamond"/>
          <w:snapToGrid w:val="0"/>
          <w:color w:val="404040"/>
          <w:szCs w:val="24"/>
        </w:rPr>
        <w:t>The Required Sets of the Drawings as approved by the Employer shall be kept by the Contractor at the Site and the same shall at all reasonable time be available for Inspection and Use by the Employer and his approved Representative and any other person authorized by the Employer in writing.</w:t>
      </w:r>
    </w:p>
    <w:p w:rsidR="004039A6" w:rsidRPr="008D204C" w:rsidRDefault="004039A6" w:rsidP="00CA48E8">
      <w:pPr>
        <w:numPr>
          <w:ilvl w:val="0"/>
          <w:numId w:val="32"/>
        </w:numPr>
        <w:tabs>
          <w:tab w:val="num" w:pos="660"/>
          <w:tab w:val="num" w:pos="720"/>
        </w:tabs>
        <w:spacing w:after="120" w:line="240" w:lineRule="atLeast"/>
        <w:ind w:left="720" w:hanging="720"/>
        <w:jc w:val="both"/>
        <w:rPr>
          <w:rFonts w:ascii="Garamond" w:hAnsi="Garamond"/>
          <w:b/>
          <w:bCs/>
          <w:color w:val="404040"/>
        </w:rPr>
      </w:pPr>
      <w:r w:rsidRPr="008D204C">
        <w:rPr>
          <w:rFonts w:ascii="Garamond" w:hAnsi="Garamond"/>
          <w:b/>
          <w:bCs/>
          <w:color w:val="404040"/>
        </w:rPr>
        <w:t>Inspection of Works</w:t>
      </w:r>
    </w:p>
    <w:p w:rsidR="004039A6" w:rsidRPr="008D204C" w:rsidRDefault="004039A6" w:rsidP="004039A6">
      <w:pPr>
        <w:spacing w:after="120" w:line="240" w:lineRule="atLeast"/>
        <w:ind w:left="720"/>
        <w:jc w:val="both"/>
        <w:rPr>
          <w:rFonts w:ascii="Garamond" w:hAnsi="Garamond"/>
          <w:snapToGrid w:val="0"/>
          <w:color w:val="404040"/>
          <w:szCs w:val="24"/>
        </w:rPr>
      </w:pPr>
      <w:r w:rsidRPr="008D204C">
        <w:rPr>
          <w:rFonts w:ascii="Garamond" w:hAnsi="Garamond"/>
          <w:snapToGrid w:val="0"/>
          <w:color w:val="404040"/>
          <w:szCs w:val="24"/>
        </w:rPr>
        <w:t>In addition to the Provisions of Relevant Clauses of the Contract, the Work shall also be open to Inspection by the Employer and his approved Representative. The Contractor shall at all times during the Usual Working Hours and at all times at which Reasonable Notices of the Intention of the Employer or his approved Representative as stated above to visit the Works shall have been given to the Contractor, either himself be present to receive the Orders and Instructions or have a responsible Site Engineer duly accredited in writing, to be present for that Purpose.</w:t>
      </w:r>
    </w:p>
    <w:p w:rsidR="004039A6" w:rsidRPr="008D204C" w:rsidRDefault="004039A6" w:rsidP="004039A6">
      <w:pPr>
        <w:spacing w:line="264" w:lineRule="auto"/>
        <w:jc w:val="both"/>
        <w:rPr>
          <w:rFonts w:ascii="Garamond" w:hAnsi="Garamond" w:cs="Arial"/>
          <w:color w:val="404040"/>
          <w:sz w:val="16"/>
          <w:szCs w:val="16"/>
        </w:rPr>
      </w:pPr>
    </w:p>
    <w:p w:rsidR="004039A6" w:rsidRPr="008D204C" w:rsidRDefault="004039A6" w:rsidP="004039A6">
      <w:pPr>
        <w:spacing w:line="264" w:lineRule="auto"/>
        <w:jc w:val="both"/>
        <w:rPr>
          <w:rFonts w:ascii="Garamond" w:hAnsi="Garamond" w:cs="Arial"/>
          <w:b/>
          <w:bCs/>
          <w:color w:val="404040"/>
          <w:sz w:val="20"/>
        </w:rPr>
      </w:pPr>
      <w:r w:rsidRPr="008D204C">
        <w:rPr>
          <w:rFonts w:ascii="Garamond" w:hAnsi="Garamond" w:cs="Arial"/>
          <w:bCs/>
          <w:color w:val="404040"/>
          <w:sz w:val="20"/>
        </w:rPr>
        <w:t>16.</w:t>
      </w:r>
      <w:r w:rsidRPr="008D204C">
        <w:rPr>
          <w:rFonts w:ascii="Garamond" w:hAnsi="Garamond" w:cs="Arial"/>
          <w:b/>
          <w:bCs/>
          <w:color w:val="404040"/>
          <w:sz w:val="20"/>
        </w:rPr>
        <w:tab/>
      </w:r>
      <w:r w:rsidRPr="008D204C">
        <w:rPr>
          <w:rFonts w:ascii="Garamond" w:hAnsi="Garamond"/>
          <w:b/>
          <w:bCs/>
          <w:color w:val="404040"/>
        </w:rPr>
        <w:t>Foreign Exchange</w:t>
      </w:r>
    </w:p>
    <w:p w:rsidR="004039A6" w:rsidRPr="008D204C" w:rsidRDefault="004039A6" w:rsidP="004039A6">
      <w:pPr>
        <w:spacing w:after="120" w:line="240" w:lineRule="atLeast"/>
        <w:ind w:left="720"/>
        <w:jc w:val="both"/>
        <w:rPr>
          <w:rFonts w:ascii="Garamond" w:hAnsi="Garamond"/>
          <w:snapToGrid w:val="0"/>
          <w:color w:val="404040"/>
          <w:szCs w:val="24"/>
        </w:rPr>
      </w:pPr>
      <w:r w:rsidRPr="008D204C">
        <w:rPr>
          <w:rFonts w:ascii="Garamond" w:hAnsi="Garamond"/>
          <w:snapToGrid w:val="0"/>
          <w:color w:val="404040"/>
          <w:szCs w:val="24"/>
        </w:rPr>
        <w:t>It shall be clearly understood that no Foreign Exchange shall be made available for the Purpose of Equipment, Plants, Machinery or Materials of any kind or any other Items / Purposes required to be carried out in Execution of the Work. It shall be clearly understood that no Foreign Exchange required for importing Equipments, Materials for Tools, Plants and Machinery, etc. that may be required in carrying out the Work, even from the Rupee Payment Country will be made available.</w:t>
      </w:r>
    </w:p>
    <w:p w:rsidR="004039A6" w:rsidRPr="008D204C" w:rsidRDefault="004039A6" w:rsidP="004039A6">
      <w:pPr>
        <w:spacing w:line="264" w:lineRule="auto"/>
        <w:jc w:val="both"/>
        <w:rPr>
          <w:rFonts w:ascii="Garamond" w:hAnsi="Garamond" w:cs="Arial"/>
          <w:b/>
          <w:bCs/>
          <w:color w:val="404040"/>
          <w:sz w:val="20"/>
        </w:rPr>
      </w:pPr>
    </w:p>
    <w:p w:rsidR="004039A6" w:rsidRPr="008D204C" w:rsidRDefault="004039A6" w:rsidP="004039A6">
      <w:pPr>
        <w:spacing w:line="264" w:lineRule="auto"/>
        <w:ind w:left="720" w:hanging="720"/>
        <w:jc w:val="both"/>
        <w:rPr>
          <w:rFonts w:ascii="Garamond" w:hAnsi="Garamond" w:cs="Arial"/>
          <w:b/>
          <w:bCs/>
          <w:color w:val="404040"/>
          <w:sz w:val="20"/>
        </w:rPr>
      </w:pPr>
      <w:r w:rsidRPr="008D204C">
        <w:rPr>
          <w:rFonts w:ascii="Garamond" w:hAnsi="Garamond" w:cs="Arial"/>
          <w:bCs/>
          <w:color w:val="404040"/>
          <w:sz w:val="20"/>
        </w:rPr>
        <w:t>17.</w:t>
      </w:r>
      <w:r w:rsidRPr="008D204C">
        <w:rPr>
          <w:rFonts w:ascii="Garamond" w:hAnsi="Garamond" w:cs="Arial"/>
          <w:b/>
          <w:bCs/>
          <w:color w:val="404040"/>
          <w:sz w:val="20"/>
        </w:rPr>
        <w:tab/>
      </w:r>
      <w:r w:rsidRPr="008D204C">
        <w:rPr>
          <w:rFonts w:ascii="Garamond" w:hAnsi="Garamond"/>
          <w:b/>
          <w:bCs/>
          <w:color w:val="404040"/>
        </w:rPr>
        <w:t>Night Work</w:t>
      </w:r>
    </w:p>
    <w:p w:rsidR="004039A6" w:rsidRPr="008D204C" w:rsidRDefault="004039A6" w:rsidP="004039A6">
      <w:pPr>
        <w:spacing w:after="120" w:line="240" w:lineRule="atLeast"/>
        <w:ind w:left="720"/>
        <w:jc w:val="both"/>
        <w:rPr>
          <w:rFonts w:ascii="Garamond" w:hAnsi="Garamond" w:cs="Arial"/>
          <w:color w:val="404040"/>
          <w:sz w:val="20"/>
        </w:rPr>
      </w:pPr>
      <w:r w:rsidRPr="008D204C">
        <w:rPr>
          <w:rFonts w:ascii="Garamond" w:hAnsi="Garamond"/>
          <w:snapToGrid w:val="0"/>
          <w:color w:val="404040"/>
          <w:szCs w:val="24"/>
        </w:rPr>
        <w:t>For Completing the Work well within the Intended Completion Period, the Contractor might be required to work in two or more Shifts (including Night Work) and no Claim whatsoever shall be entertained on this account, not withstanding, the Fact that the Contractor will have to pay to the Labours and other Staff engaged directly or indirectly on the Work according to the Provisions of the Labour Regulations and the Agreement entered into and for Extra Amounts towards any other Reason. None of the Permanent Works shall be carried out during Night or on Authorized Public Holidays without the permission in writing of the Employer except when Work is unavoidable or absolutely necessary for the Safety of Life, Property or Work in which case the Contractor shall immediately advise the Employer accordingly, provided that the Provisions of this Condition shall not be Applicable in the case of any Work which is customary to carry out by Rotation or in Double Shift.</w:t>
      </w:r>
    </w:p>
    <w:p w:rsidR="004039A6" w:rsidRPr="008D204C" w:rsidRDefault="004039A6" w:rsidP="004039A6">
      <w:pPr>
        <w:pStyle w:val="Default"/>
        <w:spacing w:line="264" w:lineRule="auto"/>
        <w:jc w:val="both"/>
        <w:rPr>
          <w:rFonts w:ascii="Garamond" w:hAnsi="Garamond"/>
          <w:color w:val="404040"/>
          <w:sz w:val="16"/>
          <w:szCs w:val="16"/>
        </w:rPr>
      </w:pPr>
    </w:p>
    <w:p w:rsidR="004039A6" w:rsidRPr="008D204C" w:rsidRDefault="004039A6" w:rsidP="00CA48E8">
      <w:pPr>
        <w:numPr>
          <w:ilvl w:val="0"/>
          <w:numId w:val="33"/>
        </w:numPr>
        <w:tabs>
          <w:tab w:val="clear" w:pos="900"/>
          <w:tab w:val="num" w:pos="720"/>
        </w:tabs>
        <w:spacing w:after="0" w:line="264" w:lineRule="auto"/>
        <w:ind w:hanging="900"/>
        <w:jc w:val="both"/>
        <w:rPr>
          <w:rFonts w:ascii="Garamond" w:hAnsi="Garamond" w:cs="Arial"/>
          <w:b/>
          <w:bCs/>
          <w:color w:val="404040"/>
          <w:sz w:val="20"/>
        </w:rPr>
      </w:pPr>
      <w:r w:rsidRPr="008D204C">
        <w:rPr>
          <w:rFonts w:ascii="Garamond" w:hAnsi="Garamond"/>
          <w:b/>
          <w:bCs/>
          <w:color w:val="404040"/>
        </w:rPr>
        <w:t>Existing Services</w:t>
      </w:r>
    </w:p>
    <w:p w:rsidR="004039A6" w:rsidRPr="008D204C" w:rsidRDefault="004039A6" w:rsidP="004039A6">
      <w:pPr>
        <w:spacing w:after="120" w:line="240" w:lineRule="atLeast"/>
        <w:ind w:left="720"/>
        <w:jc w:val="both"/>
        <w:rPr>
          <w:rFonts w:ascii="Garamond" w:hAnsi="Garamond"/>
          <w:snapToGrid w:val="0"/>
          <w:color w:val="404040"/>
          <w:szCs w:val="24"/>
        </w:rPr>
      </w:pPr>
      <w:r w:rsidRPr="008D204C">
        <w:rPr>
          <w:rFonts w:ascii="Garamond" w:hAnsi="Garamond"/>
          <w:snapToGrid w:val="0"/>
          <w:color w:val="404040"/>
          <w:szCs w:val="24"/>
        </w:rPr>
        <w:t xml:space="preserve">Existing Drains, Pipes, Cables, Overhead Wires, Sewer Lines, Water Lines and similar Services encountered in the Course of the Execution of the Work shall be protected / maintained against the Damage by the Contractor. The Contractor shall not store Materials or otherwise occupy any part of the Site in a manner likely to hinder the Operation of such Services. In case Temporary </w:t>
      </w:r>
      <w:r w:rsidRPr="008D204C">
        <w:rPr>
          <w:rFonts w:ascii="Garamond" w:hAnsi="Garamond"/>
          <w:snapToGrid w:val="0"/>
          <w:color w:val="404040"/>
          <w:szCs w:val="24"/>
        </w:rPr>
        <w:lastRenderedPageBreak/>
        <w:t>Shifting of such Services is required to facilitate the Work, the Contractor at no Extra Cost shall do the same.</w:t>
      </w:r>
    </w:p>
    <w:p w:rsidR="004039A6" w:rsidRPr="008D204C" w:rsidRDefault="004039A6" w:rsidP="004039A6">
      <w:pPr>
        <w:spacing w:after="120" w:line="240" w:lineRule="atLeast"/>
        <w:ind w:left="720"/>
        <w:jc w:val="both"/>
        <w:rPr>
          <w:rFonts w:ascii="Garamond" w:hAnsi="Garamond"/>
          <w:snapToGrid w:val="0"/>
          <w:color w:val="404040"/>
          <w:szCs w:val="24"/>
        </w:rPr>
      </w:pPr>
      <w:r w:rsidRPr="008D204C">
        <w:rPr>
          <w:rFonts w:ascii="Garamond" w:hAnsi="Garamond"/>
          <w:snapToGrid w:val="0"/>
          <w:color w:val="404040"/>
          <w:szCs w:val="24"/>
        </w:rPr>
        <w:t>The Respective Departments in coordination with the Employer shall carry out Shifting of Major Services. The Decision as whether the Service in Question is Major or not, will be at the Discretion of the Employer. The Contractor will, however, be required to provide all help to ensure that the Work is carried out smoothly.</w:t>
      </w:r>
    </w:p>
    <w:p w:rsidR="004039A6" w:rsidRPr="008D204C" w:rsidRDefault="004039A6" w:rsidP="004039A6">
      <w:pPr>
        <w:spacing w:line="264" w:lineRule="auto"/>
        <w:jc w:val="both"/>
        <w:rPr>
          <w:rFonts w:ascii="Garamond" w:hAnsi="Garamond" w:cs="Arial"/>
          <w:color w:val="404040"/>
          <w:sz w:val="16"/>
          <w:szCs w:val="16"/>
        </w:rPr>
      </w:pPr>
    </w:p>
    <w:p w:rsidR="004039A6" w:rsidRPr="008D204C" w:rsidRDefault="004039A6" w:rsidP="004039A6">
      <w:pPr>
        <w:spacing w:line="264" w:lineRule="auto"/>
        <w:ind w:left="720" w:hanging="720"/>
        <w:jc w:val="both"/>
        <w:rPr>
          <w:rFonts w:ascii="Garamond" w:hAnsi="Garamond"/>
          <w:color w:val="404040"/>
        </w:rPr>
      </w:pPr>
      <w:r w:rsidRPr="008D204C">
        <w:rPr>
          <w:rFonts w:ascii="Garamond" w:hAnsi="Garamond"/>
          <w:color w:val="404040"/>
        </w:rPr>
        <w:t>19.</w:t>
      </w:r>
      <w:r w:rsidRPr="008D204C">
        <w:rPr>
          <w:rFonts w:ascii="Garamond" w:hAnsi="Garamond"/>
          <w:color w:val="404040"/>
        </w:rPr>
        <w:tab/>
        <w:t>All Works pertaining to Services including Rerouting / Diversion of Services, Routine Testing, Installation, etc. embracing in one or more than one Process shall be subject to Examination and Approval to each Stage thereof by the Employer or concerned Departments as would be notified by the Employer or his approved Representative when such Stage is ready. In default of such Notice, the Employer shall be entitled to appraise the Quantity and the Extent thereof and the Decision of the Employer or his approved Representative in this regard shall be final and binding.</w:t>
      </w:r>
    </w:p>
    <w:p w:rsidR="004039A6" w:rsidRPr="008D204C" w:rsidRDefault="004039A6" w:rsidP="004039A6">
      <w:pPr>
        <w:spacing w:line="264" w:lineRule="auto"/>
        <w:jc w:val="both"/>
        <w:rPr>
          <w:rFonts w:ascii="Garamond" w:hAnsi="Garamond"/>
          <w:color w:val="404040"/>
          <w:sz w:val="16"/>
          <w:szCs w:val="16"/>
        </w:rPr>
      </w:pPr>
    </w:p>
    <w:p w:rsidR="004039A6" w:rsidRPr="008D204C" w:rsidRDefault="004039A6" w:rsidP="004039A6">
      <w:pPr>
        <w:spacing w:line="264" w:lineRule="auto"/>
        <w:ind w:left="720" w:hanging="720"/>
        <w:jc w:val="both"/>
        <w:rPr>
          <w:rFonts w:ascii="Garamond" w:hAnsi="Garamond"/>
          <w:color w:val="404040"/>
        </w:rPr>
      </w:pPr>
      <w:r w:rsidRPr="008D204C">
        <w:rPr>
          <w:rFonts w:ascii="Garamond" w:hAnsi="Garamond"/>
          <w:color w:val="404040"/>
        </w:rPr>
        <w:t>20.</w:t>
      </w:r>
      <w:r w:rsidRPr="008D204C">
        <w:rPr>
          <w:rFonts w:ascii="Garamond" w:hAnsi="Garamond"/>
          <w:color w:val="404040"/>
        </w:rPr>
        <w:tab/>
        <w:t>No Work shall be covered or put out of View without the approval of the Employer or his approved Representative and the Contractor shall afford Full Opportunity for Examination of such Services before these are permanently installed or extended thereof as per Site Requirement.</w:t>
      </w:r>
    </w:p>
    <w:p w:rsidR="004039A6" w:rsidRPr="008D204C" w:rsidRDefault="004039A6" w:rsidP="004039A6">
      <w:pPr>
        <w:spacing w:line="264" w:lineRule="auto"/>
        <w:jc w:val="both"/>
        <w:rPr>
          <w:rFonts w:ascii="Garamond" w:hAnsi="Garamond"/>
          <w:color w:val="404040"/>
          <w:sz w:val="16"/>
          <w:szCs w:val="16"/>
        </w:rPr>
      </w:pPr>
    </w:p>
    <w:p w:rsidR="004039A6" w:rsidRPr="008D204C" w:rsidRDefault="004039A6" w:rsidP="004039A6">
      <w:pPr>
        <w:spacing w:line="264" w:lineRule="auto"/>
        <w:ind w:left="720" w:hanging="720"/>
        <w:jc w:val="both"/>
        <w:rPr>
          <w:rFonts w:ascii="Garamond" w:hAnsi="Garamond"/>
          <w:color w:val="404040"/>
        </w:rPr>
      </w:pPr>
      <w:r w:rsidRPr="008D204C">
        <w:rPr>
          <w:rFonts w:ascii="Garamond" w:hAnsi="Garamond"/>
          <w:color w:val="404040"/>
        </w:rPr>
        <w:t>21.</w:t>
      </w:r>
      <w:r w:rsidRPr="008D204C">
        <w:rPr>
          <w:rFonts w:ascii="Garamond" w:hAnsi="Garamond"/>
          <w:color w:val="404040"/>
        </w:rPr>
        <w:tab/>
        <w:t>No Accommodation is available at the Site of Work for Office, Residence, Labour, Store, etc. and the Contractor has to make his own Arrangement and no Claim whatsoever on this account shall be entertained.</w:t>
      </w:r>
    </w:p>
    <w:p w:rsidR="004039A6" w:rsidRPr="008D204C" w:rsidRDefault="004039A6" w:rsidP="004039A6">
      <w:pPr>
        <w:spacing w:line="264" w:lineRule="auto"/>
        <w:jc w:val="both"/>
        <w:rPr>
          <w:rFonts w:ascii="Garamond" w:hAnsi="Garamond"/>
          <w:color w:val="404040"/>
          <w:sz w:val="16"/>
          <w:szCs w:val="16"/>
        </w:rPr>
      </w:pPr>
    </w:p>
    <w:p w:rsidR="004039A6" w:rsidRPr="008D204C" w:rsidRDefault="004039A6" w:rsidP="004039A6">
      <w:pPr>
        <w:spacing w:line="264" w:lineRule="auto"/>
        <w:ind w:left="720" w:hanging="720"/>
        <w:jc w:val="both"/>
        <w:rPr>
          <w:rFonts w:ascii="Garamond" w:hAnsi="Garamond"/>
          <w:color w:val="404040"/>
        </w:rPr>
      </w:pPr>
      <w:r w:rsidRPr="008D204C">
        <w:rPr>
          <w:rFonts w:ascii="Garamond" w:hAnsi="Garamond"/>
          <w:color w:val="404040"/>
        </w:rPr>
        <w:t>22.</w:t>
      </w:r>
      <w:r w:rsidRPr="008D204C">
        <w:rPr>
          <w:rFonts w:ascii="Garamond" w:hAnsi="Garamond"/>
          <w:color w:val="404040"/>
        </w:rPr>
        <w:tab/>
        <w:t>The Contractor shall make his own arrangement for the Disposal of the Spoils from the Works to such Place where the same shall not cause Nuisance and shall be acceptable to the Authorities concerned.</w:t>
      </w:r>
    </w:p>
    <w:p w:rsidR="004039A6" w:rsidRPr="008D204C" w:rsidRDefault="004039A6" w:rsidP="004039A6">
      <w:pPr>
        <w:spacing w:line="264" w:lineRule="auto"/>
        <w:jc w:val="both"/>
        <w:rPr>
          <w:rFonts w:ascii="Garamond" w:hAnsi="Garamond"/>
          <w:color w:val="404040"/>
          <w:sz w:val="16"/>
          <w:szCs w:val="16"/>
        </w:rPr>
      </w:pPr>
    </w:p>
    <w:p w:rsidR="004039A6" w:rsidRPr="008D204C" w:rsidRDefault="004039A6" w:rsidP="004039A6">
      <w:pPr>
        <w:spacing w:line="264" w:lineRule="auto"/>
        <w:ind w:left="720" w:hanging="720"/>
        <w:jc w:val="both"/>
        <w:rPr>
          <w:rFonts w:ascii="Garamond" w:hAnsi="Garamond"/>
          <w:color w:val="404040"/>
        </w:rPr>
      </w:pPr>
      <w:r w:rsidRPr="008D204C">
        <w:rPr>
          <w:rFonts w:ascii="Garamond" w:hAnsi="Garamond"/>
          <w:color w:val="404040"/>
        </w:rPr>
        <w:t>23.</w:t>
      </w:r>
      <w:r w:rsidRPr="008D204C">
        <w:rPr>
          <w:rFonts w:ascii="Garamond" w:hAnsi="Garamond"/>
          <w:color w:val="404040"/>
        </w:rPr>
        <w:tab/>
        <w:t>The Execution of any Items of Work where any Incidental Work is actually required but not specifically stated in the Tender Document, it is to be understood that the Amount quoted by the Contractor shall cover such Charges also and nothing extra on account of such Incidental Charges, if any, shall be paid.</w:t>
      </w:r>
    </w:p>
    <w:p w:rsidR="004039A6" w:rsidRPr="008D204C" w:rsidRDefault="004039A6" w:rsidP="004039A6">
      <w:pPr>
        <w:spacing w:line="264" w:lineRule="auto"/>
        <w:jc w:val="both"/>
        <w:rPr>
          <w:rFonts w:ascii="Garamond" w:hAnsi="Garamond"/>
          <w:color w:val="404040"/>
          <w:sz w:val="16"/>
          <w:szCs w:val="16"/>
        </w:rPr>
      </w:pPr>
    </w:p>
    <w:p w:rsidR="004039A6" w:rsidRPr="008D204C" w:rsidRDefault="004039A6" w:rsidP="004039A6">
      <w:pPr>
        <w:spacing w:line="264" w:lineRule="auto"/>
        <w:ind w:left="720" w:hanging="720"/>
        <w:jc w:val="both"/>
        <w:rPr>
          <w:rFonts w:ascii="Garamond" w:hAnsi="Garamond"/>
          <w:color w:val="404040"/>
        </w:rPr>
      </w:pPr>
      <w:r w:rsidRPr="008D204C">
        <w:rPr>
          <w:rFonts w:ascii="Garamond" w:hAnsi="Garamond"/>
          <w:color w:val="404040"/>
        </w:rPr>
        <w:t>24.</w:t>
      </w:r>
      <w:r w:rsidRPr="008D204C">
        <w:rPr>
          <w:rFonts w:ascii="Garamond" w:hAnsi="Garamond"/>
          <w:color w:val="404040"/>
        </w:rPr>
        <w:tab/>
        <w:t>The Contractor shall make his own arrangement at his own Cost for the Provision of Telephone Facilities at the Site of Works or at any other place.</w:t>
      </w:r>
    </w:p>
    <w:p w:rsidR="004039A6" w:rsidRPr="008D204C" w:rsidRDefault="004039A6" w:rsidP="004039A6">
      <w:pPr>
        <w:spacing w:line="264" w:lineRule="auto"/>
        <w:jc w:val="both"/>
        <w:rPr>
          <w:rFonts w:ascii="Garamond" w:hAnsi="Garamond"/>
          <w:color w:val="404040"/>
          <w:sz w:val="16"/>
          <w:szCs w:val="16"/>
        </w:rPr>
      </w:pPr>
    </w:p>
    <w:p w:rsidR="004039A6" w:rsidRPr="008D204C" w:rsidRDefault="004039A6" w:rsidP="004039A6">
      <w:pPr>
        <w:spacing w:line="264" w:lineRule="auto"/>
        <w:ind w:left="720" w:hanging="720"/>
        <w:jc w:val="both"/>
        <w:rPr>
          <w:rFonts w:ascii="Garamond" w:hAnsi="Garamond"/>
          <w:color w:val="404040"/>
        </w:rPr>
      </w:pPr>
      <w:r w:rsidRPr="008D204C">
        <w:rPr>
          <w:rFonts w:ascii="Garamond" w:hAnsi="Garamond"/>
          <w:color w:val="404040"/>
        </w:rPr>
        <w:t>25.</w:t>
      </w:r>
      <w:r w:rsidRPr="008D204C">
        <w:rPr>
          <w:rFonts w:ascii="Garamond" w:hAnsi="Garamond"/>
          <w:color w:val="404040"/>
        </w:rPr>
        <w:tab/>
        <w:t>The Electric and Water Connections to be obtained for use of the Work under the Contract are subject to the following Conditions.</w:t>
      </w:r>
      <w:r w:rsidRPr="008D204C">
        <w:rPr>
          <w:rFonts w:ascii="Garamond" w:hAnsi="Garamond"/>
          <w:color w:val="404040"/>
        </w:rPr>
        <w:softHyphen/>
      </w:r>
    </w:p>
    <w:p w:rsidR="004039A6" w:rsidRPr="008D204C" w:rsidRDefault="004039A6" w:rsidP="004039A6">
      <w:pPr>
        <w:spacing w:line="264" w:lineRule="auto"/>
        <w:ind w:left="1080" w:hanging="360"/>
        <w:jc w:val="both"/>
        <w:rPr>
          <w:rFonts w:ascii="Garamond" w:hAnsi="Garamond"/>
          <w:color w:val="404040"/>
        </w:rPr>
      </w:pPr>
      <w:r w:rsidRPr="008D204C">
        <w:rPr>
          <w:rFonts w:ascii="Garamond" w:hAnsi="Garamond"/>
          <w:color w:val="404040"/>
        </w:rPr>
        <w:t>a.</w:t>
      </w:r>
      <w:r w:rsidRPr="008D204C">
        <w:rPr>
          <w:rFonts w:ascii="Garamond" w:hAnsi="Garamond"/>
          <w:color w:val="404040"/>
        </w:rPr>
        <w:tab/>
        <w:t>The Contractor shall make his own arrangement for Electricity and Water Supply. However, the Employer will assist the Contractor to get Power from the concerned Department at the Contractor’s Cost.</w:t>
      </w:r>
    </w:p>
    <w:p w:rsidR="004039A6" w:rsidRPr="008D204C" w:rsidRDefault="004039A6" w:rsidP="004039A6">
      <w:pPr>
        <w:spacing w:line="264" w:lineRule="auto"/>
        <w:ind w:left="1080" w:hanging="360"/>
        <w:jc w:val="both"/>
        <w:rPr>
          <w:rFonts w:ascii="Garamond" w:hAnsi="Garamond"/>
          <w:color w:val="404040"/>
        </w:rPr>
      </w:pPr>
      <w:r w:rsidRPr="008D204C">
        <w:rPr>
          <w:rFonts w:ascii="Garamond" w:hAnsi="Garamond"/>
          <w:color w:val="404040"/>
        </w:rPr>
        <w:lastRenderedPageBreak/>
        <w:t>b.</w:t>
      </w:r>
      <w:r w:rsidRPr="008D204C">
        <w:rPr>
          <w:rFonts w:ascii="Garamond" w:hAnsi="Garamond"/>
          <w:color w:val="404040"/>
        </w:rPr>
        <w:tab/>
        <w:t>The Employer shall in no way be Responsible for any Delay in getting the Electric Connection and Water and no Claim on this account whatsoever, shall be entertained. It shall be clearly understood that the Contractor has to make his own Arrangement for Generators for use before the Electric Connection is made available and also to be used as a Standby Arrangement in case of Power Failure, etc. or in the case of Disconnection of Electric Supply by the concerned Department for any reason.</w:t>
      </w:r>
    </w:p>
    <w:p w:rsidR="004039A6" w:rsidRPr="008D204C" w:rsidRDefault="004039A6" w:rsidP="004039A6">
      <w:pPr>
        <w:pStyle w:val="Default"/>
        <w:spacing w:line="264" w:lineRule="auto"/>
        <w:jc w:val="both"/>
        <w:rPr>
          <w:rFonts w:ascii="Garamond" w:hAnsi="Garamond" w:cs="Times New Roman"/>
          <w:color w:val="404040"/>
          <w:sz w:val="16"/>
          <w:szCs w:val="16"/>
        </w:rPr>
      </w:pPr>
    </w:p>
    <w:p w:rsidR="004039A6" w:rsidRPr="008D204C" w:rsidRDefault="004039A6" w:rsidP="004039A6">
      <w:pPr>
        <w:spacing w:line="264" w:lineRule="auto"/>
        <w:ind w:left="720" w:hanging="720"/>
        <w:jc w:val="both"/>
        <w:rPr>
          <w:rFonts w:ascii="Garamond" w:hAnsi="Garamond"/>
          <w:color w:val="404040"/>
        </w:rPr>
      </w:pPr>
      <w:r w:rsidRPr="008D204C">
        <w:rPr>
          <w:rFonts w:ascii="Garamond" w:hAnsi="Garamond"/>
          <w:color w:val="404040"/>
        </w:rPr>
        <w:t xml:space="preserve">26. </w:t>
      </w:r>
      <w:r w:rsidRPr="008D204C">
        <w:rPr>
          <w:rFonts w:ascii="Garamond" w:hAnsi="Garamond"/>
          <w:color w:val="404040"/>
        </w:rPr>
        <w:tab/>
        <w:t>No Payment will be made to the Contractor for Damage caused by Rains, or other Natural Calamities or Accidents or Acts of God, during the Execution of the Works and no such Claim on this account will be entertained.</w:t>
      </w:r>
    </w:p>
    <w:p w:rsidR="004039A6" w:rsidRPr="008D204C" w:rsidRDefault="004039A6" w:rsidP="004039A6">
      <w:pPr>
        <w:spacing w:line="264" w:lineRule="auto"/>
        <w:ind w:hanging="369"/>
        <w:jc w:val="both"/>
        <w:rPr>
          <w:rFonts w:ascii="Garamond" w:hAnsi="Garamond"/>
          <w:color w:val="404040"/>
          <w:sz w:val="16"/>
          <w:szCs w:val="16"/>
        </w:rPr>
      </w:pPr>
    </w:p>
    <w:p w:rsidR="004039A6" w:rsidRPr="008D204C" w:rsidRDefault="004039A6" w:rsidP="004039A6">
      <w:pPr>
        <w:spacing w:line="264" w:lineRule="auto"/>
        <w:ind w:left="720" w:hanging="720"/>
        <w:jc w:val="both"/>
        <w:rPr>
          <w:rFonts w:ascii="Garamond" w:hAnsi="Garamond"/>
          <w:color w:val="404040"/>
        </w:rPr>
      </w:pPr>
      <w:r w:rsidRPr="008D204C">
        <w:rPr>
          <w:rFonts w:ascii="Garamond" w:hAnsi="Garamond"/>
          <w:color w:val="404040"/>
        </w:rPr>
        <w:t>27.</w:t>
      </w:r>
      <w:r w:rsidRPr="008D204C">
        <w:rPr>
          <w:rFonts w:ascii="Garamond" w:hAnsi="Garamond"/>
          <w:color w:val="404040"/>
        </w:rPr>
        <w:tab/>
      </w:r>
      <w:r w:rsidRPr="008D204C">
        <w:rPr>
          <w:rFonts w:ascii="Garamond" w:hAnsi="Garamond"/>
          <w:bCs/>
          <w:color w:val="404040"/>
        </w:rPr>
        <w:t>The Contractor is required to submit Rates of all Items he has used to derive the Tendered Price inclusive of Cost of all Labour, Materials, Plant, Machinery, Equipments, Carriage and other Inputs, Taxes, Royalties, etc.</w:t>
      </w:r>
    </w:p>
    <w:p w:rsidR="004039A6" w:rsidRPr="008D204C" w:rsidRDefault="004039A6" w:rsidP="004039A6">
      <w:pPr>
        <w:spacing w:line="264" w:lineRule="auto"/>
        <w:jc w:val="both"/>
        <w:rPr>
          <w:rFonts w:ascii="Garamond" w:hAnsi="Garamond"/>
          <w:color w:val="404040"/>
          <w:sz w:val="16"/>
          <w:szCs w:val="16"/>
        </w:rPr>
      </w:pPr>
    </w:p>
    <w:p w:rsidR="004039A6" w:rsidRPr="008D204C" w:rsidRDefault="004039A6" w:rsidP="004039A6">
      <w:pPr>
        <w:spacing w:line="264" w:lineRule="auto"/>
        <w:ind w:left="720" w:hanging="720"/>
        <w:jc w:val="both"/>
        <w:rPr>
          <w:rFonts w:ascii="Garamond" w:hAnsi="Garamond"/>
          <w:color w:val="404040"/>
        </w:rPr>
      </w:pPr>
      <w:r w:rsidRPr="008D204C">
        <w:rPr>
          <w:rFonts w:ascii="Garamond" w:hAnsi="Garamond"/>
          <w:color w:val="404040"/>
        </w:rPr>
        <w:t>28.</w:t>
      </w:r>
      <w:r w:rsidRPr="008D204C">
        <w:rPr>
          <w:rFonts w:ascii="Garamond" w:hAnsi="Garamond"/>
          <w:color w:val="404040"/>
        </w:rPr>
        <w:tab/>
        <w:t>The Contractor shall maintain in Good Condition all Work till the Completion of entire Work allotted to him. From the Commencement of the Work to the Completion of the same, the Work is to be under the Contractor's Charge. The Contractor is to be held Responsible for and to make good all Injuries, Damages and Repairs, rendered necessary by Fire, Rain, Traffic, Floods or other Causes. The Employer shall not be held Responsible, for any Claims for Injuries to Personal Workmen or for Structural Damage to Property happening from any Neglect, Default, Want of Proper Care or Misconduct on the Part of the Contractor or of any other of his authorized Representatives in his Employment during the Execution of the Work. The Compensation, if any, shall be paid directly to the Department / Authority / Persons concerned, by the Contractor at his own Cost.</w:t>
      </w:r>
    </w:p>
    <w:p w:rsidR="004039A6" w:rsidRPr="008D204C" w:rsidRDefault="004039A6" w:rsidP="004039A6">
      <w:pPr>
        <w:spacing w:line="264" w:lineRule="auto"/>
        <w:ind w:left="720" w:hanging="720"/>
        <w:jc w:val="both"/>
        <w:rPr>
          <w:rFonts w:ascii="Garamond" w:hAnsi="Garamond"/>
          <w:color w:val="404040"/>
          <w:sz w:val="16"/>
          <w:szCs w:val="16"/>
        </w:rPr>
      </w:pPr>
    </w:p>
    <w:p w:rsidR="004039A6" w:rsidRPr="008D204C" w:rsidRDefault="004039A6" w:rsidP="004039A6">
      <w:pPr>
        <w:spacing w:line="264" w:lineRule="auto"/>
        <w:ind w:left="720" w:hanging="720"/>
        <w:jc w:val="both"/>
        <w:rPr>
          <w:rFonts w:ascii="Garamond" w:hAnsi="Garamond"/>
          <w:color w:val="404040"/>
        </w:rPr>
      </w:pPr>
      <w:r w:rsidRPr="008D204C">
        <w:rPr>
          <w:rFonts w:ascii="Garamond" w:hAnsi="Garamond"/>
          <w:color w:val="404040"/>
        </w:rPr>
        <w:t>29.</w:t>
      </w:r>
      <w:r w:rsidRPr="008D204C">
        <w:rPr>
          <w:rFonts w:ascii="Garamond" w:hAnsi="Garamond"/>
          <w:color w:val="404040"/>
        </w:rPr>
        <w:tab/>
        <w:t>The Contractor will take all Necessary Measures for the Safety of Traffic and Workers during Construction and provide, erect and maintain such Barricades, including Signs, Markings, Flags, Lights and Skilled Flagmen, as necessary, all around the Excavation / Construction Area and at such Intermediate Points, as directed by the Employer including the Proper Identification of the Construction Areas. He shall be Responsible for all Damages and Accidents on account of Construction and other Relevant Activities. Nothing shall be paid extra on account of above.</w:t>
      </w:r>
    </w:p>
    <w:p w:rsidR="004039A6" w:rsidRPr="008D204C" w:rsidRDefault="004039A6" w:rsidP="004039A6">
      <w:pPr>
        <w:spacing w:line="264" w:lineRule="auto"/>
        <w:ind w:left="720"/>
        <w:jc w:val="both"/>
        <w:rPr>
          <w:rFonts w:ascii="Garamond" w:hAnsi="Garamond"/>
          <w:color w:val="404040"/>
          <w:sz w:val="16"/>
          <w:szCs w:val="16"/>
        </w:rPr>
      </w:pPr>
    </w:p>
    <w:p w:rsidR="004039A6" w:rsidRPr="008D204C" w:rsidRDefault="004039A6" w:rsidP="004039A6">
      <w:pPr>
        <w:spacing w:line="264" w:lineRule="auto"/>
        <w:ind w:left="720"/>
        <w:jc w:val="both"/>
        <w:rPr>
          <w:rFonts w:ascii="Garamond" w:hAnsi="Garamond"/>
          <w:color w:val="404040"/>
        </w:rPr>
      </w:pPr>
      <w:r w:rsidRPr="008D204C">
        <w:rPr>
          <w:rFonts w:ascii="Garamond" w:hAnsi="Garamond"/>
          <w:color w:val="404040"/>
        </w:rPr>
        <w:t>The Temporary Warning Signs / Lamps shall be installed at all Barricades during the Hours of Darkness and kept lit there at all times during these hours and nothing shall be paid extra.</w:t>
      </w:r>
    </w:p>
    <w:p w:rsidR="004039A6" w:rsidRPr="008D204C" w:rsidRDefault="004039A6" w:rsidP="004039A6">
      <w:pPr>
        <w:spacing w:line="264" w:lineRule="auto"/>
        <w:ind w:left="720"/>
        <w:jc w:val="both"/>
        <w:rPr>
          <w:rFonts w:ascii="Garamond" w:hAnsi="Garamond"/>
          <w:color w:val="404040"/>
        </w:rPr>
      </w:pPr>
    </w:p>
    <w:p w:rsidR="004039A6" w:rsidRPr="008D204C" w:rsidRDefault="004039A6" w:rsidP="004039A6">
      <w:pPr>
        <w:spacing w:line="264" w:lineRule="auto"/>
        <w:ind w:left="720"/>
        <w:jc w:val="both"/>
        <w:rPr>
          <w:rFonts w:ascii="Garamond" w:hAnsi="Garamond"/>
          <w:color w:val="404040"/>
        </w:rPr>
      </w:pPr>
      <w:r w:rsidRPr="008D204C">
        <w:rPr>
          <w:rFonts w:ascii="Garamond" w:hAnsi="Garamond"/>
          <w:color w:val="404040"/>
        </w:rPr>
        <w:t>Barricading and Safety Requirements are very Important Aspects at this Portion of the Road. The above Provisions shall be followed strictly and at no time the Construction / Excavation Areas are to be left Unbarricaded or without Red Lamps during the Hours of Darkness. Failure to comply with the Requirements mentioned in the Preceding Paragraphs shall be deemed to be a Breach of Contract on the Part of the Contractor for which the Contractor shall be Liable to action under Relevant Clauses / Conditions of the Agreement.</w:t>
      </w:r>
    </w:p>
    <w:p w:rsidR="004039A6" w:rsidRPr="008D204C" w:rsidRDefault="004039A6" w:rsidP="004039A6">
      <w:pPr>
        <w:spacing w:line="264" w:lineRule="auto"/>
        <w:ind w:left="720"/>
        <w:jc w:val="both"/>
        <w:rPr>
          <w:rFonts w:ascii="Garamond" w:hAnsi="Garamond"/>
          <w:color w:val="404040"/>
          <w:sz w:val="8"/>
          <w:szCs w:val="16"/>
        </w:rPr>
      </w:pPr>
    </w:p>
    <w:p w:rsidR="004039A6" w:rsidRPr="008D204C" w:rsidRDefault="004039A6" w:rsidP="004039A6">
      <w:pPr>
        <w:spacing w:line="264" w:lineRule="auto"/>
        <w:ind w:left="720"/>
        <w:jc w:val="both"/>
        <w:rPr>
          <w:rFonts w:ascii="Garamond" w:hAnsi="Garamond"/>
          <w:color w:val="404040"/>
        </w:rPr>
      </w:pPr>
      <w:r w:rsidRPr="008D204C">
        <w:rPr>
          <w:rFonts w:ascii="Garamond" w:hAnsi="Garamond"/>
          <w:color w:val="404040"/>
        </w:rPr>
        <w:t>In addition to other Actions being taken for such Breach of Contract, the Contractor shall be liable to pay compensation @ Rs. 1000/- per Sqm of Area left Unbarricaded.</w:t>
      </w:r>
    </w:p>
    <w:p w:rsidR="004039A6" w:rsidRPr="008D204C" w:rsidRDefault="004039A6" w:rsidP="004039A6">
      <w:pPr>
        <w:spacing w:line="264" w:lineRule="auto"/>
        <w:ind w:left="720"/>
        <w:jc w:val="both"/>
        <w:rPr>
          <w:rFonts w:ascii="Garamond" w:hAnsi="Garamond"/>
          <w:color w:val="404040"/>
          <w:sz w:val="8"/>
          <w:szCs w:val="16"/>
        </w:rPr>
      </w:pPr>
    </w:p>
    <w:p w:rsidR="004039A6" w:rsidRPr="008D204C" w:rsidRDefault="004039A6" w:rsidP="004039A6">
      <w:pPr>
        <w:spacing w:line="264" w:lineRule="auto"/>
        <w:ind w:left="720"/>
        <w:jc w:val="both"/>
        <w:rPr>
          <w:rFonts w:ascii="Garamond" w:hAnsi="Garamond"/>
          <w:color w:val="404040"/>
        </w:rPr>
      </w:pPr>
      <w:r w:rsidRPr="008D204C">
        <w:rPr>
          <w:rFonts w:ascii="Garamond" w:hAnsi="Garamond"/>
          <w:color w:val="404040"/>
        </w:rPr>
        <w:t>The Employer shall give Notice to the Contractor for such Barrication and the Contractor shall comply with the same within one day of such Notice failing which he shall be liable to pay the above Compensation and Actions for the said Breach of Contract. The Decision of the Employer in respect of the above shall be final and binding.</w:t>
      </w:r>
    </w:p>
    <w:p w:rsidR="004039A6" w:rsidRPr="008D204C" w:rsidRDefault="004039A6" w:rsidP="004039A6">
      <w:pPr>
        <w:spacing w:line="264" w:lineRule="auto"/>
        <w:ind w:left="720"/>
        <w:jc w:val="both"/>
        <w:rPr>
          <w:rFonts w:ascii="Garamond" w:hAnsi="Garamond"/>
          <w:color w:val="404040"/>
          <w:sz w:val="8"/>
          <w:szCs w:val="16"/>
        </w:rPr>
      </w:pPr>
    </w:p>
    <w:p w:rsidR="004039A6" w:rsidRPr="008D204C" w:rsidRDefault="004039A6" w:rsidP="004039A6">
      <w:pPr>
        <w:spacing w:line="264" w:lineRule="auto"/>
        <w:ind w:left="720"/>
        <w:jc w:val="both"/>
        <w:rPr>
          <w:rFonts w:ascii="Garamond" w:hAnsi="Garamond"/>
          <w:color w:val="404040"/>
        </w:rPr>
      </w:pPr>
      <w:r w:rsidRPr="008D204C">
        <w:rPr>
          <w:rFonts w:ascii="Garamond" w:hAnsi="Garamond"/>
          <w:color w:val="404040"/>
        </w:rPr>
        <w:t>The Contractor shall use every Reasonable Means to prevent any of Roads, Bridges communicating with or on the Routes to the Site from being damaged by any Traffic of the Contractor or any of his Sub Contractors and in particular, shall select Routes and Vehicles to avoid such Unnecessary Damages.</w:t>
      </w:r>
    </w:p>
    <w:p w:rsidR="004039A6" w:rsidRPr="008D204C" w:rsidRDefault="004039A6" w:rsidP="004039A6">
      <w:pPr>
        <w:spacing w:line="264" w:lineRule="auto"/>
        <w:ind w:left="720" w:hanging="720"/>
        <w:jc w:val="both"/>
        <w:rPr>
          <w:rFonts w:ascii="Garamond" w:hAnsi="Garamond" w:cs="Arial"/>
          <w:color w:val="404040"/>
          <w:sz w:val="8"/>
          <w:szCs w:val="16"/>
        </w:rPr>
      </w:pPr>
    </w:p>
    <w:p w:rsidR="004039A6" w:rsidRPr="008D204C" w:rsidRDefault="004039A6" w:rsidP="004039A6">
      <w:pPr>
        <w:spacing w:line="264" w:lineRule="auto"/>
        <w:jc w:val="both"/>
        <w:rPr>
          <w:rFonts w:ascii="Garamond" w:hAnsi="Garamond" w:cs="Arial"/>
          <w:b/>
          <w:bCs/>
          <w:color w:val="404040"/>
          <w:sz w:val="20"/>
        </w:rPr>
      </w:pPr>
      <w:r w:rsidRPr="008D204C">
        <w:rPr>
          <w:rFonts w:ascii="Garamond" w:hAnsi="Garamond" w:cs="Arial"/>
          <w:bCs/>
          <w:color w:val="404040"/>
          <w:sz w:val="20"/>
        </w:rPr>
        <w:t>30.</w:t>
      </w:r>
      <w:r w:rsidRPr="008D204C">
        <w:rPr>
          <w:rFonts w:ascii="Garamond" w:hAnsi="Garamond" w:cs="Arial"/>
          <w:bCs/>
          <w:color w:val="404040"/>
          <w:sz w:val="20"/>
        </w:rPr>
        <w:tab/>
      </w:r>
      <w:r w:rsidRPr="008D204C">
        <w:rPr>
          <w:rFonts w:ascii="Garamond" w:hAnsi="Garamond"/>
          <w:b/>
          <w:bCs/>
          <w:color w:val="404040"/>
        </w:rPr>
        <w:t>Safety of Workers</w:t>
      </w:r>
    </w:p>
    <w:p w:rsidR="004039A6" w:rsidRPr="008D204C" w:rsidRDefault="004039A6" w:rsidP="004039A6">
      <w:pPr>
        <w:spacing w:line="264" w:lineRule="auto"/>
        <w:ind w:left="720"/>
        <w:jc w:val="both"/>
        <w:rPr>
          <w:rFonts w:ascii="Garamond" w:hAnsi="Garamond"/>
          <w:color w:val="404040"/>
        </w:rPr>
      </w:pPr>
      <w:r w:rsidRPr="008D204C">
        <w:rPr>
          <w:rFonts w:ascii="Garamond" w:hAnsi="Garamond"/>
          <w:color w:val="404040"/>
        </w:rPr>
        <w:t>In respect of all Labour directly or indirectly employed in the Work for the Performance of the Contractor's Part of this Agreement, the Contractor shall at his own Expense arrange for the Safety Provisions as per Indian Standard Safety Codes shown below and shall at his own Expense provide all Facilities in connection there with. In case, the Contractor fails to make Arrangement and provide Necessary Facilities as aforesaid, he shall be liable to pay Rs. 10000/- per Day for each day of Delay from the Date of Notice issued to the Contractor ion this regard and in addition the Employer shall be at liberty to make Arrangement and provide Facilities as aforesaid and recover the Cost incurred on that behalf from the Contractor, and no Claims whatsoever shall be entertained.</w:t>
      </w:r>
    </w:p>
    <w:p w:rsidR="004039A6" w:rsidRPr="008D204C" w:rsidRDefault="004039A6" w:rsidP="004039A6">
      <w:pPr>
        <w:spacing w:line="264" w:lineRule="auto"/>
        <w:ind w:left="720"/>
        <w:jc w:val="both"/>
        <w:rPr>
          <w:rFonts w:ascii="Garamond" w:hAnsi="Garamond"/>
          <w:color w:val="404040"/>
          <w:sz w:val="12"/>
          <w:szCs w:val="16"/>
        </w:rPr>
      </w:pPr>
    </w:p>
    <w:p w:rsidR="004039A6" w:rsidRPr="008D204C" w:rsidRDefault="004039A6" w:rsidP="004039A6">
      <w:pPr>
        <w:spacing w:line="264" w:lineRule="auto"/>
        <w:ind w:left="720"/>
        <w:jc w:val="both"/>
        <w:rPr>
          <w:rFonts w:ascii="Garamond" w:hAnsi="Garamond"/>
          <w:color w:val="404040"/>
        </w:rPr>
      </w:pPr>
      <w:r w:rsidRPr="008D204C">
        <w:rPr>
          <w:rFonts w:ascii="Garamond" w:hAnsi="Garamond"/>
          <w:color w:val="404040"/>
        </w:rPr>
        <w:t>i.</w:t>
      </w:r>
      <w:r w:rsidRPr="008D204C">
        <w:rPr>
          <w:rFonts w:ascii="Garamond" w:hAnsi="Garamond"/>
          <w:color w:val="404040"/>
        </w:rPr>
        <w:tab/>
        <w:t>IS: 3696 (Part I) – 1966</w:t>
      </w:r>
      <w:r w:rsidRPr="008D204C">
        <w:rPr>
          <w:rFonts w:ascii="Garamond" w:hAnsi="Garamond"/>
          <w:color w:val="404040"/>
        </w:rPr>
        <w:tab/>
        <w:t xml:space="preserve">      Safety Code for Scaffolds and Ladders</w:t>
      </w:r>
    </w:p>
    <w:p w:rsidR="004039A6" w:rsidRPr="008D204C" w:rsidRDefault="004039A6" w:rsidP="004039A6">
      <w:pPr>
        <w:tabs>
          <w:tab w:val="left" w:pos="3150"/>
        </w:tabs>
        <w:spacing w:line="264" w:lineRule="auto"/>
        <w:ind w:left="3870" w:hanging="3150"/>
        <w:jc w:val="both"/>
        <w:rPr>
          <w:rFonts w:ascii="Garamond" w:hAnsi="Garamond"/>
          <w:color w:val="404040"/>
        </w:rPr>
      </w:pPr>
      <w:r w:rsidRPr="008D204C">
        <w:rPr>
          <w:rFonts w:ascii="Garamond" w:hAnsi="Garamond"/>
          <w:color w:val="404040"/>
        </w:rPr>
        <w:t>ii.   IS: 3696 (Part II) – 1966</w:t>
      </w:r>
      <w:r w:rsidRPr="008D204C">
        <w:rPr>
          <w:rFonts w:ascii="Garamond" w:hAnsi="Garamond"/>
          <w:color w:val="404040"/>
        </w:rPr>
        <w:tab/>
        <w:t>Safety Code for Scaffolds and Ladders, Part II Ladders</w:t>
      </w:r>
    </w:p>
    <w:p w:rsidR="004039A6" w:rsidRPr="008D204C" w:rsidRDefault="004039A6" w:rsidP="004039A6">
      <w:pPr>
        <w:spacing w:line="264" w:lineRule="auto"/>
        <w:ind w:left="720"/>
        <w:jc w:val="both"/>
        <w:rPr>
          <w:rFonts w:ascii="Garamond" w:hAnsi="Garamond"/>
          <w:color w:val="404040"/>
        </w:rPr>
      </w:pPr>
      <w:r w:rsidRPr="008D204C">
        <w:rPr>
          <w:rFonts w:ascii="Garamond" w:hAnsi="Garamond"/>
          <w:color w:val="404040"/>
        </w:rPr>
        <w:t>iii.</w:t>
      </w:r>
      <w:r w:rsidRPr="008D204C">
        <w:rPr>
          <w:rFonts w:ascii="Garamond" w:hAnsi="Garamond"/>
          <w:color w:val="404040"/>
        </w:rPr>
        <w:tab/>
        <w:t>IS: 3764 – 1966</w:t>
      </w:r>
      <w:r w:rsidRPr="008D204C">
        <w:rPr>
          <w:rFonts w:ascii="Garamond" w:hAnsi="Garamond"/>
          <w:color w:val="404040"/>
        </w:rPr>
        <w:tab/>
        <w:t xml:space="preserve">             Safety Code for Excavation Work</w:t>
      </w:r>
    </w:p>
    <w:p w:rsidR="004039A6" w:rsidRPr="008D204C" w:rsidRDefault="004039A6" w:rsidP="004039A6">
      <w:pPr>
        <w:spacing w:line="264" w:lineRule="auto"/>
        <w:ind w:left="720"/>
        <w:jc w:val="both"/>
        <w:rPr>
          <w:rFonts w:ascii="Garamond" w:hAnsi="Garamond"/>
          <w:color w:val="404040"/>
        </w:rPr>
      </w:pPr>
      <w:r w:rsidRPr="008D204C">
        <w:rPr>
          <w:rFonts w:ascii="Garamond" w:hAnsi="Garamond"/>
          <w:color w:val="404040"/>
        </w:rPr>
        <w:t>iv.</w:t>
      </w:r>
      <w:r w:rsidRPr="008D204C">
        <w:rPr>
          <w:rFonts w:ascii="Garamond" w:hAnsi="Garamond"/>
          <w:color w:val="404040"/>
        </w:rPr>
        <w:tab/>
        <w:t>IS 4081 – 1967</w:t>
      </w:r>
      <w:r w:rsidRPr="008D204C">
        <w:rPr>
          <w:rFonts w:ascii="Garamond" w:hAnsi="Garamond"/>
          <w:color w:val="404040"/>
        </w:rPr>
        <w:tab/>
        <w:t xml:space="preserve">             Safety Code for Blasting and Drilling Operations</w:t>
      </w:r>
    </w:p>
    <w:p w:rsidR="004039A6" w:rsidRPr="008D204C" w:rsidRDefault="004039A6" w:rsidP="004039A6">
      <w:pPr>
        <w:spacing w:line="264" w:lineRule="auto"/>
        <w:ind w:left="720"/>
        <w:jc w:val="both"/>
        <w:rPr>
          <w:rFonts w:ascii="Garamond" w:hAnsi="Garamond"/>
          <w:color w:val="404040"/>
        </w:rPr>
      </w:pPr>
      <w:r w:rsidRPr="008D204C">
        <w:rPr>
          <w:rFonts w:ascii="Garamond" w:hAnsi="Garamond"/>
          <w:color w:val="404040"/>
        </w:rPr>
        <w:t>v.</w:t>
      </w:r>
      <w:r w:rsidRPr="008D204C">
        <w:rPr>
          <w:rFonts w:ascii="Garamond" w:hAnsi="Garamond"/>
          <w:color w:val="404040"/>
        </w:rPr>
        <w:tab/>
        <w:t>IS: 4138 – 1977</w:t>
      </w:r>
      <w:r w:rsidRPr="008D204C">
        <w:rPr>
          <w:rFonts w:ascii="Garamond" w:hAnsi="Garamond"/>
          <w:color w:val="404040"/>
        </w:rPr>
        <w:tab/>
        <w:t xml:space="preserve">             Safety Code for Working in Compressed Air</w:t>
      </w:r>
    </w:p>
    <w:p w:rsidR="004039A6" w:rsidRPr="008D204C" w:rsidRDefault="004039A6" w:rsidP="004039A6">
      <w:pPr>
        <w:spacing w:line="264" w:lineRule="auto"/>
        <w:ind w:left="720"/>
        <w:jc w:val="both"/>
        <w:rPr>
          <w:rFonts w:ascii="Garamond" w:hAnsi="Garamond"/>
          <w:color w:val="404040"/>
        </w:rPr>
      </w:pPr>
      <w:r w:rsidRPr="008D204C">
        <w:rPr>
          <w:rFonts w:ascii="Garamond" w:hAnsi="Garamond"/>
          <w:color w:val="404040"/>
        </w:rPr>
        <w:t>vi.</w:t>
      </w:r>
      <w:r w:rsidRPr="008D204C">
        <w:rPr>
          <w:rFonts w:ascii="Garamond" w:hAnsi="Garamond"/>
          <w:color w:val="404040"/>
        </w:rPr>
        <w:tab/>
        <w:t>IS: 5121</w:t>
      </w:r>
      <w:r w:rsidRPr="008D204C">
        <w:rPr>
          <w:rFonts w:ascii="Garamond" w:hAnsi="Garamond"/>
          <w:color w:val="404040"/>
        </w:rPr>
        <w:tab/>
        <w:t xml:space="preserve">                     Safety Code for Piling and other Deep Foundations</w:t>
      </w:r>
    </w:p>
    <w:p w:rsidR="004039A6" w:rsidRPr="008D204C" w:rsidRDefault="004039A6" w:rsidP="004039A6">
      <w:pPr>
        <w:spacing w:line="264" w:lineRule="auto"/>
        <w:ind w:left="3780" w:hanging="3060"/>
        <w:jc w:val="both"/>
        <w:rPr>
          <w:rFonts w:ascii="Garamond" w:hAnsi="Garamond"/>
          <w:color w:val="404040"/>
        </w:rPr>
      </w:pPr>
      <w:r w:rsidRPr="008D204C">
        <w:rPr>
          <w:rFonts w:ascii="Garamond" w:hAnsi="Garamond"/>
          <w:color w:val="404040"/>
        </w:rPr>
        <w:t>vii. IS: 5916 – 1970         Safety Code for Construction involving Use of Hot Bituminous Materials</w:t>
      </w:r>
    </w:p>
    <w:p w:rsidR="004039A6" w:rsidRPr="008D204C" w:rsidRDefault="004039A6" w:rsidP="004039A6">
      <w:pPr>
        <w:spacing w:line="264" w:lineRule="auto"/>
        <w:ind w:left="720"/>
        <w:jc w:val="both"/>
        <w:rPr>
          <w:rFonts w:ascii="Garamond" w:hAnsi="Garamond"/>
          <w:color w:val="404040"/>
        </w:rPr>
      </w:pPr>
      <w:r w:rsidRPr="008D204C">
        <w:rPr>
          <w:rFonts w:ascii="Garamond" w:hAnsi="Garamond"/>
          <w:color w:val="404040"/>
        </w:rPr>
        <w:t>viii.</w:t>
      </w:r>
      <w:r w:rsidRPr="008D204C">
        <w:rPr>
          <w:rFonts w:ascii="Garamond" w:hAnsi="Garamond"/>
          <w:color w:val="404040"/>
        </w:rPr>
        <w:tab/>
        <w:t>IS: 7293 – 1974</w:t>
      </w:r>
      <w:r w:rsidRPr="008D204C">
        <w:rPr>
          <w:rFonts w:ascii="Garamond" w:hAnsi="Garamond"/>
          <w:color w:val="404040"/>
        </w:rPr>
        <w:tab/>
        <w:t xml:space="preserve">             Safety Code for Working with Construction Machinery</w:t>
      </w:r>
    </w:p>
    <w:p w:rsidR="004039A6" w:rsidRPr="008D204C" w:rsidRDefault="004039A6" w:rsidP="004039A6">
      <w:pPr>
        <w:spacing w:line="264" w:lineRule="auto"/>
        <w:ind w:left="3690" w:hanging="2970"/>
        <w:jc w:val="both"/>
        <w:rPr>
          <w:rFonts w:ascii="Garamond" w:hAnsi="Garamond"/>
          <w:color w:val="404040"/>
        </w:rPr>
      </w:pPr>
      <w:r w:rsidRPr="008D204C">
        <w:rPr>
          <w:rFonts w:ascii="Garamond" w:hAnsi="Garamond"/>
          <w:color w:val="404040"/>
        </w:rPr>
        <w:t>ix. IS: 7969 –1975</w:t>
      </w:r>
      <w:r w:rsidRPr="008D204C">
        <w:rPr>
          <w:rFonts w:ascii="Garamond" w:hAnsi="Garamond"/>
          <w:color w:val="404040"/>
        </w:rPr>
        <w:tab/>
        <w:t>Safety Code for Storage and Handling of Building Materials</w:t>
      </w:r>
    </w:p>
    <w:p w:rsidR="004039A6" w:rsidRPr="008D204C" w:rsidRDefault="004039A6" w:rsidP="004039A6">
      <w:pPr>
        <w:spacing w:line="264" w:lineRule="auto"/>
        <w:ind w:left="720"/>
        <w:jc w:val="both"/>
        <w:rPr>
          <w:rFonts w:ascii="Garamond" w:hAnsi="Garamond"/>
          <w:color w:val="404040"/>
        </w:rPr>
      </w:pPr>
      <w:r w:rsidRPr="008D204C">
        <w:rPr>
          <w:rFonts w:ascii="Garamond" w:hAnsi="Garamond"/>
          <w:color w:val="404040"/>
        </w:rPr>
        <w:t>x.</w:t>
      </w:r>
      <w:r w:rsidRPr="008D204C">
        <w:rPr>
          <w:rFonts w:ascii="Garamond" w:hAnsi="Garamond"/>
          <w:color w:val="404040"/>
        </w:rPr>
        <w:tab/>
        <w:t xml:space="preserve">Any other Code and / or as per directions of the Employer. </w:t>
      </w:r>
    </w:p>
    <w:p w:rsidR="004039A6" w:rsidRPr="008D204C" w:rsidRDefault="004039A6" w:rsidP="004039A6">
      <w:pPr>
        <w:spacing w:line="264" w:lineRule="auto"/>
        <w:ind w:left="720" w:hanging="720"/>
        <w:jc w:val="both"/>
        <w:rPr>
          <w:rFonts w:ascii="Garamond" w:hAnsi="Garamond"/>
          <w:color w:val="404040"/>
        </w:rPr>
      </w:pPr>
      <w:r w:rsidRPr="008D204C">
        <w:rPr>
          <w:rFonts w:ascii="Garamond" w:hAnsi="Garamond"/>
          <w:color w:val="404040"/>
        </w:rPr>
        <w:lastRenderedPageBreak/>
        <w:t>31.</w:t>
      </w:r>
      <w:r w:rsidRPr="008D204C">
        <w:rPr>
          <w:rFonts w:ascii="Garamond" w:hAnsi="Garamond"/>
          <w:color w:val="404040"/>
        </w:rPr>
        <w:tab/>
        <w:t xml:space="preserve">The Employer shall have Full Powers to send Workmen and employ on the Premises to execute Fittings and other Work not included in the Contract. For whole Operations, the Contractor is to afford every Reasonable Facility during Ordinary Working Hours provided that such Operations shall be carried on in such a manner as not to impede the Progress of the Work included in this Contract in the opinion of the Employer. </w:t>
      </w:r>
    </w:p>
    <w:p w:rsidR="004039A6" w:rsidRPr="008D204C" w:rsidRDefault="004039A6" w:rsidP="004039A6">
      <w:pPr>
        <w:spacing w:line="264" w:lineRule="auto"/>
        <w:ind w:left="720"/>
        <w:jc w:val="both"/>
        <w:rPr>
          <w:rFonts w:ascii="Garamond" w:hAnsi="Garamond"/>
          <w:color w:val="404040"/>
        </w:rPr>
      </w:pPr>
    </w:p>
    <w:p w:rsidR="004039A6" w:rsidRPr="008D204C" w:rsidRDefault="004039A6" w:rsidP="004039A6">
      <w:pPr>
        <w:spacing w:line="264" w:lineRule="auto"/>
        <w:ind w:left="720" w:hanging="720"/>
        <w:jc w:val="both"/>
        <w:rPr>
          <w:rFonts w:ascii="Garamond" w:hAnsi="Garamond"/>
          <w:color w:val="404040"/>
        </w:rPr>
      </w:pPr>
      <w:r w:rsidRPr="008D204C">
        <w:rPr>
          <w:rFonts w:ascii="Garamond" w:hAnsi="Garamond"/>
          <w:color w:val="404040"/>
        </w:rPr>
        <w:t>32.</w:t>
      </w:r>
      <w:r w:rsidRPr="008D204C">
        <w:rPr>
          <w:rFonts w:ascii="Garamond" w:hAnsi="Garamond"/>
          <w:color w:val="404040"/>
        </w:rPr>
        <w:tab/>
        <w:t>The Contractor shall conduct his Work so that not to interfere with or hinder the Progress or Completion of the Work being performed by other Contractors, Piece Workers or by the Employer and shall as far as possible arrange his Work and shall place and dispose the Operations of the other Contractors, Piece Workers, or of the Employer. The Contractor shall arrange his Work with that of the others in an Acceptable Manner and shall perform it in Proper Sequence to the complete Satisfaction of the Employer at the Contractor’s own Cost.</w:t>
      </w:r>
    </w:p>
    <w:p w:rsidR="004039A6" w:rsidRPr="008D204C" w:rsidRDefault="004039A6" w:rsidP="004039A6">
      <w:pPr>
        <w:spacing w:line="264" w:lineRule="auto"/>
        <w:ind w:left="720"/>
        <w:jc w:val="both"/>
        <w:rPr>
          <w:rFonts w:ascii="Garamond" w:hAnsi="Garamond"/>
          <w:color w:val="404040"/>
        </w:rPr>
      </w:pPr>
    </w:p>
    <w:p w:rsidR="004039A6" w:rsidRPr="008D204C" w:rsidRDefault="004039A6" w:rsidP="004039A6">
      <w:pPr>
        <w:spacing w:line="264" w:lineRule="auto"/>
        <w:ind w:left="720" w:hanging="720"/>
        <w:jc w:val="both"/>
        <w:rPr>
          <w:rFonts w:ascii="Garamond" w:hAnsi="Garamond"/>
          <w:color w:val="404040"/>
        </w:rPr>
      </w:pPr>
      <w:r w:rsidRPr="008D204C">
        <w:rPr>
          <w:rFonts w:ascii="Garamond" w:hAnsi="Garamond"/>
          <w:color w:val="404040"/>
        </w:rPr>
        <w:t>33.</w:t>
      </w:r>
      <w:r w:rsidRPr="008D204C">
        <w:rPr>
          <w:rFonts w:ascii="Garamond" w:hAnsi="Garamond"/>
          <w:color w:val="404040"/>
        </w:rPr>
        <w:tab/>
        <w:t>The Contractor shall assume all Liabilities, Financial or otherwise in connection with his Contract and shall protect and save the Employer from any and all Damages and Claims that may arise because of the Presence and Operations of others working on or near the Site. The Contractor shall assume all Responsibilities for all Work not completed or accepted because of the Presence and Operations of other Contractors or Piece Workers or of the Employer.</w:t>
      </w:r>
    </w:p>
    <w:p w:rsidR="004039A6" w:rsidRPr="008D204C" w:rsidRDefault="004039A6" w:rsidP="004039A6">
      <w:pPr>
        <w:spacing w:line="264" w:lineRule="auto"/>
        <w:ind w:left="720"/>
        <w:jc w:val="both"/>
        <w:rPr>
          <w:rFonts w:ascii="Garamond" w:hAnsi="Garamond"/>
          <w:color w:val="404040"/>
        </w:rPr>
      </w:pPr>
    </w:p>
    <w:p w:rsidR="004039A6" w:rsidRPr="008D204C" w:rsidRDefault="004039A6" w:rsidP="004039A6">
      <w:pPr>
        <w:spacing w:line="264" w:lineRule="auto"/>
        <w:ind w:left="720" w:hanging="720"/>
        <w:jc w:val="both"/>
        <w:rPr>
          <w:rFonts w:ascii="Garamond" w:hAnsi="Garamond"/>
          <w:color w:val="404040"/>
        </w:rPr>
      </w:pPr>
      <w:r w:rsidRPr="008D204C">
        <w:rPr>
          <w:rFonts w:ascii="Garamond" w:hAnsi="Garamond"/>
          <w:color w:val="404040"/>
        </w:rPr>
        <w:t>34.</w:t>
      </w:r>
      <w:r w:rsidRPr="008D204C">
        <w:rPr>
          <w:rFonts w:ascii="Garamond" w:hAnsi="Garamond"/>
          <w:color w:val="404040"/>
        </w:rPr>
        <w:tab/>
        <w:t>At the time of Construction, the Contractor shall embed all Electrical / other Fixtures like Base Plates, Brackets, Conduits, etc. for Street Lighting, etc. as per the Directions of the Employer. Nothing Extra whatsoever will be payable on this account.</w:t>
      </w:r>
    </w:p>
    <w:p w:rsidR="004039A6" w:rsidRPr="008D204C" w:rsidRDefault="004039A6" w:rsidP="004039A6">
      <w:pPr>
        <w:spacing w:line="264" w:lineRule="auto"/>
        <w:ind w:left="720"/>
        <w:jc w:val="both"/>
        <w:rPr>
          <w:rFonts w:ascii="Garamond" w:hAnsi="Garamond"/>
          <w:color w:val="404040"/>
        </w:rPr>
      </w:pPr>
    </w:p>
    <w:p w:rsidR="004039A6" w:rsidRPr="008D204C" w:rsidRDefault="004039A6" w:rsidP="004039A6">
      <w:pPr>
        <w:spacing w:line="264" w:lineRule="auto"/>
        <w:ind w:left="720" w:hanging="720"/>
        <w:jc w:val="both"/>
        <w:rPr>
          <w:rFonts w:ascii="Garamond" w:hAnsi="Garamond"/>
          <w:color w:val="404040"/>
        </w:rPr>
      </w:pPr>
      <w:r w:rsidRPr="008D204C">
        <w:rPr>
          <w:rFonts w:ascii="Garamond" w:hAnsi="Garamond"/>
          <w:color w:val="404040"/>
        </w:rPr>
        <w:t>35.</w:t>
      </w:r>
      <w:r w:rsidRPr="008D204C">
        <w:rPr>
          <w:rFonts w:ascii="Garamond" w:hAnsi="Garamond"/>
          <w:color w:val="404040"/>
        </w:rPr>
        <w:tab/>
        <w:t>For execution of any Items of Work where Incidental Works such as Bailing out Water, Shoring, etc. are actually required but not specifically stated in the Tender, it is to be understood that the Amount quoted by the Contractor shall cover such Charges also and nothing Extra on account of such Incidental Charges, if any, shall be paid.</w:t>
      </w:r>
    </w:p>
    <w:p w:rsidR="004039A6" w:rsidRPr="008D204C" w:rsidRDefault="004039A6" w:rsidP="004039A6">
      <w:pPr>
        <w:spacing w:line="264" w:lineRule="auto"/>
        <w:ind w:left="720" w:hanging="720"/>
        <w:jc w:val="both"/>
        <w:rPr>
          <w:rFonts w:ascii="Garamond" w:hAnsi="Garamond"/>
          <w:b/>
          <w:bCs/>
          <w:color w:val="404040"/>
          <w:szCs w:val="24"/>
        </w:rPr>
      </w:pPr>
    </w:p>
    <w:p w:rsidR="004039A6" w:rsidRPr="008D204C" w:rsidRDefault="004039A6" w:rsidP="004039A6">
      <w:pPr>
        <w:spacing w:line="264" w:lineRule="auto"/>
        <w:ind w:left="720" w:hanging="720"/>
        <w:jc w:val="both"/>
        <w:rPr>
          <w:rFonts w:ascii="Garamond" w:hAnsi="Garamond"/>
          <w:b/>
          <w:bCs/>
          <w:color w:val="404040"/>
          <w:szCs w:val="24"/>
        </w:rPr>
      </w:pPr>
      <w:r w:rsidRPr="008D204C">
        <w:rPr>
          <w:rFonts w:ascii="Garamond" w:hAnsi="Garamond"/>
          <w:bCs/>
          <w:color w:val="404040"/>
          <w:szCs w:val="24"/>
        </w:rPr>
        <w:t>36.</w:t>
      </w:r>
      <w:r w:rsidRPr="008D204C">
        <w:rPr>
          <w:rFonts w:ascii="Garamond" w:hAnsi="Garamond"/>
          <w:bCs/>
          <w:color w:val="404040"/>
          <w:szCs w:val="24"/>
        </w:rPr>
        <w:tab/>
      </w:r>
      <w:r w:rsidRPr="008D204C">
        <w:rPr>
          <w:rFonts w:ascii="Garamond" w:hAnsi="Garamond"/>
          <w:b/>
          <w:bCs/>
          <w:color w:val="404040"/>
          <w:szCs w:val="24"/>
        </w:rPr>
        <w:t>No Waiving of Legal Rights and Powers</w:t>
      </w:r>
    </w:p>
    <w:p w:rsidR="004039A6" w:rsidRPr="008D204C" w:rsidRDefault="004039A6" w:rsidP="004039A6">
      <w:pPr>
        <w:spacing w:line="264" w:lineRule="auto"/>
        <w:ind w:left="720"/>
        <w:jc w:val="both"/>
        <w:rPr>
          <w:rFonts w:ascii="Garamond" w:hAnsi="Garamond"/>
          <w:color w:val="404040"/>
          <w:szCs w:val="24"/>
        </w:rPr>
      </w:pPr>
      <w:r w:rsidRPr="008D204C">
        <w:rPr>
          <w:rFonts w:ascii="Garamond" w:hAnsi="Garamond"/>
          <w:color w:val="404040"/>
          <w:szCs w:val="24"/>
        </w:rPr>
        <w:t xml:space="preserve">The Employer shall not be precluded or stopped from taking any Measurements and Framing of Estimates or Detaining any Certificates made either before or after the Completion and Acceptance of the Work and Payment, from showing the True Amount and Character of the Works Performed and Materials furnished by the Contractor and from showing that any such Measurements, Estimates or Certificates Untrue or incorrectly made and that the Employer shall not be precluded or stopped from recovering from the Contractor and such Damages as it may be sustained by Reasons of his Failure to comply with the Terms and Conditions of the Contract.  Neither the Acceptance by the Employer nor any Payment for Acceptance of the whole or any part of the Work nor any Extension of Time nor any Possession taken by the Employer shall operate as a Waiver of any Portion of the Contract or any Power herein reserved </w:t>
      </w:r>
      <w:r w:rsidRPr="008D204C">
        <w:rPr>
          <w:rFonts w:ascii="Garamond" w:hAnsi="Garamond"/>
          <w:color w:val="404040"/>
          <w:szCs w:val="24"/>
        </w:rPr>
        <w:lastRenderedPageBreak/>
        <w:t>or of any Risk to Damage. A Waiver of any Breach of the Contract shall not be held to be a Waiver of any other or subsequent Breach.</w:t>
      </w:r>
    </w:p>
    <w:p w:rsidR="004039A6" w:rsidRPr="008D204C" w:rsidRDefault="004039A6" w:rsidP="004039A6">
      <w:pPr>
        <w:spacing w:line="264" w:lineRule="auto"/>
        <w:ind w:left="720" w:hanging="720"/>
        <w:jc w:val="both"/>
        <w:rPr>
          <w:rFonts w:ascii="Garamond" w:hAnsi="Garamond"/>
          <w:color w:val="404040"/>
          <w:szCs w:val="24"/>
        </w:rPr>
      </w:pPr>
    </w:p>
    <w:p w:rsidR="004039A6" w:rsidRPr="008D204C" w:rsidRDefault="004039A6" w:rsidP="004039A6">
      <w:pPr>
        <w:spacing w:line="264" w:lineRule="auto"/>
        <w:ind w:left="720" w:hanging="720"/>
        <w:jc w:val="both"/>
        <w:rPr>
          <w:rFonts w:ascii="Garamond" w:hAnsi="Garamond"/>
          <w:bCs/>
          <w:color w:val="404040"/>
          <w:szCs w:val="24"/>
        </w:rPr>
      </w:pPr>
      <w:r w:rsidRPr="008D204C">
        <w:rPr>
          <w:rFonts w:ascii="Garamond" w:hAnsi="Garamond"/>
          <w:color w:val="404040"/>
          <w:szCs w:val="24"/>
        </w:rPr>
        <w:t>37.</w:t>
      </w:r>
      <w:r w:rsidRPr="008D204C">
        <w:rPr>
          <w:rFonts w:ascii="Garamond" w:hAnsi="Garamond"/>
          <w:color w:val="404040"/>
          <w:szCs w:val="24"/>
        </w:rPr>
        <w:tab/>
      </w:r>
      <w:r w:rsidRPr="008D204C">
        <w:rPr>
          <w:rFonts w:ascii="Garamond" w:hAnsi="Garamond"/>
          <w:bCs/>
          <w:color w:val="404040"/>
          <w:szCs w:val="24"/>
        </w:rPr>
        <w:t xml:space="preserve">The Tenderers shall also mention with their Tender Documents the Name of their Project Managers, Work Managers, Graduate Engineers who shall be engaged in this Work. The Biodata of such Engineers / Managers are to be enclosed with the Tender Documents. </w:t>
      </w:r>
    </w:p>
    <w:p w:rsidR="004039A6" w:rsidRPr="008D204C" w:rsidRDefault="004039A6" w:rsidP="004039A6">
      <w:pPr>
        <w:spacing w:line="264" w:lineRule="auto"/>
        <w:jc w:val="both"/>
        <w:rPr>
          <w:rFonts w:ascii="Garamond" w:hAnsi="Garamond"/>
          <w:color w:val="404040"/>
          <w:szCs w:val="24"/>
        </w:rPr>
      </w:pPr>
    </w:p>
    <w:p w:rsidR="004039A6" w:rsidRPr="008D204C" w:rsidRDefault="004039A6" w:rsidP="004039A6">
      <w:pPr>
        <w:spacing w:line="264" w:lineRule="auto"/>
        <w:ind w:left="720" w:hanging="720"/>
        <w:jc w:val="both"/>
        <w:rPr>
          <w:rFonts w:ascii="Garamond" w:hAnsi="Garamond"/>
          <w:color w:val="404040"/>
          <w:szCs w:val="24"/>
        </w:rPr>
      </w:pPr>
      <w:r w:rsidRPr="008D204C">
        <w:rPr>
          <w:rFonts w:ascii="Garamond" w:hAnsi="Garamond"/>
          <w:color w:val="404040"/>
          <w:szCs w:val="24"/>
        </w:rPr>
        <w:t>38.</w:t>
      </w:r>
      <w:r w:rsidRPr="008D204C">
        <w:rPr>
          <w:rFonts w:ascii="Garamond" w:hAnsi="Garamond"/>
          <w:color w:val="404040"/>
          <w:szCs w:val="24"/>
        </w:rPr>
        <w:tab/>
        <w:t xml:space="preserve">The Tenderers may specify the Number and Category of each type of Skilled Personnel to be deputed by the Contractors. It may clearly be stated as to whether such Skilled Persons are under the Employment of the Tenderers or are still to be appointed by them. The Number of Skilled and Unskilled Persons to be employed shall be in agreement with the Programme of Work submitted by the Tenderers and discussed elsewhere in the Tender Documents. </w:t>
      </w:r>
    </w:p>
    <w:p w:rsidR="004039A6" w:rsidRPr="008D204C" w:rsidRDefault="004039A6" w:rsidP="004039A6">
      <w:pPr>
        <w:pStyle w:val="Default"/>
        <w:spacing w:line="264" w:lineRule="auto"/>
        <w:rPr>
          <w:rFonts w:ascii="Garamond" w:hAnsi="Garamond" w:cs="Times New Roman"/>
          <w:color w:val="404040"/>
        </w:rPr>
      </w:pPr>
    </w:p>
    <w:p w:rsidR="004039A6" w:rsidRPr="008D204C" w:rsidRDefault="004039A6" w:rsidP="004039A6">
      <w:pPr>
        <w:spacing w:line="264" w:lineRule="auto"/>
        <w:ind w:left="720" w:hanging="720"/>
        <w:jc w:val="both"/>
        <w:rPr>
          <w:rFonts w:ascii="Garamond" w:hAnsi="Garamond"/>
          <w:color w:val="404040"/>
          <w:szCs w:val="24"/>
        </w:rPr>
      </w:pPr>
      <w:r w:rsidRPr="008D204C">
        <w:rPr>
          <w:rFonts w:ascii="Garamond" w:hAnsi="Garamond"/>
          <w:color w:val="404040"/>
          <w:szCs w:val="24"/>
        </w:rPr>
        <w:t>39.</w:t>
      </w:r>
      <w:r w:rsidRPr="008D204C">
        <w:rPr>
          <w:rFonts w:ascii="Garamond" w:hAnsi="Garamond"/>
          <w:color w:val="404040"/>
          <w:szCs w:val="24"/>
        </w:rPr>
        <w:tab/>
        <w:t>The Employer might deploy Project Management Consultant (PMC) for Design Checking and Approval, Supervision, Quality Control, Progress Monitoring, etc. The Contractor shall abide by the Instructions / Suggestions given by the PMC for the successful completion of the Project.</w:t>
      </w:r>
    </w:p>
    <w:p w:rsidR="004039A6" w:rsidRPr="008D204C" w:rsidRDefault="004039A6" w:rsidP="004039A6">
      <w:pPr>
        <w:pStyle w:val="Default"/>
        <w:spacing w:line="264" w:lineRule="auto"/>
        <w:rPr>
          <w:rFonts w:ascii="Garamond" w:hAnsi="Garamond" w:cs="Times New Roman"/>
          <w:color w:val="404040"/>
        </w:rPr>
      </w:pPr>
    </w:p>
    <w:p w:rsidR="004039A6" w:rsidRPr="008D204C" w:rsidRDefault="004039A6" w:rsidP="004039A6">
      <w:pPr>
        <w:spacing w:line="264" w:lineRule="auto"/>
        <w:jc w:val="both"/>
        <w:rPr>
          <w:rFonts w:ascii="Garamond" w:hAnsi="Garamond"/>
          <w:b/>
          <w:color w:val="404040"/>
          <w:szCs w:val="24"/>
        </w:rPr>
      </w:pPr>
      <w:r w:rsidRPr="008D204C">
        <w:rPr>
          <w:rFonts w:ascii="Garamond" w:hAnsi="Garamond"/>
          <w:color w:val="404040"/>
          <w:szCs w:val="24"/>
        </w:rPr>
        <w:t>40.</w:t>
      </w:r>
      <w:r w:rsidRPr="008D204C">
        <w:rPr>
          <w:rFonts w:ascii="Garamond" w:hAnsi="Garamond"/>
          <w:color w:val="404040"/>
          <w:szCs w:val="24"/>
        </w:rPr>
        <w:tab/>
      </w:r>
      <w:r w:rsidRPr="008D204C">
        <w:rPr>
          <w:rFonts w:ascii="Garamond" w:hAnsi="Garamond"/>
          <w:b/>
          <w:color w:val="404040"/>
          <w:szCs w:val="24"/>
        </w:rPr>
        <w:t>Interference with Traffic and Adjoining Properties</w:t>
      </w:r>
    </w:p>
    <w:p w:rsidR="004039A6" w:rsidRPr="008D204C" w:rsidRDefault="004039A6" w:rsidP="004039A6">
      <w:pPr>
        <w:tabs>
          <w:tab w:val="left" w:pos="1080"/>
        </w:tabs>
        <w:spacing w:line="264" w:lineRule="auto"/>
        <w:ind w:left="1080" w:hanging="360"/>
        <w:jc w:val="both"/>
        <w:rPr>
          <w:rFonts w:ascii="Garamond" w:hAnsi="Garamond"/>
          <w:b/>
          <w:color w:val="404040"/>
          <w:szCs w:val="24"/>
        </w:rPr>
      </w:pPr>
      <w:r w:rsidRPr="008D204C">
        <w:rPr>
          <w:rFonts w:ascii="Garamond" w:hAnsi="Garamond"/>
          <w:color w:val="404040"/>
          <w:szCs w:val="24"/>
        </w:rPr>
        <w:t>a.</w:t>
      </w:r>
      <w:r w:rsidRPr="008D204C">
        <w:rPr>
          <w:rFonts w:ascii="Garamond" w:hAnsi="Garamond"/>
          <w:color w:val="404040"/>
          <w:szCs w:val="24"/>
        </w:rPr>
        <w:tab/>
        <w:t xml:space="preserve">All Operations necessary for the Execution and Completion of the Works and the Remedying of </w:t>
      </w:r>
      <w:r w:rsidRPr="008D204C">
        <w:rPr>
          <w:rFonts w:ascii="Garamond" w:hAnsi="Garamond"/>
          <w:color w:val="404040"/>
          <w:szCs w:val="24"/>
        </w:rPr>
        <w:tab/>
        <w:t xml:space="preserve">any Defects therein shall, so far as Compliance with the Requirements of the Contract </w:t>
      </w:r>
      <w:r w:rsidRPr="008D204C">
        <w:rPr>
          <w:rFonts w:ascii="Garamond" w:hAnsi="Garamond"/>
          <w:color w:val="404040"/>
          <w:szCs w:val="24"/>
        </w:rPr>
        <w:tab/>
        <w:t xml:space="preserve">Permits, shall be carried out so that not to interfere unnecessarily or improperly with the </w:t>
      </w:r>
      <w:r w:rsidRPr="008D204C">
        <w:rPr>
          <w:rFonts w:ascii="Garamond" w:hAnsi="Garamond"/>
          <w:color w:val="404040"/>
          <w:szCs w:val="24"/>
        </w:rPr>
        <w:tab/>
        <w:t>following.</w:t>
      </w:r>
    </w:p>
    <w:p w:rsidR="004039A6" w:rsidRPr="008D204C" w:rsidRDefault="004039A6" w:rsidP="004039A6">
      <w:pPr>
        <w:tabs>
          <w:tab w:val="left" w:pos="1080"/>
        </w:tabs>
        <w:spacing w:line="264" w:lineRule="auto"/>
        <w:jc w:val="both"/>
        <w:rPr>
          <w:rFonts w:ascii="Garamond" w:hAnsi="Garamond"/>
          <w:color w:val="404040"/>
          <w:szCs w:val="24"/>
        </w:rPr>
      </w:pPr>
      <w:r w:rsidRPr="008D204C">
        <w:rPr>
          <w:rFonts w:ascii="Garamond" w:hAnsi="Garamond"/>
          <w:color w:val="404040"/>
          <w:szCs w:val="24"/>
        </w:rPr>
        <w:tab/>
        <w:t xml:space="preserve">i. </w:t>
      </w:r>
      <w:r w:rsidRPr="008D204C">
        <w:rPr>
          <w:rFonts w:ascii="Garamond" w:hAnsi="Garamond"/>
          <w:color w:val="404040"/>
          <w:szCs w:val="24"/>
        </w:rPr>
        <w:tab/>
        <w:t>The Convenience of the public, or</w:t>
      </w:r>
    </w:p>
    <w:p w:rsidR="004039A6" w:rsidRPr="008D204C" w:rsidRDefault="004039A6" w:rsidP="004039A6">
      <w:pPr>
        <w:tabs>
          <w:tab w:val="left" w:pos="1440"/>
        </w:tabs>
        <w:spacing w:line="264" w:lineRule="auto"/>
        <w:ind w:left="1710" w:hanging="630"/>
        <w:jc w:val="both"/>
        <w:rPr>
          <w:rFonts w:ascii="Garamond" w:hAnsi="Garamond"/>
          <w:color w:val="404040"/>
          <w:szCs w:val="24"/>
        </w:rPr>
      </w:pPr>
      <w:r w:rsidRPr="008D204C">
        <w:rPr>
          <w:rFonts w:ascii="Garamond" w:hAnsi="Garamond"/>
          <w:color w:val="404040"/>
          <w:szCs w:val="24"/>
        </w:rPr>
        <w:t xml:space="preserve">ii.    </w:t>
      </w:r>
      <w:r w:rsidRPr="008D204C">
        <w:rPr>
          <w:rFonts w:ascii="Garamond" w:hAnsi="Garamond"/>
          <w:color w:val="404040"/>
          <w:szCs w:val="24"/>
        </w:rPr>
        <w:tab/>
        <w:t xml:space="preserve">The Access to, Use and Occupation of Public or Private Roads and Footpaths     or of </w:t>
      </w:r>
      <w:r w:rsidRPr="008D204C">
        <w:rPr>
          <w:rFonts w:ascii="Garamond" w:hAnsi="Garamond"/>
          <w:color w:val="404040"/>
          <w:szCs w:val="24"/>
        </w:rPr>
        <w:tab/>
        <w:t>Properties whether in the Possession of the Employer or of any other person.</w:t>
      </w:r>
    </w:p>
    <w:p w:rsidR="004039A6" w:rsidRPr="008D204C" w:rsidRDefault="004039A6" w:rsidP="004039A6">
      <w:pPr>
        <w:tabs>
          <w:tab w:val="left" w:pos="720"/>
          <w:tab w:val="left" w:pos="1080"/>
        </w:tabs>
        <w:spacing w:line="264" w:lineRule="auto"/>
        <w:ind w:left="720"/>
        <w:jc w:val="both"/>
        <w:rPr>
          <w:rFonts w:ascii="Garamond" w:hAnsi="Garamond"/>
          <w:color w:val="404040"/>
          <w:szCs w:val="24"/>
        </w:rPr>
      </w:pPr>
    </w:p>
    <w:p w:rsidR="004039A6" w:rsidRPr="008D204C" w:rsidRDefault="004039A6" w:rsidP="004039A6">
      <w:pPr>
        <w:tabs>
          <w:tab w:val="left" w:pos="900"/>
          <w:tab w:val="left" w:pos="1080"/>
        </w:tabs>
        <w:spacing w:line="264" w:lineRule="auto"/>
        <w:ind w:left="1080" w:hanging="360"/>
        <w:jc w:val="both"/>
        <w:rPr>
          <w:rFonts w:ascii="Garamond" w:hAnsi="Garamond"/>
          <w:color w:val="404040"/>
          <w:szCs w:val="24"/>
        </w:rPr>
      </w:pPr>
      <w:r w:rsidRPr="008D204C">
        <w:rPr>
          <w:rFonts w:ascii="Garamond" w:hAnsi="Garamond"/>
          <w:color w:val="404040"/>
          <w:szCs w:val="24"/>
        </w:rPr>
        <w:t>b.</w:t>
      </w:r>
      <w:r w:rsidRPr="008D204C">
        <w:rPr>
          <w:rFonts w:ascii="Garamond" w:hAnsi="Garamond"/>
          <w:color w:val="404040"/>
          <w:szCs w:val="24"/>
        </w:rPr>
        <w:tab/>
        <w:t xml:space="preserve">In case any Operation connected with the Traffic necessitates Diversion, Obstruction or </w:t>
      </w:r>
      <w:r w:rsidRPr="008D204C">
        <w:rPr>
          <w:rFonts w:ascii="Garamond" w:hAnsi="Garamond"/>
          <w:color w:val="404040"/>
          <w:szCs w:val="24"/>
        </w:rPr>
        <w:tab/>
        <w:t>Closure of any Road, Railway or any other Right of Way, the Approval of the Employer and the Concerned Authorities shall be obtained well in advance by the Contractor.</w:t>
      </w:r>
    </w:p>
    <w:p w:rsidR="004039A6" w:rsidRPr="008D204C" w:rsidRDefault="004039A6" w:rsidP="004039A6">
      <w:pPr>
        <w:pStyle w:val="Default"/>
        <w:spacing w:line="264" w:lineRule="auto"/>
        <w:jc w:val="both"/>
        <w:rPr>
          <w:rFonts w:ascii="Garamond" w:hAnsi="Garamond" w:cs="Times New Roman"/>
          <w:color w:val="404040"/>
        </w:rPr>
      </w:pPr>
    </w:p>
    <w:p w:rsidR="004039A6" w:rsidRPr="008D204C" w:rsidRDefault="004039A6" w:rsidP="004039A6">
      <w:pPr>
        <w:spacing w:line="264" w:lineRule="auto"/>
        <w:jc w:val="both"/>
        <w:rPr>
          <w:rFonts w:ascii="Garamond" w:hAnsi="Garamond"/>
          <w:b/>
          <w:color w:val="404040"/>
          <w:szCs w:val="24"/>
        </w:rPr>
      </w:pPr>
      <w:r w:rsidRPr="008D204C">
        <w:rPr>
          <w:rFonts w:ascii="Garamond" w:hAnsi="Garamond"/>
          <w:color w:val="404040"/>
          <w:szCs w:val="24"/>
        </w:rPr>
        <w:t>41.</w:t>
      </w:r>
      <w:r w:rsidRPr="008D204C">
        <w:rPr>
          <w:rFonts w:ascii="Garamond" w:hAnsi="Garamond"/>
          <w:color w:val="404040"/>
          <w:szCs w:val="24"/>
        </w:rPr>
        <w:tab/>
      </w:r>
      <w:r w:rsidRPr="008D204C">
        <w:rPr>
          <w:rFonts w:ascii="Garamond" w:hAnsi="Garamond"/>
          <w:b/>
          <w:color w:val="404040"/>
          <w:szCs w:val="24"/>
        </w:rPr>
        <w:t>Avoidance of Damage to Roads</w:t>
      </w:r>
    </w:p>
    <w:p w:rsidR="004039A6" w:rsidRPr="008D204C" w:rsidRDefault="004039A6" w:rsidP="004039A6">
      <w:pPr>
        <w:spacing w:line="264" w:lineRule="auto"/>
        <w:ind w:left="630"/>
        <w:jc w:val="both"/>
        <w:rPr>
          <w:rFonts w:ascii="Garamond" w:hAnsi="Garamond"/>
          <w:color w:val="404040"/>
          <w:szCs w:val="24"/>
        </w:rPr>
      </w:pPr>
      <w:r w:rsidRPr="008D204C">
        <w:rPr>
          <w:rFonts w:ascii="Garamond" w:hAnsi="Garamond"/>
          <w:color w:val="404040"/>
          <w:szCs w:val="24"/>
        </w:rPr>
        <w:t xml:space="preserve">The Contractor shall use every Reasonable Means to prevent any of the Roads, Bridges communicating with or on the Routes to the Site from being damaged, injured by any Traffic of the </w:t>
      </w:r>
      <w:r w:rsidRPr="008D204C">
        <w:rPr>
          <w:rFonts w:ascii="Garamond" w:hAnsi="Garamond"/>
          <w:color w:val="404040"/>
          <w:szCs w:val="24"/>
        </w:rPr>
        <w:tab/>
        <w:t xml:space="preserve">Contractor or any of his Sub Contractors and in particular, shall select Routes, choose and use Vehicles and restrict and distribute Loads so that any such Extraordinary Traffic as will inevitably </w:t>
      </w:r>
      <w:r w:rsidRPr="008D204C">
        <w:rPr>
          <w:rFonts w:ascii="Garamond" w:hAnsi="Garamond"/>
          <w:color w:val="404040"/>
          <w:szCs w:val="24"/>
        </w:rPr>
        <w:tab/>
        <w:t xml:space="preserve">arise from the Moving of Materials, Plant, Contractor’s Equipment or Temporary Works from and </w:t>
      </w:r>
      <w:r w:rsidRPr="008D204C">
        <w:rPr>
          <w:rFonts w:ascii="Garamond" w:hAnsi="Garamond"/>
          <w:color w:val="404040"/>
          <w:szCs w:val="24"/>
        </w:rPr>
        <w:tab/>
        <w:t>to the Site shall be limited, as far as reasonably possible, and so that no Unnecessary Damage or Injury may be occasioned to such Roads and Bridges.</w:t>
      </w:r>
    </w:p>
    <w:p w:rsidR="004039A6" w:rsidRPr="008D204C" w:rsidRDefault="004039A6" w:rsidP="004039A6">
      <w:pPr>
        <w:spacing w:line="264" w:lineRule="auto"/>
        <w:ind w:left="630"/>
        <w:jc w:val="both"/>
        <w:rPr>
          <w:rFonts w:ascii="Garamond" w:hAnsi="Garamond"/>
          <w:color w:val="404040"/>
          <w:szCs w:val="24"/>
        </w:rPr>
      </w:pPr>
    </w:p>
    <w:p w:rsidR="004039A6" w:rsidRPr="008D204C" w:rsidRDefault="004039A6" w:rsidP="004039A6">
      <w:pPr>
        <w:spacing w:line="264" w:lineRule="auto"/>
        <w:ind w:left="720" w:hanging="720"/>
        <w:jc w:val="both"/>
        <w:rPr>
          <w:rFonts w:ascii="Garamond" w:hAnsi="Garamond"/>
          <w:b/>
          <w:color w:val="404040"/>
          <w:szCs w:val="24"/>
        </w:rPr>
      </w:pPr>
      <w:r w:rsidRPr="008D204C">
        <w:rPr>
          <w:rFonts w:ascii="Garamond" w:hAnsi="Garamond"/>
          <w:color w:val="404040"/>
          <w:szCs w:val="24"/>
        </w:rPr>
        <w:t>42.</w:t>
      </w:r>
      <w:r w:rsidRPr="008D204C">
        <w:rPr>
          <w:rFonts w:ascii="Garamond" w:hAnsi="Garamond"/>
          <w:color w:val="404040"/>
          <w:szCs w:val="24"/>
        </w:rPr>
        <w:tab/>
      </w:r>
      <w:r w:rsidRPr="008D204C">
        <w:rPr>
          <w:rFonts w:ascii="Garamond" w:hAnsi="Garamond"/>
          <w:b/>
          <w:color w:val="404040"/>
          <w:szCs w:val="24"/>
        </w:rPr>
        <w:t>Transport of Contractor’s Equipment or Temporary Works</w:t>
      </w:r>
    </w:p>
    <w:p w:rsidR="004039A6" w:rsidRPr="008D204C" w:rsidRDefault="004039A6" w:rsidP="004039A6">
      <w:pPr>
        <w:tabs>
          <w:tab w:val="left" w:pos="720"/>
          <w:tab w:val="left" w:pos="1080"/>
        </w:tabs>
        <w:spacing w:line="264" w:lineRule="auto"/>
        <w:ind w:left="1080" w:hanging="1080"/>
        <w:jc w:val="both"/>
        <w:rPr>
          <w:rFonts w:ascii="Garamond" w:hAnsi="Garamond"/>
          <w:color w:val="404040"/>
          <w:szCs w:val="24"/>
        </w:rPr>
      </w:pPr>
      <w:r w:rsidRPr="008D204C">
        <w:rPr>
          <w:rFonts w:ascii="Garamond" w:hAnsi="Garamond"/>
          <w:color w:val="404040"/>
          <w:szCs w:val="24"/>
        </w:rPr>
        <w:tab/>
        <w:t>a.</w:t>
      </w:r>
      <w:r w:rsidRPr="008D204C">
        <w:rPr>
          <w:rFonts w:ascii="Garamond" w:hAnsi="Garamond"/>
          <w:color w:val="404040"/>
          <w:szCs w:val="24"/>
        </w:rPr>
        <w:tab/>
        <w:t>The Contractor shall be Responsible for and shall pay the Cost of Strengthening any Bridges or altering or improving any Road communicating with or on the Routes to the Site to facilitate the Movement of Contractor’s Equipment or Temporary Works and the Contractor shall indemnify and keep indemnified the Employer against all Claims for Damage to any such Road or Bridge caused by such movement, including such Claims as may be made directly against the Employer, and shall negotiate and pay such Claims arising solely out of such Damage.</w:t>
      </w:r>
    </w:p>
    <w:p w:rsidR="004039A6" w:rsidRPr="008D204C" w:rsidRDefault="004039A6" w:rsidP="004039A6">
      <w:pPr>
        <w:tabs>
          <w:tab w:val="left" w:pos="720"/>
          <w:tab w:val="left" w:pos="1080"/>
        </w:tabs>
        <w:spacing w:line="264" w:lineRule="auto"/>
        <w:ind w:left="1080" w:hanging="1080"/>
        <w:jc w:val="both"/>
        <w:rPr>
          <w:rFonts w:ascii="Garamond" w:hAnsi="Garamond"/>
          <w:color w:val="404040"/>
          <w:szCs w:val="24"/>
        </w:rPr>
      </w:pPr>
      <w:r w:rsidRPr="008D204C">
        <w:rPr>
          <w:rFonts w:ascii="Garamond" w:hAnsi="Garamond"/>
          <w:color w:val="404040"/>
          <w:szCs w:val="24"/>
        </w:rPr>
        <w:tab/>
        <w:t>b.</w:t>
      </w:r>
      <w:r w:rsidRPr="008D204C">
        <w:rPr>
          <w:rFonts w:ascii="Garamond" w:hAnsi="Garamond"/>
          <w:color w:val="404040"/>
          <w:szCs w:val="24"/>
        </w:rPr>
        <w:tab/>
        <w:t>If it is found necessary for the Contractor to move one or more Loads of Heavy Constructional Plant and Equipment, Materials or Parts of Units of Work over Roads, Highways, Bridges on which such Oversized and Overweight Items are not normally allowed to be moved, the Contractor shall obtain Prior Permission from the Concerned Authorities. Payments for complying with the Requirements, if any, for Protection of or Strengthening of the Roads, Highways or Bridges shall be made by the Contractor and such expenses shall be deemed to be included in his Contract Price.</w:t>
      </w:r>
    </w:p>
    <w:p w:rsidR="004039A6" w:rsidRPr="008D204C" w:rsidRDefault="004039A6" w:rsidP="004039A6">
      <w:pPr>
        <w:pStyle w:val="Default"/>
        <w:spacing w:line="264" w:lineRule="auto"/>
        <w:jc w:val="both"/>
        <w:rPr>
          <w:rFonts w:ascii="Garamond" w:hAnsi="Garamond" w:cs="Times New Roman"/>
          <w:color w:val="404040"/>
        </w:rPr>
      </w:pPr>
    </w:p>
    <w:p w:rsidR="004039A6" w:rsidRPr="008D204C" w:rsidRDefault="004039A6" w:rsidP="004039A6">
      <w:pPr>
        <w:spacing w:line="264" w:lineRule="auto"/>
        <w:ind w:left="720" w:hanging="720"/>
        <w:jc w:val="both"/>
        <w:rPr>
          <w:rFonts w:ascii="Garamond" w:hAnsi="Garamond"/>
          <w:color w:val="404040"/>
          <w:szCs w:val="24"/>
        </w:rPr>
      </w:pPr>
      <w:r w:rsidRPr="008D204C">
        <w:rPr>
          <w:rFonts w:ascii="Garamond" w:hAnsi="Garamond"/>
          <w:color w:val="404040"/>
          <w:szCs w:val="24"/>
        </w:rPr>
        <w:t>43.</w:t>
      </w:r>
      <w:r w:rsidRPr="008D204C">
        <w:rPr>
          <w:rFonts w:ascii="Garamond" w:hAnsi="Garamond"/>
          <w:color w:val="404040"/>
          <w:szCs w:val="24"/>
        </w:rPr>
        <w:tab/>
      </w:r>
      <w:r w:rsidRPr="008D204C">
        <w:rPr>
          <w:rFonts w:ascii="Garamond" w:hAnsi="Garamond"/>
          <w:b/>
          <w:color w:val="404040"/>
          <w:szCs w:val="24"/>
        </w:rPr>
        <w:t>Personal Protective Equipment</w:t>
      </w:r>
    </w:p>
    <w:p w:rsidR="004039A6" w:rsidRPr="008D204C" w:rsidRDefault="004039A6" w:rsidP="004039A6">
      <w:pPr>
        <w:spacing w:line="264" w:lineRule="auto"/>
        <w:ind w:left="630" w:hanging="90"/>
        <w:jc w:val="both"/>
        <w:rPr>
          <w:rFonts w:ascii="Garamond" w:hAnsi="Garamond"/>
          <w:color w:val="404040"/>
          <w:szCs w:val="24"/>
        </w:rPr>
      </w:pPr>
      <w:r w:rsidRPr="008D204C">
        <w:rPr>
          <w:rFonts w:ascii="Garamond" w:hAnsi="Garamond"/>
          <w:b/>
          <w:color w:val="404040"/>
          <w:szCs w:val="24"/>
        </w:rPr>
        <w:tab/>
      </w:r>
      <w:r w:rsidRPr="008D204C">
        <w:rPr>
          <w:rFonts w:ascii="Garamond" w:hAnsi="Garamond"/>
          <w:color w:val="404040"/>
          <w:szCs w:val="24"/>
        </w:rPr>
        <w:t xml:space="preserve">The Contractor shall at all times keep and maintain an adequate supply of suitable Personal </w:t>
      </w:r>
      <w:r w:rsidRPr="008D204C">
        <w:rPr>
          <w:rFonts w:ascii="Garamond" w:hAnsi="Garamond"/>
          <w:color w:val="404040"/>
          <w:szCs w:val="24"/>
        </w:rPr>
        <w:tab/>
        <w:t xml:space="preserve">Protective Equipment, which shall be readily available for use at all times on the site and would </w:t>
      </w:r>
      <w:r w:rsidRPr="008D204C">
        <w:rPr>
          <w:rFonts w:ascii="Garamond" w:hAnsi="Garamond"/>
          <w:color w:val="404040"/>
          <w:szCs w:val="24"/>
        </w:rPr>
        <w:tab/>
        <w:t xml:space="preserve">include but not to be limited to the following Items. </w:t>
      </w:r>
    </w:p>
    <w:p w:rsidR="004039A6" w:rsidRPr="008D204C" w:rsidRDefault="004039A6" w:rsidP="00CA48E8">
      <w:pPr>
        <w:numPr>
          <w:ilvl w:val="0"/>
          <w:numId w:val="45"/>
        </w:numPr>
        <w:tabs>
          <w:tab w:val="clear" w:pos="1447"/>
          <w:tab w:val="num" w:pos="1080"/>
        </w:tabs>
        <w:spacing w:after="0" w:line="264" w:lineRule="auto"/>
        <w:ind w:left="1440" w:hanging="720"/>
        <w:jc w:val="both"/>
        <w:rPr>
          <w:rFonts w:ascii="Garamond" w:hAnsi="Garamond"/>
          <w:color w:val="404040"/>
          <w:szCs w:val="24"/>
        </w:rPr>
      </w:pPr>
      <w:r w:rsidRPr="008D204C">
        <w:rPr>
          <w:rFonts w:ascii="Garamond" w:hAnsi="Garamond"/>
          <w:color w:val="404040"/>
          <w:szCs w:val="24"/>
        </w:rPr>
        <w:t>Safety Helmets.</w:t>
      </w:r>
    </w:p>
    <w:p w:rsidR="004039A6" w:rsidRPr="008D204C" w:rsidRDefault="004039A6" w:rsidP="00CA48E8">
      <w:pPr>
        <w:numPr>
          <w:ilvl w:val="0"/>
          <w:numId w:val="45"/>
        </w:numPr>
        <w:tabs>
          <w:tab w:val="clear" w:pos="1447"/>
          <w:tab w:val="num" w:pos="1080"/>
        </w:tabs>
        <w:spacing w:after="0" w:line="264" w:lineRule="auto"/>
        <w:ind w:left="1440" w:hanging="720"/>
        <w:jc w:val="both"/>
        <w:rPr>
          <w:rFonts w:ascii="Garamond" w:hAnsi="Garamond"/>
          <w:color w:val="404040"/>
          <w:szCs w:val="24"/>
        </w:rPr>
      </w:pPr>
      <w:r w:rsidRPr="008D204C">
        <w:rPr>
          <w:rFonts w:ascii="Garamond" w:hAnsi="Garamond"/>
          <w:color w:val="404040"/>
          <w:szCs w:val="24"/>
        </w:rPr>
        <w:t>Hearing Protection.</w:t>
      </w:r>
    </w:p>
    <w:p w:rsidR="004039A6" w:rsidRPr="008D204C" w:rsidRDefault="004039A6" w:rsidP="00CA48E8">
      <w:pPr>
        <w:numPr>
          <w:ilvl w:val="0"/>
          <w:numId w:val="45"/>
        </w:numPr>
        <w:tabs>
          <w:tab w:val="clear" w:pos="1447"/>
          <w:tab w:val="num" w:pos="1080"/>
        </w:tabs>
        <w:spacing w:after="0" w:line="264" w:lineRule="auto"/>
        <w:ind w:left="1440" w:hanging="720"/>
        <w:jc w:val="both"/>
        <w:rPr>
          <w:rFonts w:ascii="Garamond" w:hAnsi="Garamond"/>
          <w:color w:val="404040"/>
          <w:szCs w:val="24"/>
        </w:rPr>
      </w:pPr>
      <w:r w:rsidRPr="008D204C">
        <w:rPr>
          <w:rFonts w:ascii="Garamond" w:hAnsi="Garamond"/>
          <w:color w:val="404040"/>
          <w:szCs w:val="24"/>
        </w:rPr>
        <w:t xml:space="preserve">Respiratory Protection. </w:t>
      </w:r>
    </w:p>
    <w:p w:rsidR="004039A6" w:rsidRPr="008D204C" w:rsidRDefault="004039A6" w:rsidP="00CA48E8">
      <w:pPr>
        <w:numPr>
          <w:ilvl w:val="0"/>
          <w:numId w:val="45"/>
        </w:numPr>
        <w:tabs>
          <w:tab w:val="clear" w:pos="1447"/>
          <w:tab w:val="num" w:pos="1080"/>
        </w:tabs>
        <w:spacing w:after="0" w:line="264" w:lineRule="auto"/>
        <w:ind w:left="1440" w:hanging="720"/>
        <w:jc w:val="both"/>
        <w:rPr>
          <w:rFonts w:ascii="Garamond" w:hAnsi="Garamond"/>
          <w:color w:val="404040"/>
          <w:szCs w:val="24"/>
        </w:rPr>
      </w:pPr>
      <w:r w:rsidRPr="008D204C">
        <w:rPr>
          <w:rFonts w:ascii="Garamond" w:hAnsi="Garamond"/>
          <w:color w:val="404040"/>
          <w:szCs w:val="24"/>
        </w:rPr>
        <w:t>Eye Protection.</w:t>
      </w:r>
    </w:p>
    <w:p w:rsidR="004039A6" w:rsidRPr="008D204C" w:rsidRDefault="004039A6" w:rsidP="00CA48E8">
      <w:pPr>
        <w:numPr>
          <w:ilvl w:val="0"/>
          <w:numId w:val="45"/>
        </w:numPr>
        <w:tabs>
          <w:tab w:val="clear" w:pos="1447"/>
          <w:tab w:val="num" w:pos="1080"/>
        </w:tabs>
        <w:spacing w:after="0" w:line="264" w:lineRule="auto"/>
        <w:ind w:left="1440" w:hanging="720"/>
        <w:jc w:val="both"/>
        <w:rPr>
          <w:rFonts w:ascii="Garamond" w:hAnsi="Garamond"/>
          <w:color w:val="404040"/>
          <w:szCs w:val="24"/>
        </w:rPr>
      </w:pPr>
      <w:r w:rsidRPr="008D204C">
        <w:rPr>
          <w:rFonts w:ascii="Garamond" w:hAnsi="Garamond"/>
          <w:color w:val="404040"/>
          <w:szCs w:val="24"/>
        </w:rPr>
        <w:t>Protective Gloves.</w:t>
      </w:r>
    </w:p>
    <w:p w:rsidR="004039A6" w:rsidRPr="008D204C" w:rsidRDefault="004039A6" w:rsidP="00CA48E8">
      <w:pPr>
        <w:numPr>
          <w:ilvl w:val="0"/>
          <w:numId w:val="45"/>
        </w:numPr>
        <w:tabs>
          <w:tab w:val="clear" w:pos="1447"/>
          <w:tab w:val="num" w:pos="1080"/>
        </w:tabs>
        <w:spacing w:after="120" w:line="264" w:lineRule="auto"/>
        <w:ind w:left="1440" w:hanging="720"/>
        <w:jc w:val="both"/>
        <w:rPr>
          <w:rFonts w:ascii="Garamond" w:hAnsi="Garamond"/>
          <w:color w:val="404040"/>
          <w:szCs w:val="24"/>
        </w:rPr>
      </w:pPr>
      <w:r w:rsidRPr="008D204C">
        <w:rPr>
          <w:rFonts w:ascii="Garamond" w:hAnsi="Garamond"/>
          <w:color w:val="404040"/>
          <w:szCs w:val="24"/>
        </w:rPr>
        <w:t>Safety Footwear.</w:t>
      </w:r>
    </w:p>
    <w:p w:rsidR="004039A6" w:rsidRPr="008D204C" w:rsidRDefault="004039A6" w:rsidP="00CA48E8">
      <w:pPr>
        <w:numPr>
          <w:ilvl w:val="0"/>
          <w:numId w:val="45"/>
        </w:numPr>
        <w:tabs>
          <w:tab w:val="clear" w:pos="1447"/>
          <w:tab w:val="num" w:pos="1080"/>
        </w:tabs>
        <w:spacing w:after="120" w:line="264" w:lineRule="auto"/>
        <w:ind w:left="1440" w:hanging="720"/>
        <w:jc w:val="both"/>
        <w:rPr>
          <w:rFonts w:ascii="Garamond" w:hAnsi="Garamond"/>
          <w:color w:val="404040"/>
          <w:szCs w:val="24"/>
        </w:rPr>
      </w:pPr>
      <w:r w:rsidRPr="008D204C">
        <w:rPr>
          <w:rFonts w:ascii="Garamond" w:hAnsi="Garamond"/>
          <w:color w:val="404040"/>
          <w:szCs w:val="24"/>
        </w:rPr>
        <w:t>High Visibility Clothing conforming to BS EN 471 Class 3 Standards.</w:t>
      </w:r>
    </w:p>
    <w:p w:rsidR="004039A6" w:rsidRPr="008D204C" w:rsidRDefault="004039A6" w:rsidP="004039A6">
      <w:pPr>
        <w:pStyle w:val="Default"/>
        <w:tabs>
          <w:tab w:val="left" w:pos="720"/>
        </w:tabs>
        <w:spacing w:after="120" w:line="264" w:lineRule="auto"/>
        <w:ind w:left="540"/>
        <w:jc w:val="both"/>
        <w:rPr>
          <w:rFonts w:ascii="Garamond" w:hAnsi="Garamond" w:cs="Times New Roman"/>
          <w:color w:val="404040"/>
        </w:rPr>
      </w:pPr>
      <w:r w:rsidRPr="008D204C">
        <w:rPr>
          <w:rFonts w:ascii="Garamond" w:hAnsi="Garamond" w:cs="Times New Roman"/>
          <w:color w:val="404040"/>
        </w:rPr>
        <w:t xml:space="preserve">All Sites shall be designated as HARD HAT and SAFETY BOOTS SITES and as such an </w:t>
      </w:r>
      <w:r w:rsidRPr="008D204C">
        <w:rPr>
          <w:rFonts w:ascii="Garamond" w:hAnsi="Garamond" w:cs="Times New Roman"/>
          <w:color w:val="404040"/>
        </w:rPr>
        <w:tab/>
        <w:t xml:space="preserve">adequate supply of Safety Helmets and Safety Boots shall be kept available for use by all </w:t>
      </w:r>
      <w:r w:rsidRPr="008D204C">
        <w:rPr>
          <w:rFonts w:ascii="Garamond" w:hAnsi="Garamond" w:cs="Times New Roman"/>
          <w:color w:val="404040"/>
        </w:rPr>
        <w:tab/>
        <w:t>Staffs, Workers and Authorised Visitors to the Sites.</w:t>
      </w:r>
    </w:p>
    <w:p w:rsidR="004039A6" w:rsidRPr="008D204C" w:rsidRDefault="004039A6" w:rsidP="004039A6">
      <w:pPr>
        <w:pStyle w:val="Default"/>
        <w:tabs>
          <w:tab w:val="left" w:pos="1080"/>
        </w:tabs>
        <w:spacing w:after="120" w:line="264" w:lineRule="auto"/>
        <w:ind w:left="540"/>
        <w:jc w:val="both"/>
        <w:rPr>
          <w:rFonts w:ascii="Garamond" w:hAnsi="Garamond" w:cs="Times New Roman"/>
          <w:color w:val="404040"/>
        </w:rPr>
      </w:pPr>
      <w:r w:rsidRPr="008D204C">
        <w:rPr>
          <w:rFonts w:ascii="Garamond" w:hAnsi="Garamond" w:cs="Times New Roman"/>
          <w:color w:val="404040"/>
        </w:rPr>
        <w:tab/>
        <w:t xml:space="preserve">The Contractor shall remove from the Site any worker who consistently refuses to wear the </w:t>
      </w:r>
      <w:r w:rsidRPr="008D204C">
        <w:rPr>
          <w:rFonts w:ascii="Garamond" w:hAnsi="Garamond" w:cs="Times New Roman"/>
          <w:color w:val="404040"/>
        </w:rPr>
        <w:tab/>
        <w:t>appropriate Personal Protective Equipment.</w:t>
      </w:r>
    </w:p>
    <w:p w:rsidR="004039A6" w:rsidRPr="008D204C" w:rsidRDefault="004039A6" w:rsidP="004039A6">
      <w:pPr>
        <w:pStyle w:val="Default"/>
        <w:tabs>
          <w:tab w:val="left" w:pos="720"/>
        </w:tabs>
        <w:spacing w:after="120" w:line="264" w:lineRule="auto"/>
        <w:ind w:left="540"/>
        <w:jc w:val="both"/>
        <w:rPr>
          <w:rFonts w:ascii="Garamond" w:hAnsi="Garamond" w:cs="Times New Roman"/>
          <w:color w:val="404040"/>
        </w:rPr>
      </w:pPr>
      <w:r w:rsidRPr="008D204C">
        <w:rPr>
          <w:rFonts w:ascii="Garamond" w:hAnsi="Garamond" w:cs="Times New Roman"/>
          <w:color w:val="404040"/>
        </w:rPr>
        <w:t xml:space="preserve">All Workmen at Site shall be provided with Safety Helmets and Yellow / Orange Jackets. Workmen required on Site during night hours shall be provided with Fluorescent Yellow Jackets with Reflective Lopes. Workers employed on mixing Asphaltic Materials, Cement, Lime </w:t>
      </w:r>
      <w:r w:rsidRPr="008D204C">
        <w:rPr>
          <w:rFonts w:ascii="Garamond" w:hAnsi="Garamond" w:cs="Times New Roman"/>
          <w:color w:val="404040"/>
        </w:rPr>
        <w:tab/>
        <w:t xml:space="preserve">Mortars, Concrete, etc. shall be provided with Protective Footwear, Protective Goggles. </w:t>
      </w:r>
      <w:r w:rsidRPr="008D204C">
        <w:rPr>
          <w:rFonts w:ascii="Garamond" w:hAnsi="Garamond" w:cs="Times New Roman"/>
          <w:color w:val="404040"/>
        </w:rPr>
        <w:tab/>
        <w:t xml:space="preserve">Those engaged in handling any Material, which is injurious to the eyes, shall be provided with </w:t>
      </w:r>
      <w:r w:rsidRPr="008D204C">
        <w:rPr>
          <w:rFonts w:ascii="Garamond" w:hAnsi="Garamond" w:cs="Times New Roman"/>
          <w:color w:val="404040"/>
        </w:rPr>
        <w:tab/>
        <w:t xml:space="preserve">Protective Goggles. Those engaged in Welding Works shall be provided with Welder’s Protective Eye Shield. Stone Breakers shall be provided with Protective </w:t>
      </w:r>
      <w:r w:rsidRPr="008D204C">
        <w:rPr>
          <w:rFonts w:ascii="Garamond" w:hAnsi="Garamond" w:cs="Times New Roman"/>
          <w:color w:val="404040"/>
        </w:rPr>
        <w:lastRenderedPageBreak/>
        <w:t xml:space="preserve">Goggles and Protective </w:t>
      </w:r>
      <w:r w:rsidRPr="008D204C">
        <w:rPr>
          <w:rFonts w:ascii="Garamond" w:hAnsi="Garamond" w:cs="Times New Roman"/>
          <w:color w:val="404040"/>
        </w:rPr>
        <w:tab/>
        <w:t>Clothing and seated at sufficiently safe intervals.</w:t>
      </w:r>
      <w:r w:rsidRPr="008D204C">
        <w:rPr>
          <w:rFonts w:ascii="Garamond" w:hAnsi="Garamond" w:cs="Times New Roman"/>
          <w:color w:val="404040"/>
        </w:rPr>
        <w:tab/>
      </w:r>
    </w:p>
    <w:p w:rsidR="004039A6" w:rsidRPr="008D204C" w:rsidRDefault="004039A6" w:rsidP="004039A6">
      <w:pPr>
        <w:tabs>
          <w:tab w:val="num" w:pos="709"/>
        </w:tabs>
        <w:spacing w:line="264" w:lineRule="auto"/>
        <w:ind w:left="1080" w:hanging="1080"/>
        <w:jc w:val="both"/>
        <w:rPr>
          <w:rFonts w:ascii="Garamond" w:hAnsi="Garamond"/>
          <w:color w:val="404040"/>
          <w:szCs w:val="24"/>
        </w:rPr>
      </w:pPr>
      <w:r w:rsidRPr="008D204C">
        <w:rPr>
          <w:rFonts w:ascii="Garamond" w:hAnsi="Garamond"/>
          <w:color w:val="404040"/>
          <w:szCs w:val="24"/>
        </w:rPr>
        <w:t>44.</w:t>
      </w:r>
      <w:r w:rsidRPr="008D204C">
        <w:rPr>
          <w:rFonts w:ascii="Garamond" w:hAnsi="Garamond"/>
          <w:color w:val="404040"/>
          <w:szCs w:val="24"/>
        </w:rPr>
        <w:tab/>
      </w:r>
      <w:r w:rsidRPr="008D204C">
        <w:rPr>
          <w:rFonts w:ascii="Garamond" w:hAnsi="Garamond"/>
          <w:b/>
          <w:color w:val="404040"/>
          <w:szCs w:val="24"/>
        </w:rPr>
        <w:t>First Aid</w:t>
      </w:r>
    </w:p>
    <w:p w:rsidR="004039A6" w:rsidRPr="008D204C" w:rsidRDefault="004039A6" w:rsidP="004039A6">
      <w:pPr>
        <w:spacing w:line="264" w:lineRule="auto"/>
        <w:ind w:left="540" w:hanging="540"/>
        <w:jc w:val="both"/>
        <w:rPr>
          <w:rFonts w:ascii="Garamond" w:hAnsi="Garamond"/>
          <w:color w:val="404040"/>
          <w:szCs w:val="24"/>
        </w:rPr>
      </w:pPr>
      <w:r w:rsidRPr="008D204C">
        <w:rPr>
          <w:rFonts w:ascii="Garamond" w:hAnsi="Garamond"/>
          <w:color w:val="404040"/>
          <w:szCs w:val="24"/>
        </w:rPr>
        <w:tab/>
        <w:t xml:space="preserve">The Contractor shall maintain, at every Work Place, in a readily accessible place First Aid </w:t>
      </w:r>
      <w:r w:rsidRPr="008D204C">
        <w:rPr>
          <w:rFonts w:ascii="Garamond" w:hAnsi="Garamond"/>
          <w:color w:val="404040"/>
          <w:szCs w:val="24"/>
        </w:rPr>
        <w:tab/>
        <w:t xml:space="preserve">Appliances including an adequate supply of Sterilised Dressings, Bandages, Sterilised Cotton </w:t>
      </w:r>
      <w:r w:rsidRPr="008D204C">
        <w:rPr>
          <w:rFonts w:ascii="Garamond" w:hAnsi="Garamond"/>
          <w:color w:val="404040"/>
          <w:szCs w:val="24"/>
        </w:rPr>
        <w:tab/>
        <w:t xml:space="preserve">Wool, Eye Irritation Sterile Solution, Disposable Gloves, Ointments for Burns / Cuts, Pressure Dressings, Paper Towels, General Purpose Medicines, etc. as prescribed in the Factory Rules of the </w:t>
      </w:r>
      <w:r w:rsidRPr="008D204C">
        <w:rPr>
          <w:rFonts w:ascii="Garamond" w:hAnsi="Garamond"/>
          <w:color w:val="404040"/>
          <w:szCs w:val="24"/>
        </w:rPr>
        <w:tab/>
        <w:t xml:space="preserve">State in which the Work is being carried out. The Appliances shall be kept in good order and in large work places. They shall be placed under the charge of the Safety Officer deputed by the </w:t>
      </w:r>
      <w:r w:rsidRPr="008D204C">
        <w:rPr>
          <w:rFonts w:ascii="Garamond" w:hAnsi="Garamond"/>
          <w:color w:val="404040"/>
          <w:szCs w:val="24"/>
        </w:rPr>
        <w:tab/>
        <w:t xml:space="preserve">Contractor for this Work and the Safety Officer shall be readily available during Working Hours. </w:t>
      </w:r>
      <w:r w:rsidRPr="008D204C">
        <w:rPr>
          <w:rFonts w:ascii="Garamond" w:hAnsi="Garamond"/>
          <w:color w:val="404040"/>
          <w:szCs w:val="24"/>
        </w:rPr>
        <w:tab/>
        <w:t xml:space="preserve">In each Site Office and Location one Person, suitably trained in First Aid, shall be available at all Working Hours for the purpose of attending to emergencies. </w:t>
      </w:r>
    </w:p>
    <w:p w:rsidR="004039A6" w:rsidRPr="008D204C" w:rsidRDefault="004039A6" w:rsidP="004039A6">
      <w:pPr>
        <w:pStyle w:val="Default"/>
        <w:spacing w:line="264" w:lineRule="auto"/>
        <w:jc w:val="both"/>
        <w:rPr>
          <w:rFonts w:ascii="Garamond" w:hAnsi="Garamond" w:cs="Times New Roman"/>
          <w:color w:val="404040"/>
        </w:rPr>
      </w:pPr>
    </w:p>
    <w:p w:rsidR="004039A6" w:rsidRPr="008D204C" w:rsidRDefault="004039A6" w:rsidP="004039A6">
      <w:pPr>
        <w:tabs>
          <w:tab w:val="num" w:pos="709"/>
        </w:tabs>
        <w:spacing w:line="264" w:lineRule="auto"/>
        <w:ind w:left="1080" w:hanging="1080"/>
        <w:jc w:val="both"/>
        <w:rPr>
          <w:rFonts w:ascii="Garamond" w:hAnsi="Garamond"/>
          <w:color w:val="404040"/>
          <w:szCs w:val="24"/>
        </w:rPr>
      </w:pPr>
      <w:r w:rsidRPr="008D204C">
        <w:rPr>
          <w:rFonts w:ascii="Garamond" w:hAnsi="Garamond"/>
          <w:color w:val="404040"/>
          <w:szCs w:val="24"/>
        </w:rPr>
        <w:t>45.</w:t>
      </w:r>
      <w:r w:rsidRPr="008D204C">
        <w:rPr>
          <w:rFonts w:ascii="Garamond" w:hAnsi="Garamond"/>
          <w:color w:val="404040"/>
          <w:szCs w:val="24"/>
        </w:rPr>
        <w:tab/>
      </w:r>
      <w:r w:rsidRPr="008D204C">
        <w:rPr>
          <w:rFonts w:ascii="Garamond" w:hAnsi="Garamond"/>
          <w:b/>
          <w:color w:val="404040"/>
          <w:szCs w:val="24"/>
        </w:rPr>
        <w:t>Fire Precautions</w:t>
      </w:r>
    </w:p>
    <w:p w:rsidR="004039A6" w:rsidRPr="008D204C" w:rsidRDefault="004039A6" w:rsidP="004039A6">
      <w:pPr>
        <w:spacing w:line="264" w:lineRule="auto"/>
        <w:ind w:left="540" w:hanging="540"/>
        <w:jc w:val="both"/>
        <w:rPr>
          <w:rFonts w:ascii="Garamond" w:hAnsi="Garamond"/>
          <w:color w:val="404040"/>
          <w:szCs w:val="24"/>
        </w:rPr>
      </w:pPr>
      <w:r w:rsidRPr="008D204C">
        <w:rPr>
          <w:rFonts w:ascii="Garamond" w:hAnsi="Garamond"/>
          <w:color w:val="404040"/>
          <w:szCs w:val="24"/>
        </w:rPr>
        <w:tab/>
        <w:t xml:space="preserve">The Contractor shall be responsible for supplying and maintaining adequate Fire Precaution </w:t>
      </w:r>
      <w:r w:rsidRPr="008D204C">
        <w:rPr>
          <w:rFonts w:ascii="Garamond" w:hAnsi="Garamond"/>
          <w:color w:val="404040"/>
          <w:szCs w:val="24"/>
        </w:rPr>
        <w:tab/>
        <w:t>Facilities on all the Work Sites. The following minimum Standards shall be adhered to.</w:t>
      </w:r>
    </w:p>
    <w:p w:rsidR="004039A6" w:rsidRPr="008D204C" w:rsidRDefault="004039A6" w:rsidP="00CA48E8">
      <w:pPr>
        <w:numPr>
          <w:ilvl w:val="0"/>
          <w:numId w:val="46"/>
        </w:numPr>
        <w:tabs>
          <w:tab w:val="clear" w:pos="1620"/>
          <w:tab w:val="num" w:pos="1080"/>
        </w:tabs>
        <w:spacing w:after="0" w:line="264" w:lineRule="auto"/>
        <w:ind w:left="1080"/>
        <w:jc w:val="both"/>
        <w:rPr>
          <w:rFonts w:ascii="Garamond" w:hAnsi="Garamond"/>
          <w:color w:val="404040"/>
          <w:szCs w:val="24"/>
        </w:rPr>
      </w:pPr>
      <w:r w:rsidRPr="008D204C">
        <w:rPr>
          <w:rFonts w:ascii="Garamond" w:hAnsi="Garamond"/>
          <w:color w:val="404040"/>
          <w:szCs w:val="24"/>
        </w:rPr>
        <w:t>The Contractor shall ensure that specially trained personnel are available to deal with fires due to Electrical Causes, Gas Explosions, etc.</w:t>
      </w:r>
    </w:p>
    <w:p w:rsidR="004039A6" w:rsidRPr="008D204C" w:rsidRDefault="004039A6" w:rsidP="00CA48E8">
      <w:pPr>
        <w:numPr>
          <w:ilvl w:val="0"/>
          <w:numId w:val="46"/>
        </w:numPr>
        <w:tabs>
          <w:tab w:val="clear" w:pos="1620"/>
          <w:tab w:val="num" w:pos="1080"/>
        </w:tabs>
        <w:spacing w:after="0" w:line="264" w:lineRule="auto"/>
        <w:ind w:left="1080"/>
        <w:jc w:val="both"/>
        <w:rPr>
          <w:rFonts w:ascii="Garamond" w:hAnsi="Garamond"/>
          <w:color w:val="404040"/>
          <w:szCs w:val="24"/>
        </w:rPr>
      </w:pPr>
      <w:r w:rsidRPr="008D204C">
        <w:rPr>
          <w:rFonts w:ascii="Garamond" w:hAnsi="Garamond"/>
          <w:color w:val="404040"/>
          <w:szCs w:val="24"/>
        </w:rPr>
        <w:t>A Good Standard of Housekeeping shall be maintained at all times on the Sites.</w:t>
      </w:r>
    </w:p>
    <w:p w:rsidR="004039A6" w:rsidRPr="008D204C" w:rsidRDefault="004039A6" w:rsidP="00CA48E8">
      <w:pPr>
        <w:numPr>
          <w:ilvl w:val="0"/>
          <w:numId w:val="46"/>
        </w:numPr>
        <w:tabs>
          <w:tab w:val="clear" w:pos="1620"/>
          <w:tab w:val="num" w:pos="1080"/>
        </w:tabs>
        <w:spacing w:after="0" w:line="264" w:lineRule="auto"/>
        <w:ind w:left="1080"/>
        <w:jc w:val="both"/>
        <w:rPr>
          <w:rFonts w:ascii="Garamond" w:hAnsi="Garamond"/>
          <w:color w:val="404040"/>
          <w:szCs w:val="24"/>
        </w:rPr>
      </w:pPr>
      <w:r w:rsidRPr="008D204C">
        <w:rPr>
          <w:rFonts w:ascii="Garamond" w:hAnsi="Garamond"/>
          <w:color w:val="404040"/>
          <w:szCs w:val="24"/>
        </w:rPr>
        <w:t>No Accumulations of Rubbish shall be allowed to gather.</w:t>
      </w:r>
    </w:p>
    <w:p w:rsidR="004039A6" w:rsidRPr="008D204C" w:rsidRDefault="004039A6" w:rsidP="00CA48E8">
      <w:pPr>
        <w:numPr>
          <w:ilvl w:val="0"/>
          <w:numId w:val="46"/>
        </w:numPr>
        <w:tabs>
          <w:tab w:val="clear" w:pos="1620"/>
          <w:tab w:val="num" w:pos="1080"/>
        </w:tabs>
        <w:spacing w:after="0" w:line="264" w:lineRule="auto"/>
        <w:ind w:left="1080"/>
        <w:jc w:val="both"/>
        <w:rPr>
          <w:rFonts w:ascii="Garamond" w:hAnsi="Garamond"/>
          <w:color w:val="404040"/>
          <w:szCs w:val="24"/>
        </w:rPr>
      </w:pPr>
      <w:r w:rsidRPr="008D204C">
        <w:rPr>
          <w:rFonts w:ascii="Garamond" w:hAnsi="Garamond"/>
          <w:color w:val="404040"/>
          <w:szCs w:val="24"/>
        </w:rPr>
        <w:t>Combustible Scrap and other Construction Debris shall be disposed off site on day – to – day basis. If Scrap is to be burnt on site, the burning site shall be specified and located at a distance no less than 50m from any Construction Work or any other Combustible Materials.</w:t>
      </w:r>
    </w:p>
    <w:p w:rsidR="004039A6" w:rsidRPr="008D204C" w:rsidRDefault="004039A6" w:rsidP="00CA48E8">
      <w:pPr>
        <w:numPr>
          <w:ilvl w:val="0"/>
          <w:numId w:val="46"/>
        </w:numPr>
        <w:tabs>
          <w:tab w:val="clear" w:pos="1620"/>
          <w:tab w:val="num" w:pos="1080"/>
        </w:tabs>
        <w:spacing w:after="0" w:line="264" w:lineRule="auto"/>
        <w:ind w:left="1080"/>
        <w:jc w:val="both"/>
        <w:rPr>
          <w:rFonts w:ascii="Garamond" w:hAnsi="Garamond"/>
          <w:color w:val="404040"/>
          <w:szCs w:val="24"/>
        </w:rPr>
      </w:pPr>
      <w:r w:rsidRPr="008D204C">
        <w:rPr>
          <w:rFonts w:ascii="Garamond" w:hAnsi="Garamond"/>
          <w:color w:val="404040"/>
          <w:szCs w:val="24"/>
        </w:rPr>
        <w:t>Signage shall be erected at prominent positions showing the correct use of Portable First Aid Fire Extinguishers.</w:t>
      </w:r>
    </w:p>
    <w:p w:rsidR="004039A6" w:rsidRPr="008D204C" w:rsidRDefault="004039A6" w:rsidP="00CA48E8">
      <w:pPr>
        <w:numPr>
          <w:ilvl w:val="0"/>
          <w:numId w:val="46"/>
        </w:numPr>
        <w:tabs>
          <w:tab w:val="clear" w:pos="1620"/>
          <w:tab w:val="num" w:pos="1080"/>
        </w:tabs>
        <w:spacing w:after="0" w:line="264" w:lineRule="auto"/>
        <w:ind w:left="1080"/>
        <w:jc w:val="both"/>
        <w:rPr>
          <w:rFonts w:ascii="Garamond" w:hAnsi="Garamond"/>
          <w:color w:val="404040"/>
          <w:szCs w:val="24"/>
        </w:rPr>
      </w:pPr>
      <w:r w:rsidRPr="008D204C">
        <w:rPr>
          <w:rFonts w:ascii="Garamond" w:hAnsi="Garamond"/>
          <w:color w:val="404040"/>
          <w:szCs w:val="24"/>
        </w:rPr>
        <w:t xml:space="preserve">Emergency Plans and Fire Evacuation Plans shall be prepared and issued. Mock Drills shall be held on a regular basis to ensure the Effectiveness of the Arrangements. </w:t>
      </w:r>
    </w:p>
    <w:p w:rsidR="004039A6" w:rsidRPr="008D204C" w:rsidRDefault="004039A6" w:rsidP="004039A6">
      <w:pPr>
        <w:pStyle w:val="Default"/>
        <w:spacing w:line="264" w:lineRule="auto"/>
        <w:jc w:val="both"/>
        <w:rPr>
          <w:rFonts w:ascii="Garamond" w:hAnsi="Garamond" w:cs="Times New Roman"/>
          <w:color w:val="404040"/>
        </w:rPr>
      </w:pPr>
    </w:p>
    <w:p w:rsidR="004039A6" w:rsidRPr="008D204C" w:rsidRDefault="004039A6" w:rsidP="004039A6">
      <w:pPr>
        <w:tabs>
          <w:tab w:val="num" w:pos="1260"/>
        </w:tabs>
        <w:spacing w:line="264" w:lineRule="auto"/>
        <w:ind w:left="720" w:hanging="720"/>
        <w:jc w:val="both"/>
        <w:rPr>
          <w:rFonts w:ascii="Garamond" w:hAnsi="Garamond"/>
          <w:color w:val="404040"/>
          <w:szCs w:val="24"/>
        </w:rPr>
      </w:pPr>
      <w:r w:rsidRPr="008D204C">
        <w:rPr>
          <w:rFonts w:ascii="Garamond" w:hAnsi="Garamond"/>
          <w:color w:val="404040"/>
          <w:szCs w:val="24"/>
        </w:rPr>
        <w:t>46.</w:t>
      </w:r>
      <w:r w:rsidRPr="008D204C">
        <w:rPr>
          <w:rFonts w:ascii="Garamond" w:hAnsi="Garamond"/>
          <w:color w:val="404040"/>
          <w:szCs w:val="24"/>
        </w:rPr>
        <w:tab/>
      </w:r>
      <w:r w:rsidRPr="008D204C">
        <w:rPr>
          <w:rFonts w:ascii="Garamond" w:hAnsi="Garamond"/>
          <w:b/>
          <w:color w:val="404040"/>
          <w:szCs w:val="24"/>
        </w:rPr>
        <w:t>Fire Fighting Equipment</w:t>
      </w:r>
    </w:p>
    <w:p w:rsidR="004039A6" w:rsidRPr="008D204C" w:rsidRDefault="004039A6" w:rsidP="004039A6">
      <w:pPr>
        <w:spacing w:line="264" w:lineRule="auto"/>
        <w:ind w:left="540"/>
        <w:jc w:val="both"/>
        <w:rPr>
          <w:rFonts w:ascii="Garamond" w:hAnsi="Garamond"/>
          <w:color w:val="404040"/>
          <w:szCs w:val="24"/>
        </w:rPr>
      </w:pPr>
      <w:r w:rsidRPr="008D204C">
        <w:rPr>
          <w:rFonts w:ascii="Garamond" w:hAnsi="Garamond"/>
          <w:color w:val="404040"/>
          <w:szCs w:val="24"/>
        </w:rPr>
        <w:tab/>
        <w:t xml:space="preserve">At various locations around the Site, clearly visible Fire Points shall be established for use in an Emergency and each Fire Point should have available as a minimum the following type of </w:t>
      </w:r>
      <w:r w:rsidRPr="008D204C">
        <w:rPr>
          <w:rFonts w:ascii="Garamond" w:hAnsi="Garamond"/>
          <w:color w:val="404040"/>
          <w:szCs w:val="24"/>
        </w:rPr>
        <w:tab/>
        <w:t>Equipment.</w:t>
      </w:r>
    </w:p>
    <w:p w:rsidR="004039A6" w:rsidRPr="008D204C" w:rsidRDefault="004039A6" w:rsidP="00CA48E8">
      <w:pPr>
        <w:numPr>
          <w:ilvl w:val="0"/>
          <w:numId w:val="46"/>
        </w:numPr>
        <w:tabs>
          <w:tab w:val="clear" w:pos="1620"/>
          <w:tab w:val="num" w:pos="1080"/>
        </w:tabs>
        <w:spacing w:after="0" w:line="264" w:lineRule="auto"/>
        <w:ind w:left="1080"/>
        <w:jc w:val="both"/>
        <w:rPr>
          <w:rFonts w:ascii="Garamond" w:hAnsi="Garamond"/>
          <w:color w:val="404040"/>
          <w:szCs w:val="24"/>
        </w:rPr>
      </w:pPr>
      <w:r w:rsidRPr="008D204C">
        <w:rPr>
          <w:rFonts w:ascii="Garamond" w:hAnsi="Garamond"/>
          <w:color w:val="404040"/>
          <w:szCs w:val="24"/>
        </w:rPr>
        <w:t>Dry Powder Extinguisher.</w:t>
      </w:r>
    </w:p>
    <w:p w:rsidR="004039A6" w:rsidRPr="008D204C" w:rsidRDefault="004039A6" w:rsidP="00CA48E8">
      <w:pPr>
        <w:numPr>
          <w:ilvl w:val="0"/>
          <w:numId w:val="46"/>
        </w:numPr>
        <w:tabs>
          <w:tab w:val="clear" w:pos="1620"/>
          <w:tab w:val="num" w:pos="1080"/>
        </w:tabs>
        <w:spacing w:after="0" w:line="264" w:lineRule="auto"/>
        <w:ind w:left="1080"/>
        <w:jc w:val="both"/>
        <w:rPr>
          <w:rFonts w:ascii="Garamond" w:hAnsi="Garamond"/>
          <w:color w:val="404040"/>
          <w:szCs w:val="24"/>
        </w:rPr>
      </w:pPr>
      <w:r w:rsidRPr="008D204C">
        <w:rPr>
          <w:rFonts w:ascii="Garamond" w:hAnsi="Garamond"/>
          <w:color w:val="404040"/>
          <w:szCs w:val="24"/>
        </w:rPr>
        <w:t>Water Type Extinguisher.</w:t>
      </w:r>
    </w:p>
    <w:p w:rsidR="004039A6" w:rsidRPr="008D204C" w:rsidRDefault="004039A6" w:rsidP="00CA48E8">
      <w:pPr>
        <w:numPr>
          <w:ilvl w:val="0"/>
          <w:numId w:val="46"/>
        </w:numPr>
        <w:tabs>
          <w:tab w:val="clear" w:pos="1620"/>
          <w:tab w:val="num" w:pos="1080"/>
        </w:tabs>
        <w:spacing w:after="0" w:line="264" w:lineRule="auto"/>
        <w:ind w:left="1080"/>
        <w:jc w:val="both"/>
        <w:rPr>
          <w:rFonts w:ascii="Garamond" w:hAnsi="Garamond"/>
          <w:color w:val="404040"/>
          <w:szCs w:val="24"/>
        </w:rPr>
      </w:pPr>
      <w:r w:rsidRPr="008D204C">
        <w:rPr>
          <w:rFonts w:ascii="Garamond" w:hAnsi="Garamond"/>
          <w:color w:val="404040"/>
          <w:szCs w:val="24"/>
        </w:rPr>
        <w:t>Bucket of Sand.</w:t>
      </w:r>
    </w:p>
    <w:p w:rsidR="004039A6" w:rsidRPr="008D204C" w:rsidRDefault="004039A6" w:rsidP="004039A6">
      <w:pPr>
        <w:spacing w:line="264" w:lineRule="auto"/>
        <w:ind w:left="1080"/>
        <w:jc w:val="both"/>
        <w:rPr>
          <w:rFonts w:ascii="Garamond" w:hAnsi="Garamond"/>
          <w:color w:val="404040"/>
          <w:szCs w:val="24"/>
        </w:rPr>
      </w:pPr>
      <w:r w:rsidRPr="008D204C">
        <w:rPr>
          <w:rFonts w:ascii="Garamond" w:hAnsi="Garamond"/>
          <w:color w:val="404040"/>
          <w:szCs w:val="24"/>
        </w:rPr>
        <w:t>Recharging of Fire Extinguishers and their Proper Maintenance should be ensured and as a minimum should meet Indian National Standards.</w:t>
      </w:r>
    </w:p>
    <w:p w:rsidR="004039A6" w:rsidRPr="008D204C" w:rsidRDefault="004039A6" w:rsidP="004039A6">
      <w:pPr>
        <w:spacing w:line="264" w:lineRule="auto"/>
        <w:ind w:left="1080"/>
        <w:jc w:val="both"/>
        <w:rPr>
          <w:rFonts w:ascii="Garamond" w:hAnsi="Garamond"/>
          <w:color w:val="404040"/>
          <w:szCs w:val="24"/>
        </w:rPr>
      </w:pPr>
    </w:p>
    <w:p w:rsidR="004039A6" w:rsidRPr="008D204C" w:rsidRDefault="004039A6" w:rsidP="004039A6">
      <w:pPr>
        <w:spacing w:line="264" w:lineRule="auto"/>
        <w:ind w:left="720"/>
        <w:jc w:val="both"/>
        <w:rPr>
          <w:rFonts w:ascii="Garamond" w:hAnsi="Garamond"/>
          <w:color w:val="404040"/>
          <w:szCs w:val="24"/>
        </w:rPr>
      </w:pPr>
      <w:r w:rsidRPr="008D204C">
        <w:rPr>
          <w:rFonts w:ascii="Garamond" w:hAnsi="Garamond"/>
          <w:color w:val="404040"/>
          <w:szCs w:val="24"/>
        </w:rPr>
        <w:t xml:space="preserve">The Telephone Number of the Local Fire Brigade along with other Emergency Numbers (Hospital, Police Stations, Ambulance, etc.) shall be displayed near each telephone on Site. Supervisors and Workmen at the Site should be trained in the Use of Fire Fighting Equipment provided at the Site.   </w:t>
      </w:r>
    </w:p>
    <w:p w:rsidR="004039A6" w:rsidRPr="008D204C" w:rsidRDefault="004039A6" w:rsidP="004039A6">
      <w:pPr>
        <w:spacing w:line="264" w:lineRule="auto"/>
        <w:ind w:left="1080"/>
        <w:jc w:val="both"/>
        <w:rPr>
          <w:rFonts w:ascii="Garamond" w:hAnsi="Garamond"/>
          <w:color w:val="404040"/>
          <w:szCs w:val="24"/>
        </w:rPr>
      </w:pPr>
    </w:p>
    <w:p w:rsidR="004039A6" w:rsidRPr="008D204C" w:rsidRDefault="004039A6" w:rsidP="004039A6">
      <w:pPr>
        <w:tabs>
          <w:tab w:val="num" w:pos="1260"/>
        </w:tabs>
        <w:spacing w:line="264" w:lineRule="auto"/>
        <w:ind w:left="709" w:hanging="709"/>
        <w:jc w:val="both"/>
        <w:rPr>
          <w:rFonts w:ascii="Garamond" w:hAnsi="Garamond"/>
          <w:color w:val="404040"/>
          <w:szCs w:val="24"/>
        </w:rPr>
      </w:pPr>
      <w:r w:rsidRPr="008D204C">
        <w:rPr>
          <w:rFonts w:ascii="Garamond" w:hAnsi="Garamond"/>
          <w:color w:val="404040"/>
          <w:szCs w:val="24"/>
        </w:rPr>
        <w:t>47.</w:t>
      </w:r>
      <w:r w:rsidRPr="008D204C">
        <w:rPr>
          <w:rFonts w:ascii="Garamond" w:hAnsi="Garamond"/>
          <w:color w:val="404040"/>
          <w:szCs w:val="24"/>
        </w:rPr>
        <w:tab/>
      </w:r>
      <w:r w:rsidRPr="008D204C">
        <w:rPr>
          <w:rFonts w:ascii="Garamond" w:hAnsi="Garamond"/>
          <w:b/>
          <w:color w:val="404040"/>
          <w:szCs w:val="24"/>
        </w:rPr>
        <w:t>Storage of Flammable Liquid</w:t>
      </w:r>
    </w:p>
    <w:p w:rsidR="004039A6" w:rsidRPr="008D204C" w:rsidRDefault="004039A6" w:rsidP="004039A6">
      <w:pPr>
        <w:spacing w:line="264" w:lineRule="auto"/>
        <w:ind w:left="540"/>
        <w:jc w:val="both"/>
        <w:rPr>
          <w:rFonts w:ascii="Garamond" w:hAnsi="Garamond"/>
          <w:color w:val="404040"/>
          <w:szCs w:val="24"/>
        </w:rPr>
      </w:pPr>
      <w:r w:rsidRPr="008D204C">
        <w:rPr>
          <w:rFonts w:ascii="Garamond" w:hAnsi="Garamond"/>
          <w:color w:val="404040"/>
          <w:szCs w:val="24"/>
        </w:rPr>
        <w:tab/>
        <w:t xml:space="preserve">All Flammable Liquids shall be kept in a Secure Fire Resistant Store protected from Electrical </w:t>
      </w:r>
      <w:r w:rsidRPr="008D204C">
        <w:rPr>
          <w:rFonts w:ascii="Garamond" w:hAnsi="Garamond"/>
          <w:color w:val="404040"/>
          <w:szCs w:val="24"/>
        </w:rPr>
        <w:tab/>
        <w:t xml:space="preserve">Sparks, Welding Sparks, Open Flames and Smoking. </w:t>
      </w:r>
      <w:r w:rsidRPr="008D204C">
        <w:rPr>
          <w:rFonts w:ascii="Garamond" w:hAnsi="Garamond"/>
          <w:color w:val="404040"/>
          <w:szCs w:val="24"/>
        </w:rPr>
        <w:tab/>
        <w:t xml:space="preserve">Only such amounts of Flammable Liquids </w:t>
      </w:r>
      <w:r w:rsidRPr="008D204C">
        <w:rPr>
          <w:rFonts w:ascii="Garamond" w:hAnsi="Garamond"/>
          <w:color w:val="404040"/>
          <w:szCs w:val="24"/>
        </w:rPr>
        <w:tab/>
        <w:t xml:space="preserve">shall be issued as are required for immediate use. </w:t>
      </w:r>
    </w:p>
    <w:p w:rsidR="004039A6" w:rsidRPr="008D204C" w:rsidRDefault="004039A6" w:rsidP="004039A6">
      <w:pPr>
        <w:spacing w:line="264" w:lineRule="auto"/>
        <w:ind w:left="540"/>
        <w:jc w:val="both"/>
        <w:rPr>
          <w:rFonts w:ascii="Garamond" w:hAnsi="Garamond"/>
          <w:color w:val="404040"/>
          <w:sz w:val="12"/>
          <w:szCs w:val="12"/>
        </w:rPr>
      </w:pPr>
    </w:p>
    <w:p w:rsidR="004039A6" w:rsidRPr="008D204C" w:rsidRDefault="004039A6" w:rsidP="004039A6">
      <w:pPr>
        <w:spacing w:line="264" w:lineRule="auto"/>
        <w:ind w:left="540"/>
        <w:jc w:val="both"/>
        <w:rPr>
          <w:rFonts w:ascii="Garamond" w:hAnsi="Garamond"/>
          <w:color w:val="404040"/>
          <w:szCs w:val="24"/>
        </w:rPr>
      </w:pPr>
      <w:r w:rsidRPr="008D204C">
        <w:rPr>
          <w:rFonts w:ascii="Garamond" w:hAnsi="Garamond"/>
          <w:color w:val="404040"/>
          <w:szCs w:val="24"/>
        </w:rPr>
        <w:tab/>
        <w:t xml:space="preserve">Cans for carrying Flammable Liquids shall be leak proof and properly stoppered and clearly marked “Flammable Liquid”. </w:t>
      </w:r>
    </w:p>
    <w:p w:rsidR="004039A6" w:rsidRPr="008D204C" w:rsidRDefault="004039A6" w:rsidP="004039A6">
      <w:pPr>
        <w:spacing w:line="264" w:lineRule="auto"/>
        <w:ind w:left="540"/>
        <w:jc w:val="both"/>
        <w:rPr>
          <w:rFonts w:ascii="Garamond" w:hAnsi="Garamond"/>
          <w:color w:val="404040"/>
          <w:sz w:val="16"/>
          <w:szCs w:val="16"/>
        </w:rPr>
      </w:pPr>
      <w:r w:rsidRPr="008D204C">
        <w:rPr>
          <w:rFonts w:ascii="Garamond" w:hAnsi="Garamond"/>
          <w:color w:val="404040"/>
          <w:szCs w:val="24"/>
        </w:rPr>
        <w:tab/>
      </w:r>
    </w:p>
    <w:p w:rsidR="004039A6" w:rsidRPr="008D204C" w:rsidRDefault="004039A6" w:rsidP="004039A6">
      <w:pPr>
        <w:spacing w:line="264" w:lineRule="auto"/>
        <w:ind w:left="540"/>
        <w:jc w:val="both"/>
        <w:rPr>
          <w:rFonts w:ascii="Garamond" w:hAnsi="Garamond"/>
          <w:color w:val="404040"/>
          <w:szCs w:val="24"/>
        </w:rPr>
      </w:pPr>
      <w:r w:rsidRPr="008D204C">
        <w:rPr>
          <w:rFonts w:ascii="Garamond" w:hAnsi="Garamond"/>
          <w:color w:val="404040"/>
          <w:szCs w:val="24"/>
        </w:rPr>
        <w:tab/>
        <w:t xml:space="preserve">Rags soaked in Paints, Kerosene and other Flammable Liquids shall be disposed of daily under </w:t>
      </w:r>
      <w:r w:rsidRPr="008D204C">
        <w:rPr>
          <w:rFonts w:ascii="Garamond" w:hAnsi="Garamond"/>
          <w:color w:val="404040"/>
          <w:szCs w:val="24"/>
        </w:rPr>
        <w:tab/>
        <w:t xml:space="preserve">supervision. Large quantities of such rags shall not be allowed to accumulate. </w:t>
      </w:r>
    </w:p>
    <w:p w:rsidR="004039A6" w:rsidRPr="008D204C" w:rsidRDefault="004039A6" w:rsidP="004039A6">
      <w:pPr>
        <w:spacing w:line="264" w:lineRule="auto"/>
        <w:ind w:left="540"/>
        <w:jc w:val="both"/>
        <w:rPr>
          <w:rFonts w:ascii="Garamond" w:hAnsi="Garamond"/>
          <w:color w:val="404040"/>
          <w:sz w:val="12"/>
          <w:szCs w:val="12"/>
        </w:rPr>
      </w:pPr>
    </w:p>
    <w:p w:rsidR="004039A6" w:rsidRPr="008D204C" w:rsidRDefault="004039A6" w:rsidP="004039A6">
      <w:pPr>
        <w:spacing w:line="264" w:lineRule="auto"/>
        <w:ind w:left="540"/>
        <w:jc w:val="both"/>
        <w:rPr>
          <w:rFonts w:ascii="Garamond" w:hAnsi="Garamond"/>
          <w:color w:val="404040"/>
          <w:szCs w:val="24"/>
        </w:rPr>
      </w:pPr>
      <w:r w:rsidRPr="008D204C">
        <w:rPr>
          <w:rFonts w:ascii="Garamond" w:hAnsi="Garamond"/>
          <w:color w:val="404040"/>
          <w:szCs w:val="24"/>
        </w:rPr>
        <w:tab/>
        <w:t xml:space="preserve">All Diesel Fuel Storage Tanks shall be bunded around in order to control any Spillage or Leakage </w:t>
      </w:r>
      <w:r w:rsidRPr="008D204C">
        <w:rPr>
          <w:rFonts w:ascii="Garamond" w:hAnsi="Garamond"/>
          <w:color w:val="404040"/>
          <w:szCs w:val="24"/>
        </w:rPr>
        <w:tab/>
        <w:t>that may occur.</w:t>
      </w:r>
    </w:p>
    <w:p w:rsidR="004039A6" w:rsidRPr="008D204C" w:rsidRDefault="004039A6" w:rsidP="004039A6">
      <w:pPr>
        <w:spacing w:line="264" w:lineRule="auto"/>
        <w:ind w:left="540"/>
        <w:jc w:val="both"/>
        <w:rPr>
          <w:rFonts w:ascii="Garamond" w:hAnsi="Garamond"/>
          <w:color w:val="404040"/>
          <w:szCs w:val="24"/>
        </w:rPr>
      </w:pPr>
    </w:p>
    <w:p w:rsidR="004039A6" w:rsidRPr="008D204C" w:rsidRDefault="004039A6" w:rsidP="004039A6">
      <w:pPr>
        <w:spacing w:line="264" w:lineRule="auto"/>
        <w:ind w:left="540"/>
        <w:jc w:val="both"/>
        <w:rPr>
          <w:rFonts w:ascii="Garamond" w:hAnsi="Garamond"/>
          <w:color w:val="404040"/>
          <w:szCs w:val="24"/>
        </w:rPr>
      </w:pPr>
      <w:r w:rsidRPr="008D204C">
        <w:rPr>
          <w:rFonts w:ascii="Garamond" w:hAnsi="Garamond"/>
          <w:color w:val="404040"/>
          <w:szCs w:val="24"/>
        </w:rPr>
        <w:tab/>
        <w:t xml:space="preserve">“No Smoking” Signs shall be prominently displayed at all areas where Flammable Materials are stored.  </w:t>
      </w:r>
    </w:p>
    <w:p w:rsidR="004039A6" w:rsidRPr="008D204C" w:rsidRDefault="004039A6" w:rsidP="004039A6">
      <w:pPr>
        <w:spacing w:line="264" w:lineRule="auto"/>
        <w:jc w:val="both"/>
        <w:rPr>
          <w:rFonts w:ascii="Garamond" w:hAnsi="Garamond"/>
          <w:color w:val="404040"/>
          <w:szCs w:val="24"/>
        </w:rPr>
      </w:pPr>
    </w:p>
    <w:p w:rsidR="004039A6" w:rsidRPr="008D204C" w:rsidRDefault="004039A6" w:rsidP="004039A6">
      <w:pPr>
        <w:tabs>
          <w:tab w:val="left" w:pos="720"/>
        </w:tabs>
        <w:spacing w:line="264" w:lineRule="auto"/>
        <w:jc w:val="both"/>
        <w:rPr>
          <w:rFonts w:ascii="Garamond" w:hAnsi="Garamond"/>
          <w:b/>
          <w:color w:val="404040"/>
          <w:szCs w:val="24"/>
        </w:rPr>
      </w:pPr>
      <w:r w:rsidRPr="008D204C">
        <w:rPr>
          <w:rFonts w:ascii="Garamond" w:hAnsi="Garamond"/>
          <w:color w:val="404040"/>
          <w:szCs w:val="24"/>
        </w:rPr>
        <w:t>48.</w:t>
      </w:r>
      <w:r w:rsidRPr="008D204C">
        <w:rPr>
          <w:rFonts w:ascii="Garamond" w:hAnsi="Garamond"/>
          <w:color w:val="404040"/>
          <w:szCs w:val="24"/>
        </w:rPr>
        <w:tab/>
      </w:r>
      <w:r w:rsidRPr="008D204C">
        <w:rPr>
          <w:rFonts w:ascii="Garamond" w:hAnsi="Garamond"/>
          <w:b/>
          <w:color w:val="404040"/>
          <w:szCs w:val="24"/>
        </w:rPr>
        <w:t>Defect Liability Period</w:t>
      </w:r>
    </w:p>
    <w:p w:rsidR="004039A6" w:rsidRPr="008D204C" w:rsidRDefault="004039A6" w:rsidP="004039A6">
      <w:pPr>
        <w:spacing w:line="264" w:lineRule="auto"/>
        <w:ind w:left="540"/>
        <w:jc w:val="both"/>
        <w:rPr>
          <w:rFonts w:ascii="Garamond" w:hAnsi="Garamond"/>
          <w:color w:val="404040"/>
          <w:szCs w:val="24"/>
        </w:rPr>
      </w:pPr>
      <w:r w:rsidRPr="008D204C">
        <w:rPr>
          <w:rFonts w:ascii="Garamond" w:hAnsi="Garamond"/>
          <w:b/>
          <w:color w:val="404040"/>
          <w:szCs w:val="24"/>
        </w:rPr>
        <w:tab/>
      </w:r>
      <w:r w:rsidRPr="008D204C">
        <w:rPr>
          <w:rFonts w:ascii="Garamond" w:hAnsi="Garamond"/>
          <w:color w:val="404040"/>
          <w:szCs w:val="24"/>
        </w:rPr>
        <w:t xml:space="preserve">The Defect Liability Period for which the Various Items of Works executed to be maintained shall </w:t>
      </w:r>
      <w:r w:rsidRPr="008D204C">
        <w:rPr>
          <w:rFonts w:ascii="Garamond" w:hAnsi="Garamond"/>
          <w:color w:val="404040"/>
          <w:szCs w:val="24"/>
        </w:rPr>
        <w:tab/>
        <w:t xml:space="preserve">be as follows.  </w:t>
      </w:r>
    </w:p>
    <w:p w:rsidR="001A69E7" w:rsidRPr="001A69E7" w:rsidRDefault="004039A6" w:rsidP="00CA48E8">
      <w:pPr>
        <w:pStyle w:val="ListParagraph"/>
        <w:numPr>
          <w:ilvl w:val="0"/>
          <w:numId w:val="50"/>
        </w:numPr>
        <w:tabs>
          <w:tab w:val="left" w:pos="709"/>
        </w:tabs>
        <w:spacing w:line="264" w:lineRule="auto"/>
        <w:jc w:val="both"/>
        <w:rPr>
          <w:rFonts w:ascii="Garamond" w:hAnsi="Garamond"/>
          <w:color w:val="404040"/>
          <w:szCs w:val="24"/>
        </w:rPr>
      </w:pPr>
      <w:r w:rsidRPr="001A69E7">
        <w:rPr>
          <w:rFonts w:ascii="Garamond" w:hAnsi="Garamond"/>
          <w:color w:val="404040"/>
          <w:szCs w:val="24"/>
        </w:rPr>
        <w:t>All components of works will be maintained for a Defect Liability Period</w:t>
      </w:r>
    </w:p>
    <w:p w:rsidR="001A69E7" w:rsidRPr="001A69E7" w:rsidRDefault="001A69E7" w:rsidP="001A69E7">
      <w:pPr>
        <w:pStyle w:val="ListParagraph"/>
        <w:tabs>
          <w:tab w:val="left" w:pos="720"/>
          <w:tab w:val="left" w:pos="1400"/>
          <w:tab w:val="left" w:pos="2120"/>
          <w:tab w:val="left" w:pos="2720"/>
          <w:tab w:val="left" w:pos="4680"/>
          <w:tab w:val="left" w:pos="7180"/>
        </w:tabs>
        <w:suppressAutoHyphens/>
        <w:jc w:val="both"/>
        <w:rPr>
          <w:rFonts w:ascii="Garamond" w:hAnsi="Garamond" w:cs="Arial"/>
          <w:color w:val="404040"/>
          <w:sz w:val="20"/>
        </w:rPr>
      </w:pPr>
      <w:r w:rsidRPr="001A69E7">
        <w:rPr>
          <w:rFonts w:ascii="Garamond" w:hAnsi="Garamond" w:cs="Arial"/>
          <w:color w:val="404040"/>
          <w:sz w:val="20"/>
        </w:rPr>
        <w:t>The defect liability period for various works under the this package work shall be as under:-</w:t>
      </w:r>
    </w:p>
    <w:p w:rsidR="001A69E7" w:rsidRDefault="001A69E7" w:rsidP="00CA48E8">
      <w:pPr>
        <w:pStyle w:val="ListParagraph"/>
        <w:numPr>
          <w:ilvl w:val="0"/>
          <w:numId w:val="49"/>
        </w:numPr>
        <w:tabs>
          <w:tab w:val="left" w:pos="720"/>
          <w:tab w:val="left" w:pos="1400"/>
          <w:tab w:val="left" w:pos="2120"/>
          <w:tab w:val="left" w:pos="2720"/>
          <w:tab w:val="left" w:pos="4680"/>
          <w:tab w:val="left" w:pos="7180"/>
        </w:tabs>
        <w:suppressAutoHyphens/>
        <w:jc w:val="both"/>
        <w:rPr>
          <w:rFonts w:ascii="Garamond" w:hAnsi="Garamond" w:cs="Arial"/>
          <w:color w:val="404040"/>
          <w:sz w:val="20"/>
        </w:rPr>
      </w:pPr>
      <w:r>
        <w:rPr>
          <w:rFonts w:ascii="Garamond" w:hAnsi="Garamond" w:cs="Arial"/>
          <w:color w:val="404040"/>
          <w:sz w:val="20"/>
        </w:rPr>
        <w:t>One year for the works where only one layer of wearing surface of BC provided is 30mm &amp; below</w:t>
      </w:r>
    </w:p>
    <w:p w:rsidR="001A69E7" w:rsidRDefault="001A69E7" w:rsidP="00CA48E8">
      <w:pPr>
        <w:pStyle w:val="ListParagraph"/>
        <w:numPr>
          <w:ilvl w:val="0"/>
          <w:numId w:val="49"/>
        </w:numPr>
        <w:tabs>
          <w:tab w:val="left" w:pos="720"/>
          <w:tab w:val="left" w:pos="1400"/>
          <w:tab w:val="left" w:pos="2120"/>
          <w:tab w:val="left" w:pos="2720"/>
          <w:tab w:val="left" w:pos="4680"/>
          <w:tab w:val="left" w:pos="7180"/>
        </w:tabs>
        <w:suppressAutoHyphens/>
        <w:jc w:val="both"/>
        <w:rPr>
          <w:rFonts w:ascii="Garamond" w:hAnsi="Garamond" w:cs="Arial"/>
          <w:color w:val="404040"/>
          <w:sz w:val="20"/>
        </w:rPr>
      </w:pPr>
      <w:r>
        <w:rPr>
          <w:rFonts w:ascii="Garamond" w:hAnsi="Garamond" w:cs="Arial"/>
          <w:color w:val="404040"/>
          <w:sz w:val="20"/>
        </w:rPr>
        <w:t>Two year for the works where only one layer of wearing surface of BC provided is above 30mm and with profile correction layer.</w:t>
      </w:r>
    </w:p>
    <w:p w:rsidR="004039A6" w:rsidRPr="001A69E7" w:rsidRDefault="001A69E7" w:rsidP="00CA48E8">
      <w:pPr>
        <w:pStyle w:val="ListParagraph"/>
        <w:numPr>
          <w:ilvl w:val="0"/>
          <w:numId w:val="49"/>
        </w:numPr>
        <w:tabs>
          <w:tab w:val="left" w:pos="720"/>
          <w:tab w:val="left" w:pos="1400"/>
          <w:tab w:val="left" w:pos="2120"/>
          <w:tab w:val="left" w:pos="2720"/>
          <w:tab w:val="left" w:pos="4680"/>
          <w:tab w:val="left" w:pos="7180"/>
        </w:tabs>
        <w:suppressAutoHyphens/>
        <w:jc w:val="both"/>
        <w:rPr>
          <w:rFonts w:ascii="Garamond" w:hAnsi="Garamond" w:cs="Arial"/>
          <w:color w:val="404040"/>
          <w:sz w:val="20"/>
        </w:rPr>
      </w:pPr>
      <w:r w:rsidRPr="001A69E7">
        <w:rPr>
          <w:rFonts w:ascii="Garamond" w:hAnsi="Garamond" w:cs="Arial"/>
          <w:color w:val="404040"/>
          <w:sz w:val="20"/>
        </w:rPr>
        <w:t>Three years DLP the works where strengthening layer of BM/DBM is provided for entire width area wearing course of BC is provided.</w:t>
      </w:r>
      <w:r w:rsidR="004039A6" w:rsidRPr="001A69E7">
        <w:rPr>
          <w:rFonts w:ascii="Garamond" w:hAnsi="Garamond"/>
          <w:color w:val="404040"/>
          <w:szCs w:val="24"/>
        </w:rPr>
        <w:t xml:space="preserve">.  </w:t>
      </w:r>
      <w:r w:rsidR="004039A6" w:rsidRPr="001A69E7">
        <w:rPr>
          <w:rFonts w:ascii="Garamond" w:hAnsi="Garamond"/>
          <w:color w:val="404040"/>
          <w:szCs w:val="24"/>
        </w:rPr>
        <w:tab/>
      </w:r>
      <w:r w:rsidR="004039A6" w:rsidRPr="001A69E7">
        <w:rPr>
          <w:rFonts w:ascii="Garamond" w:hAnsi="Garamond"/>
          <w:color w:val="404040"/>
          <w:szCs w:val="24"/>
        </w:rPr>
        <w:tab/>
      </w:r>
    </w:p>
    <w:p w:rsidR="004039A6" w:rsidRPr="008D204C" w:rsidRDefault="004039A6" w:rsidP="004039A6">
      <w:pPr>
        <w:tabs>
          <w:tab w:val="left" w:pos="709"/>
        </w:tabs>
        <w:spacing w:line="264" w:lineRule="auto"/>
        <w:ind w:left="709" w:hanging="709"/>
        <w:jc w:val="both"/>
        <w:rPr>
          <w:rFonts w:ascii="Garamond" w:hAnsi="Garamond"/>
          <w:color w:val="404040"/>
          <w:szCs w:val="24"/>
        </w:rPr>
      </w:pPr>
      <w:r w:rsidRPr="008D204C">
        <w:rPr>
          <w:rFonts w:ascii="Garamond" w:hAnsi="Garamond"/>
          <w:color w:val="404040"/>
          <w:szCs w:val="24"/>
        </w:rPr>
        <w:tab/>
      </w:r>
    </w:p>
    <w:p w:rsidR="004039A6" w:rsidRPr="008D204C" w:rsidRDefault="004039A6" w:rsidP="004039A6">
      <w:pPr>
        <w:tabs>
          <w:tab w:val="num" w:pos="1260"/>
        </w:tabs>
        <w:spacing w:line="264" w:lineRule="auto"/>
        <w:ind w:left="709" w:hanging="709"/>
        <w:jc w:val="both"/>
        <w:rPr>
          <w:rFonts w:ascii="Garamond" w:hAnsi="Garamond"/>
          <w:color w:val="404040"/>
          <w:szCs w:val="24"/>
        </w:rPr>
      </w:pPr>
      <w:r w:rsidRPr="008D204C">
        <w:rPr>
          <w:rFonts w:ascii="Garamond" w:hAnsi="Garamond"/>
          <w:color w:val="404040"/>
          <w:szCs w:val="24"/>
        </w:rPr>
        <w:t>49.</w:t>
      </w:r>
      <w:r w:rsidRPr="008D204C">
        <w:rPr>
          <w:rFonts w:ascii="Garamond" w:hAnsi="Garamond"/>
          <w:color w:val="404040"/>
          <w:szCs w:val="24"/>
        </w:rPr>
        <w:tab/>
      </w:r>
      <w:r w:rsidRPr="008D204C">
        <w:rPr>
          <w:rFonts w:ascii="Garamond" w:hAnsi="Garamond"/>
          <w:b/>
          <w:color w:val="404040"/>
          <w:szCs w:val="24"/>
        </w:rPr>
        <w:t>Release of Performance Security</w:t>
      </w:r>
    </w:p>
    <w:p w:rsidR="004039A6" w:rsidRPr="008D204C" w:rsidRDefault="004039A6" w:rsidP="004039A6">
      <w:pPr>
        <w:spacing w:line="264" w:lineRule="auto"/>
        <w:ind w:left="540" w:hanging="540"/>
        <w:jc w:val="both"/>
        <w:rPr>
          <w:rFonts w:ascii="Garamond" w:hAnsi="Garamond"/>
          <w:color w:val="404040"/>
          <w:szCs w:val="24"/>
        </w:rPr>
      </w:pPr>
      <w:r w:rsidRPr="008D204C">
        <w:rPr>
          <w:rFonts w:ascii="Garamond" w:hAnsi="Garamond"/>
          <w:color w:val="404040"/>
          <w:szCs w:val="24"/>
        </w:rPr>
        <w:tab/>
        <w:t>Performance Security shall be released only after satisfactory completion of Defect Liability Period.</w:t>
      </w:r>
    </w:p>
    <w:p w:rsidR="004039A6" w:rsidRPr="008D204C" w:rsidRDefault="004039A6" w:rsidP="004039A6">
      <w:pPr>
        <w:spacing w:line="264" w:lineRule="auto"/>
        <w:ind w:left="540" w:hanging="540"/>
        <w:jc w:val="both"/>
        <w:rPr>
          <w:rFonts w:ascii="Garamond" w:hAnsi="Garamond"/>
          <w:color w:val="404040"/>
        </w:rPr>
      </w:pPr>
    </w:p>
    <w:p w:rsidR="004039A6" w:rsidRPr="008D204C" w:rsidRDefault="004039A6" w:rsidP="004039A6">
      <w:pPr>
        <w:spacing w:line="264" w:lineRule="auto"/>
        <w:ind w:left="720" w:hanging="720"/>
        <w:jc w:val="both"/>
        <w:rPr>
          <w:rFonts w:ascii="Garamond" w:hAnsi="Garamond"/>
          <w:b/>
          <w:bCs/>
          <w:color w:val="404040"/>
          <w:szCs w:val="24"/>
        </w:rPr>
      </w:pPr>
      <w:r w:rsidRPr="008D204C">
        <w:rPr>
          <w:rFonts w:ascii="Garamond" w:hAnsi="Garamond"/>
          <w:bCs/>
          <w:color w:val="404040"/>
          <w:szCs w:val="24"/>
        </w:rPr>
        <w:t>50.</w:t>
      </w:r>
      <w:r w:rsidRPr="008D204C">
        <w:rPr>
          <w:rFonts w:ascii="Garamond" w:hAnsi="Garamond"/>
          <w:bCs/>
          <w:color w:val="404040"/>
          <w:szCs w:val="24"/>
        </w:rPr>
        <w:tab/>
      </w:r>
      <w:r w:rsidRPr="008D204C">
        <w:rPr>
          <w:rFonts w:ascii="Garamond" w:hAnsi="Garamond"/>
          <w:b/>
          <w:bCs/>
          <w:color w:val="404040"/>
          <w:szCs w:val="24"/>
        </w:rPr>
        <w:t>Site Office</w:t>
      </w:r>
    </w:p>
    <w:p w:rsidR="004039A6" w:rsidRPr="008D204C" w:rsidRDefault="004039A6" w:rsidP="004039A6">
      <w:pPr>
        <w:spacing w:line="264" w:lineRule="auto"/>
        <w:ind w:left="720"/>
        <w:jc w:val="both"/>
        <w:rPr>
          <w:rFonts w:ascii="Garamond" w:hAnsi="Garamond"/>
          <w:color w:val="404040"/>
          <w:szCs w:val="24"/>
        </w:rPr>
      </w:pPr>
      <w:r w:rsidRPr="008D204C">
        <w:rPr>
          <w:rFonts w:ascii="Garamond" w:hAnsi="Garamond"/>
          <w:color w:val="404040"/>
          <w:szCs w:val="24"/>
        </w:rPr>
        <w:lastRenderedPageBreak/>
        <w:t xml:space="preserve">The Contractor shall provide and maintain Furnished Site Office at the Project Location for the Supervisory Staff of the Employer and his approved Representative. </w:t>
      </w:r>
    </w:p>
    <w:p w:rsidR="004039A6" w:rsidRPr="008D204C" w:rsidRDefault="004039A6" w:rsidP="004039A6">
      <w:pPr>
        <w:spacing w:line="264" w:lineRule="auto"/>
        <w:ind w:left="720"/>
        <w:jc w:val="both"/>
        <w:rPr>
          <w:rFonts w:ascii="Garamond" w:hAnsi="Garamond"/>
          <w:color w:val="404040"/>
          <w:sz w:val="16"/>
          <w:szCs w:val="16"/>
        </w:rPr>
      </w:pPr>
    </w:p>
    <w:p w:rsidR="004039A6" w:rsidRPr="008D204C" w:rsidRDefault="004039A6" w:rsidP="004039A6">
      <w:pPr>
        <w:pStyle w:val="Default"/>
        <w:spacing w:line="264" w:lineRule="auto"/>
        <w:ind w:left="720"/>
        <w:jc w:val="both"/>
        <w:rPr>
          <w:rFonts w:ascii="Garamond" w:hAnsi="Garamond" w:cs="Times New Roman"/>
          <w:color w:val="404040"/>
        </w:rPr>
      </w:pPr>
      <w:r w:rsidRPr="008D204C">
        <w:rPr>
          <w:rFonts w:ascii="Garamond" w:hAnsi="Garamond" w:cs="Times New Roman"/>
          <w:color w:val="404040"/>
        </w:rPr>
        <w:t xml:space="preserve">It shall have minimum 40 Sqm of Floor Area and shall include all Items like Electric Supply, Electrical Items, Telephones, Lights, Fans and Complete Wiring, Drinking Water Supply and Hygienic Toilet Facilities completed along with Furniture as per the Specification given in </w:t>
      </w:r>
      <w:r w:rsidRPr="008D204C">
        <w:rPr>
          <w:rFonts w:ascii="Garamond" w:hAnsi="Garamond" w:cs="Times New Roman"/>
          <w:b/>
          <w:color w:val="404040"/>
        </w:rPr>
        <w:t>Section 100 of MoRT&amp;H, Specifications for Road and Bridge Works (Fourth Revision)</w:t>
      </w:r>
      <w:r w:rsidRPr="008D204C">
        <w:rPr>
          <w:rFonts w:ascii="Garamond" w:hAnsi="Garamond" w:cs="Times New Roman"/>
          <w:color w:val="404040"/>
        </w:rPr>
        <w:t>.</w:t>
      </w:r>
    </w:p>
    <w:p w:rsidR="004039A6" w:rsidRPr="008D204C" w:rsidRDefault="004039A6" w:rsidP="004039A6">
      <w:pPr>
        <w:pStyle w:val="Default"/>
        <w:spacing w:line="264" w:lineRule="auto"/>
        <w:jc w:val="both"/>
        <w:rPr>
          <w:rFonts w:ascii="Garamond" w:hAnsi="Garamond" w:cs="Times New Roman"/>
          <w:color w:val="404040"/>
          <w:sz w:val="16"/>
          <w:szCs w:val="16"/>
        </w:rPr>
      </w:pPr>
    </w:p>
    <w:p w:rsidR="004039A6" w:rsidRPr="008D204C" w:rsidRDefault="004039A6" w:rsidP="004039A6">
      <w:pPr>
        <w:spacing w:line="264" w:lineRule="auto"/>
        <w:ind w:left="720" w:hanging="720"/>
        <w:jc w:val="both"/>
        <w:rPr>
          <w:rFonts w:ascii="Garamond" w:hAnsi="Garamond"/>
          <w:b/>
          <w:bCs/>
          <w:color w:val="404040"/>
          <w:szCs w:val="24"/>
        </w:rPr>
      </w:pPr>
      <w:r w:rsidRPr="008D204C">
        <w:rPr>
          <w:rFonts w:ascii="Garamond" w:hAnsi="Garamond"/>
          <w:bCs/>
          <w:color w:val="404040"/>
          <w:szCs w:val="24"/>
        </w:rPr>
        <w:t>51.</w:t>
      </w:r>
      <w:r w:rsidRPr="008D204C">
        <w:rPr>
          <w:rFonts w:ascii="Garamond" w:hAnsi="Garamond"/>
          <w:bCs/>
          <w:color w:val="404040"/>
          <w:szCs w:val="24"/>
        </w:rPr>
        <w:tab/>
      </w:r>
      <w:r w:rsidRPr="008D204C">
        <w:rPr>
          <w:rFonts w:ascii="Garamond" w:hAnsi="Garamond"/>
          <w:b/>
          <w:bCs/>
          <w:color w:val="404040"/>
          <w:szCs w:val="24"/>
        </w:rPr>
        <w:t>Field Laboratory</w:t>
      </w:r>
    </w:p>
    <w:p w:rsidR="004039A6" w:rsidRPr="008D204C" w:rsidRDefault="004039A6" w:rsidP="004039A6">
      <w:pPr>
        <w:spacing w:line="264" w:lineRule="auto"/>
        <w:ind w:left="720"/>
        <w:jc w:val="both"/>
        <w:rPr>
          <w:rFonts w:ascii="Garamond" w:hAnsi="Garamond"/>
          <w:color w:val="404040"/>
          <w:szCs w:val="24"/>
        </w:rPr>
      </w:pPr>
      <w:r w:rsidRPr="008D204C">
        <w:rPr>
          <w:rFonts w:ascii="Garamond" w:hAnsi="Garamond"/>
          <w:color w:val="404040"/>
          <w:szCs w:val="24"/>
        </w:rPr>
        <w:t xml:space="preserve">The Contractor shall provide and maintain adequately equipped Field Laboratory as required for Site Control on the Quality of Material and the Works. It shall have a minimum of 40 Sqm Area. The Field Laboratory shall be located as directed by the Employer or his approved Representative. It shall be provided with Amenities like Water Supply, Electric Supply, etc. The Laboratory will have all Services, Furniture, Equipments, etc. as per the Specification given in </w:t>
      </w:r>
      <w:r w:rsidRPr="008D204C">
        <w:rPr>
          <w:rFonts w:ascii="Garamond" w:hAnsi="Garamond"/>
          <w:b/>
          <w:color w:val="404040"/>
          <w:szCs w:val="24"/>
        </w:rPr>
        <w:t>Section 100 of MoRT&amp;H, Specifications for Road and Bridge Works (Fourth Revision)</w:t>
      </w:r>
      <w:r w:rsidRPr="008D204C">
        <w:rPr>
          <w:rFonts w:ascii="Garamond" w:hAnsi="Garamond"/>
          <w:color w:val="404040"/>
          <w:szCs w:val="24"/>
        </w:rPr>
        <w:t xml:space="preserve">. Materials used during the work should be tested periodically as per standards and the test report should be certified with the concerned implementing officer </w:t>
      </w:r>
    </w:p>
    <w:p w:rsidR="004039A6" w:rsidRPr="008D204C" w:rsidRDefault="004039A6" w:rsidP="004039A6">
      <w:pPr>
        <w:spacing w:line="264" w:lineRule="auto"/>
        <w:ind w:left="720"/>
        <w:jc w:val="both"/>
        <w:rPr>
          <w:rFonts w:ascii="Garamond" w:hAnsi="Garamond"/>
          <w:color w:val="404040"/>
          <w:szCs w:val="24"/>
        </w:rPr>
      </w:pPr>
    </w:p>
    <w:p w:rsidR="004039A6" w:rsidRPr="008D204C" w:rsidRDefault="004039A6" w:rsidP="004039A6">
      <w:pPr>
        <w:spacing w:line="264" w:lineRule="auto"/>
        <w:ind w:left="720" w:hanging="720"/>
        <w:jc w:val="both"/>
        <w:rPr>
          <w:rFonts w:ascii="Garamond" w:hAnsi="Garamond"/>
          <w:bCs/>
          <w:color w:val="404040"/>
          <w:szCs w:val="24"/>
        </w:rPr>
      </w:pPr>
      <w:r w:rsidRPr="008D204C">
        <w:rPr>
          <w:rFonts w:ascii="Garamond" w:hAnsi="Garamond"/>
          <w:bCs/>
          <w:color w:val="404040"/>
          <w:szCs w:val="24"/>
        </w:rPr>
        <w:t>52.</w:t>
      </w:r>
      <w:r w:rsidRPr="008D204C">
        <w:rPr>
          <w:rFonts w:ascii="Garamond" w:hAnsi="Garamond"/>
          <w:bCs/>
          <w:color w:val="404040"/>
          <w:szCs w:val="24"/>
        </w:rPr>
        <w:tab/>
        <w:t>The Right to carry out the Work either in Conformity with or in a Manner entirely different from the Terms of this Tender Document that may be considered most suitable before or subsequent to the Receipt of Tenders due to Exigencies of Work is reserved with the Employer.</w:t>
      </w:r>
    </w:p>
    <w:p w:rsidR="004039A6" w:rsidRPr="008D204C" w:rsidRDefault="004039A6" w:rsidP="004039A6">
      <w:pPr>
        <w:pStyle w:val="Default"/>
        <w:spacing w:line="264" w:lineRule="auto"/>
        <w:rPr>
          <w:rFonts w:ascii="Garamond" w:hAnsi="Garamond" w:cs="Times New Roman"/>
          <w:color w:val="404040"/>
          <w:sz w:val="16"/>
          <w:szCs w:val="16"/>
        </w:rPr>
      </w:pPr>
    </w:p>
    <w:p w:rsidR="004039A6" w:rsidRPr="008D204C" w:rsidRDefault="004039A6" w:rsidP="004039A6">
      <w:pPr>
        <w:pStyle w:val="Default"/>
        <w:spacing w:line="264" w:lineRule="auto"/>
        <w:jc w:val="both"/>
        <w:rPr>
          <w:rFonts w:ascii="Garamond" w:hAnsi="Garamond" w:cs="Times New Roman"/>
          <w:b/>
          <w:bCs/>
          <w:color w:val="404040"/>
        </w:rPr>
      </w:pPr>
      <w:r w:rsidRPr="008D204C">
        <w:rPr>
          <w:rFonts w:ascii="Garamond" w:hAnsi="Garamond" w:cs="Times New Roman"/>
          <w:color w:val="404040"/>
        </w:rPr>
        <w:t>53.</w:t>
      </w:r>
      <w:r w:rsidRPr="008D204C">
        <w:rPr>
          <w:rFonts w:ascii="Garamond" w:hAnsi="Garamond" w:cs="Times New Roman"/>
          <w:color w:val="404040"/>
        </w:rPr>
        <w:tab/>
      </w:r>
      <w:r w:rsidRPr="008D204C">
        <w:rPr>
          <w:rFonts w:ascii="Garamond" w:hAnsi="Garamond" w:cs="Times New Roman"/>
          <w:b/>
          <w:bCs/>
          <w:color w:val="404040"/>
        </w:rPr>
        <w:t>Progress of Work</w:t>
      </w:r>
    </w:p>
    <w:p w:rsidR="004039A6" w:rsidRPr="008D204C" w:rsidRDefault="004039A6" w:rsidP="004039A6">
      <w:pPr>
        <w:pStyle w:val="Default"/>
        <w:spacing w:line="264" w:lineRule="auto"/>
        <w:ind w:left="630"/>
        <w:jc w:val="both"/>
        <w:rPr>
          <w:rFonts w:ascii="Garamond" w:hAnsi="Garamond" w:cs="Times New Roman"/>
          <w:color w:val="404040"/>
        </w:rPr>
      </w:pPr>
      <w:r w:rsidRPr="008D204C">
        <w:rPr>
          <w:rFonts w:ascii="Garamond" w:hAnsi="Garamond" w:cs="Times New Roman"/>
          <w:color w:val="404040"/>
        </w:rPr>
        <w:t>The Contractor shall give the Employer on the 4</w:t>
      </w:r>
      <w:r w:rsidRPr="008D204C">
        <w:rPr>
          <w:rFonts w:ascii="Garamond" w:hAnsi="Garamond" w:cs="Times New Roman"/>
          <w:color w:val="404040"/>
          <w:vertAlign w:val="superscript"/>
        </w:rPr>
        <w:t>th</w:t>
      </w:r>
      <w:r w:rsidRPr="008D204C">
        <w:rPr>
          <w:rFonts w:ascii="Garamond" w:hAnsi="Garamond" w:cs="Times New Roman"/>
          <w:color w:val="404040"/>
        </w:rPr>
        <w:t xml:space="preserve"> Day of each Month a Progress Report of the Work done during the Previous Month.</w:t>
      </w:r>
    </w:p>
    <w:p w:rsidR="004039A6" w:rsidRPr="008D204C" w:rsidRDefault="004039A6" w:rsidP="004039A6">
      <w:pPr>
        <w:pStyle w:val="Default"/>
        <w:spacing w:line="264" w:lineRule="auto"/>
        <w:ind w:left="630"/>
        <w:jc w:val="both"/>
        <w:rPr>
          <w:rFonts w:ascii="Garamond" w:hAnsi="Garamond" w:cs="Times New Roman"/>
          <w:color w:val="404040"/>
          <w:sz w:val="16"/>
          <w:szCs w:val="16"/>
        </w:rPr>
      </w:pPr>
    </w:p>
    <w:p w:rsidR="004039A6" w:rsidRPr="008D204C" w:rsidRDefault="004039A6" w:rsidP="004039A6">
      <w:pPr>
        <w:pStyle w:val="Default"/>
        <w:spacing w:line="264" w:lineRule="auto"/>
        <w:ind w:left="630"/>
        <w:jc w:val="both"/>
        <w:rPr>
          <w:rFonts w:ascii="Garamond" w:hAnsi="Garamond" w:cs="Times New Roman"/>
          <w:color w:val="404040"/>
        </w:rPr>
      </w:pPr>
      <w:r w:rsidRPr="008D204C">
        <w:rPr>
          <w:rFonts w:ascii="Garamond" w:hAnsi="Garamond" w:cs="Times New Roman"/>
          <w:color w:val="404040"/>
        </w:rPr>
        <w:t xml:space="preserve">The Progress of Work will be reviewed periodically by the Employer with the Contractor and </w:t>
      </w:r>
      <w:r w:rsidRPr="008D204C">
        <w:rPr>
          <w:rFonts w:ascii="Garamond" w:hAnsi="Garamond" w:cs="Times New Roman"/>
          <w:color w:val="404040"/>
        </w:rPr>
        <w:tab/>
        <w:t xml:space="preserve">Shortfalls, if any sorted out, the Contractor shall thereupon take such Action that may be </w:t>
      </w:r>
      <w:r w:rsidRPr="008D204C">
        <w:rPr>
          <w:rFonts w:ascii="Garamond" w:hAnsi="Garamond" w:cs="Times New Roman"/>
          <w:color w:val="404040"/>
        </w:rPr>
        <w:tab/>
        <w:t xml:space="preserve">necessary to bring back his Work to Schedule without any Additional Cost to the Employer by </w:t>
      </w:r>
      <w:r w:rsidRPr="008D204C">
        <w:rPr>
          <w:rFonts w:ascii="Garamond" w:hAnsi="Garamond" w:cs="Times New Roman"/>
          <w:color w:val="404040"/>
        </w:rPr>
        <w:tab/>
        <w:t xml:space="preserve">employing Overtime Operations, increasing the Number of Shifts, Capacity of the Equipment or </w:t>
      </w:r>
      <w:r w:rsidRPr="008D204C">
        <w:rPr>
          <w:rFonts w:ascii="Garamond" w:hAnsi="Garamond" w:cs="Times New Roman"/>
          <w:color w:val="404040"/>
        </w:rPr>
        <w:tab/>
        <w:t xml:space="preserve">otherwise as directed by the Employer and nothing shall be paid extra.   </w:t>
      </w:r>
    </w:p>
    <w:p w:rsidR="004039A6" w:rsidRPr="008D204C" w:rsidRDefault="004039A6" w:rsidP="004039A6">
      <w:pPr>
        <w:pStyle w:val="Default"/>
        <w:spacing w:line="264" w:lineRule="auto"/>
        <w:jc w:val="both"/>
        <w:rPr>
          <w:rFonts w:ascii="Garamond" w:hAnsi="Garamond" w:cs="Times New Roman"/>
          <w:color w:val="404040"/>
          <w:sz w:val="16"/>
          <w:szCs w:val="16"/>
        </w:rPr>
      </w:pPr>
      <w:r w:rsidRPr="008D204C">
        <w:rPr>
          <w:rFonts w:ascii="Garamond" w:hAnsi="Garamond" w:cs="Times New Roman"/>
          <w:color w:val="404040"/>
        </w:rPr>
        <w:tab/>
      </w:r>
    </w:p>
    <w:p w:rsidR="004039A6" w:rsidRPr="008D204C" w:rsidRDefault="004039A6" w:rsidP="004039A6">
      <w:pPr>
        <w:pStyle w:val="FootnoteText"/>
        <w:spacing w:line="264" w:lineRule="auto"/>
        <w:ind w:left="450" w:hanging="450"/>
        <w:jc w:val="both"/>
        <w:rPr>
          <w:rFonts w:ascii="Garamond" w:hAnsi="Garamond"/>
          <w:color w:val="404040"/>
          <w:sz w:val="24"/>
          <w:szCs w:val="24"/>
        </w:rPr>
      </w:pPr>
      <w:r w:rsidRPr="008D204C">
        <w:rPr>
          <w:rFonts w:ascii="Garamond" w:hAnsi="Garamond"/>
          <w:color w:val="404040"/>
          <w:sz w:val="24"/>
          <w:szCs w:val="24"/>
        </w:rPr>
        <w:t>54.   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4039A6" w:rsidRPr="008D204C" w:rsidRDefault="004039A6" w:rsidP="004039A6">
      <w:pPr>
        <w:pStyle w:val="FootnoteText"/>
        <w:spacing w:line="264" w:lineRule="auto"/>
        <w:ind w:left="360" w:hanging="360"/>
        <w:jc w:val="both"/>
        <w:rPr>
          <w:rFonts w:ascii="Garamond" w:hAnsi="Garamond"/>
          <w:color w:val="404040"/>
          <w:sz w:val="24"/>
          <w:szCs w:val="24"/>
        </w:rPr>
      </w:pPr>
      <w:r w:rsidRPr="008D204C">
        <w:rPr>
          <w:rFonts w:ascii="Garamond" w:hAnsi="Garamond"/>
          <w:color w:val="404040"/>
          <w:sz w:val="24"/>
          <w:szCs w:val="24"/>
        </w:rPr>
        <w:t xml:space="preserve">55. The Contractor should display at the work spot a display board indicating The approved name of work, Estimate Cost, Approved Tender Amount, Duration of work, Name of the Agency with Phone no. and the phone no. of </w:t>
      </w:r>
      <w:r w:rsidR="00DA1D6F">
        <w:rPr>
          <w:rFonts w:ascii="Garamond" w:hAnsi="Garamond"/>
          <w:color w:val="404040"/>
          <w:sz w:val="24"/>
          <w:szCs w:val="24"/>
        </w:rPr>
        <w:t>BSCC</w:t>
      </w:r>
      <w:r w:rsidRPr="008D204C">
        <w:rPr>
          <w:rFonts w:ascii="Garamond" w:hAnsi="Garamond"/>
          <w:color w:val="404040"/>
          <w:sz w:val="24"/>
          <w:szCs w:val="24"/>
        </w:rPr>
        <w:t xml:space="preserve"> implementing officers.</w:t>
      </w:r>
    </w:p>
    <w:p w:rsidR="004039A6" w:rsidRPr="008D204C" w:rsidRDefault="004039A6" w:rsidP="004039A6">
      <w:pPr>
        <w:pStyle w:val="FootnoteText"/>
        <w:spacing w:line="264" w:lineRule="auto"/>
        <w:ind w:left="720" w:hanging="720"/>
        <w:jc w:val="both"/>
        <w:rPr>
          <w:rFonts w:ascii="Garamond" w:hAnsi="Garamond"/>
          <w:color w:val="404040"/>
          <w:sz w:val="24"/>
          <w:szCs w:val="24"/>
        </w:rPr>
      </w:pPr>
    </w:p>
    <w:p w:rsidR="004039A6" w:rsidRPr="008D204C" w:rsidRDefault="004039A6" w:rsidP="004039A6">
      <w:pPr>
        <w:pStyle w:val="PlainText"/>
        <w:spacing w:line="264" w:lineRule="auto"/>
        <w:ind w:left="540" w:hanging="540"/>
        <w:jc w:val="both"/>
        <w:rPr>
          <w:rFonts w:ascii="Garamond" w:hAnsi="Garamond"/>
          <w:color w:val="404040"/>
          <w:sz w:val="24"/>
          <w:szCs w:val="24"/>
        </w:rPr>
      </w:pPr>
      <w:r w:rsidRPr="008D204C">
        <w:rPr>
          <w:rFonts w:ascii="Garamond" w:hAnsi="Garamond"/>
          <w:color w:val="404040"/>
          <w:sz w:val="24"/>
          <w:szCs w:val="24"/>
        </w:rPr>
        <w:lastRenderedPageBreak/>
        <w:t xml:space="preserve">56.   </w:t>
      </w:r>
      <w:r w:rsidRPr="008D204C">
        <w:rPr>
          <w:rFonts w:ascii="Garamond" w:hAnsi="Garamond"/>
          <w:b/>
          <w:color w:val="404040"/>
          <w:sz w:val="24"/>
          <w:szCs w:val="24"/>
        </w:rPr>
        <w:t>The Employer shall have the right to verify all the Men and Machinery Details / Documents submitted by the Tenderer at any point of time during Technical Evaluation of the Tender Document</w:t>
      </w:r>
      <w:r w:rsidRPr="008D204C">
        <w:rPr>
          <w:rFonts w:ascii="Garamond" w:hAnsi="Garamond"/>
          <w:color w:val="404040"/>
          <w:sz w:val="24"/>
          <w:szCs w:val="24"/>
        </w:rPr>
        <w:t xml:space="preserve">. </w:t>
      </w:r>
    </w:p>
    <w:p w:rsidR="004039A6" w:rsidRPr="008D204C" w:rsidRDefault="004039A6" w:rsidP="004039A6">
      <w:pPr>
        <w:pStyle w:val="PlainText"/>
        <w:spacing w:line="264" w:lineRule="auto"/>
        <w:ind w:left="720" w:hanging="720"/>
        <w:jc w:val="both"/>
        <w:rPr>
          <w:rFonts w:ascii="Garamond" w:hAnsi="Garamond"/>
          <w:color w:val="404040"/>
          <w:sz w:val="24"/>
          <w:szCs w:val="24"/>
        </w:rPr>
      </w:pPr>
    </w:p>
    <w:p w:rsidR="004039A6" w:rsidRPr="008D204C" w:rsidRDefault="004039A6" w:rsidP="004039A6">
      <w:pPr>
        <w:pStyle w:val="PlainText"/>
        <w:spacing w:line="264" w:lineRule="auto"/>
        <w:ind w:left="360" w:hanging="360"/>
        <w:jc w:val="both"/>
        <w:rPr>
          <w:rFonts w:ascii="Garamond" w:hAnsi="Garamond"/>
          <w:color w:val="404040"/>
          <w:sz w:val="24"/>
          <w:szCs w:val="24"/>
        </w:rPr>
      </w:pPr>
      <w:r w:rsidRPr="008D204C">
        <w:rPr>
          <w:rFonts w:ascii="Garamond" w:hAnsi="Garamond"/>
          <w:color w:val="404040"/>
          <w:sz w:val="24"/>
          <w:szCs w:val="24"/>
        </w:rPr>
        <w:t>57. The Contractor should furnish PERT Chart showing the schedule of work and should get it approved from concerned Competent Authority</w:t>
      </w:r>
    </w:p>
    <w:p w:rsidR="004039A6" w:rsidRPr="008D204C" w:rsidRDefault="004039A6" w:rsidP="004039A6">
      <w:pPr>
        <w:tabs>
          <w:tab w:val="left" w:pos="720"/>
        </w:tabs>
        <w:spacing w:line="240" w:lineRule="atLeast"/>
        <w:ind w:left="720" w:hanging="720"/>
        <w:jc w:val="both"/>
        <w:rPr>
          <w:rFonts w:ascii="Garamond" w:hAnsi="Garamond" w:cs="Arial"/>
          <w:b/>
          <w:snapToGrid w:val="0"/>
          <w:color w:val="404040"/>
          <w:sz w:val="20"/>
        </w:rPr>
      </w:pPr>
      <w:r w:rsidRPr="008D204C">
        <w:rPr>
          <w:rFonts w:ascii="Garamond" w:hAnsi="Garamond" w:cs="Arial"/>
          <w:b/>
          <w:snapToGrid w:val="0"/>
          <w:color w:val="404040"/>
          <w:sz w:val="20"/>
        </w:rPr>
        <w:tab/>
      </w:r>
    </w:p>
    <w:p w:rsidR="004039A6" w:rsidRPr="008D204C" w:rsidRDefault="004039A6" w:rsidP="004039A6">
      <w:pPr>
        <w:spacing w:line="240" w:lineRule="atLeast"/>
        <w:ind w:left="1170" w:hanging="30"/>
        <w:jc w:val="both"/>
        <w:rPr>
          <w:rFonts w:ascii="Garamond" w:hAnsi="Garamond" w:cs="Arial"/>
          <w:i/>
          <w:iCs/>
          <w:snapToGrid w:val="0"/>
          <w:color w:val="404040"/>
          <w:sz w:val="20"/>
        </w:rPr>
      </w:pPr>
    </w:p>
    <w:p w:rsidR="004039A6" w:rsidRPr="008D204C" w:rsidRDefault="004039A6" w:rsidP="004039A6">
      <w:pPr>
        <w:spacing w:line="240" w:lineRule="atLeast"/>
        <w:ind w:left="1170" w:hanging="1170"/>
        <w:jc w:val="center"/>
        <w:rPr>
          <w:rFonts w:ascii="Garamond" w:hAnsi="Garamond"/>
          <w:color w:val="404040"/>
          <w:sz w:val="20"/>
        </w:rPr>
      </w:pPr>
      <w:r w:rsidRPr="008D204C">
        <w:rPr>
          <w:rFonts w:ascii="Garamond" w:hAnsi="Garamond" w:cs="Arial"/>
          <w:b/>
          <w:bCs/>
          <w:color w:val="404040"/>
          <w:sz w:val="20"/>
        </w:rPr>
        <w:t>Annexure:</w:t>
      </w:r>
    </w:p>
    <w:p w:rsidR="004039A6" w:rsidRPr="008D204C" w:rsidRDefault="004039A6" w:rsidP="004039A6">
      <w:pPr>
        <w:tabs>
          <w:tab w:val="left" w:pos="1170"/>
          <w:tab w:val="left" w:pos="1620"/>
        </w:tabs>
        <w:ind w:left="1620" w:hanging="1170"/>
        <w:jc w:val="center"/>
        <w:rPr>
          <w:rFonts w:ascii="Garamond" w:hAnsi="Garamond" w:cs="Arial"/>
          <w:b/>
          <w:bCs/>
          <w:color w:val="404040"/>
          <w:sz w:val="20"/>
        </w:rPr>
      </w:pPr>
    </w:p>
    <w:p w:rsidR="004039A6" w:rsidRPr="008D204C" w:rsidRDefault="004039A6" w:rsidP="004039A6">
      <w:pPr>
        <w:tabs>
          <w:tab w:val="left" w:pos="1170"/>
          <w:tab w:val="left" w:pos="1620"/>
        </w:tabs>
        <w:ind w:left="1620" w:hanging="1170"/>
        <w:jc w:val="center"/>
        <w:rPr>
          <w:rFonts w:ascii="Garamond" w:hAnsi="Garamond" w:cs="Arial"/>
          <w:b/>
          <w:bCs/>
          <w:color w:val="404040"/>
          <w:sz w:val="20"/>
        </w:rPr>
      </w:pPr>
      <w:r w:rsidRPr="008D204C">
        <w:rPr>
          <w:rFonts w:ascii="Garamond" w:hAnsi="Garamond" w:cs="Arial"/>
          <w:b/>
          <w:bCs/>
          <w:color w:val="404040"/>
          <w:sz w:val="20"/>
        </w:rPr>
        <w:t>LIST OF ORGANIZATIONS WHO ARE CONSIDERED AS APPOINTING AUTHORITY FOR APPOINTMENT OF ARBITRATORS</w:t>
      </w:r>
      <w:r w:rsidRPr="008D204C">
        <w:rPr>
          <w:rStyle w:val="FootnoteReference"/>
          <w:rFonts w:ascii="Garamond" w:hAnsi="Garamond" w:cs="Arial"/>
          <w:b/>
          <w:bCs/>
          <w:color w:val="404040"/>
          <w:sz w:val="20"/>
        </w:rPr>
        <w:footnoteReference w:id="7"/>
      </w:r>
    </w:p>
    <w:p w:rsidR="004039A6" w:rsidRPr="008D204C" w:rsidRDefault="004039A6" w:rsidP="004039A6">
      <w:pPr>
        <w:tabs>
          <w:tab w:val="left" w:pos="1170"/>
          <w:tab w:val="left" w:pos="1620"/>
        </w:tabs>
        <w:ind w:left="1620" w:hanging="1170"/>
        <w:jc w:val="center"/>
        <w:rPr>
          <w:rFonts w:ascii="Garamond" w:hAnsi="Garamond" w:cs="Arial"/>
          <w:b/>
          <w:bCs/>
          <w:color w:val="404040"/>
          <w:sz w:val="20"/>
        </w:rPr>
      </w:pPr>
    </w:p>
    <w:p w:rsidR="004039A6" w:rsidRPr="008D204C" w:rsidRDefault="004039A6" w:rsidP="004039A6">
      <w:pPr>
        <w:tabs>
          <w:tab w:val="left" w:pos="1170"/>
          <w:tab w:val="left" w:pos="1620"/>
        </w:tabs>
        <w:ind w:left="1620" w:hanging="1170"/>
        <w:rPr>
          <w:rFonts w:ascii="Garamond" w:hAnsi="Garamond" w:cs="Arial"/>
          <w:color w:val="404040"/>
          <w:sz w:val="20"/>
        </w:rPr>
      </w:pPr>
    </w:p>
    <w:p w:rsidR="004039A6" w:rsidRPr="008D204C" w:rsidRDefault="004039A6" w:rsidP="00CA48E8">
      <w:pPr>
        <w:numPr>
          <w:ilvl w:val="1"/>
          <w:numId w:val="28"/>
        </w:numPr>
        <w:tabs>
          <w:tab w:val="left" w:pos="1170"/>
          <w:tab w:val="left" w:pos="1620"/>
        </w:tabs>
        <w:spacing w:after="0" w:line="240" w:lineRule="auto"/>
        <w:rPr>
          <w:rFonts w:ascii="Garamond" w:hAnsi="Garamond" w:cs="Arial"/>
          <w:color w:val="404040"/>
          <w:sz w:val="20"/>
        </w:rPr>
      </w:pPr>
      <w:r w:rsidRPr="008D204C">
        <w:rPr>
          <w:rFonts w:ascii="Garamond" w:hAnsi="Garamond" w:cs="Arial"/>
          <w:color w:val="404040"/>
          <w:sz w:val="20"/>
        </w:rPr>
        <w:t>Indian Council of Arbitration, New Delhi;</w:t>
      </w:r>
    </w:p>
    <w:p w:rsidR="004039A6" w:rsidRPr="008D204C" w:rsidRDefault="004039A6" w:rsidP="00CA48E8">
      <w:pPr>
        <w:numPr>
          <w:ilvl w:val="1"/>
          <w:numId w:val="28"/>
        </w:numPr>
        <w:tabs>
          <w:tab w:val="left" w:pos="1170"/>
          <w:tab w:val="left" w:pos="1620"/>
        </w:tabs>
        <w:spacing w:after="0" w:line="240" w:lineRule="auto"/>
        <w:rPr>
          <w:rFonts w:ascii="Garamond" w:hAnsi="Garamond" w:cs="Arial"/>
          <w:color w:val="404040"/>
          <w:sz w:val="20"/>
        </w:rPr>
      </w:pPr>
      <w:r w:rsidRPr="008D204C">
        <w:rPr>
          <w:rFonts w:ascii="Garamond" w:hAnsi="Garamond" w:cs="Arial"/>
          <w:color w:val="404040"/>
          <w:sz w:val="20"/>
        </w:rPr>
        <w:t>International Centre for Alternative Disputes Resolution  (India);</w:t>
      </w:r>
    </w:p>
    <w:p w:rsidR="004039A6" w:rsidRPr="008D204C" w:rsidRDefault="004039A6" w:rsidP="00CA48E8">
      <w:pPr>
        <w:numPr>
          <w:ilvl w:val="1"/>
          <w:numId w:val="28"/>
        </w:numPr>
        <w:tabs>
          <w:tab w:val="left" w:pos="1170"/>
          <w:tab w:val="left" w:pos="1620"/>
        </w:tabs>
        <w:spacing w:after="0" w:line="240" w:lineRule="auto"/>
        <w:rPr>
          <w:rFonts w:ascii="Garamond" w:hAnsi="Garamond" w:cs="Arial"/>
          <w:color w:val="404040"/>
          <w:sz w:val="20"/>
        </w:rPr>
      </w:pPr>
      <w:r w:rsidRPr="008D204C">
        <w:rPr>
          <w:rFonts w:ascii="Garamond" w:hAnsi="Garamond" w:cs="Arial"/>
          <w:color w:val="404040"/>
          <w:sz w:val="20"/>
        </w:rPr>
        <w:t>Indian Roads Congress;</w:t>
      </w:r>
    </w:p>
    <w:p w:rsidR="004039A6" w:rsidRPr="008D204C" w:rsidRDefault="004039A6" w:rsidP="00CA48E8">
      <w:pPr>
        <w:numPr>
          <w:ilvl w:val="1"/>
          <w:numId w:val="28"/>
        </w:numPr>
        <w:tabs>
          <w:tab w:val="left" w:pos="1170"/>
          <w:tab w:val="left" w:pos="1620"/>
        </w:tabs>
        <w:spacing w:after="0" w:line="240" w:lineRule="auto"/>
        <w:rPr>
          <w:rFonts w:ascii="Garamond" w:hAnsi="Garamond" w:cs="Arial"/>
          <w:color w:val="404040"/>
          <w:sz w:val="20"/>
        </w:rPr>
      </w:pPr>
      <w:r w:rsidRPr="008D204C">
        <w:rPr>
          <w:rFonts w:ascii="Garamond" w:hAnsi="Garamond" w:cs="Arial"/>
          <w:color w:val="404040"/>
          <w:sz w:val="20"/>
        </w:rPr>
        <w:t>Indian Building Congress;</w:t>
      </w:r>
    </w:p>
    <w:p w:rsidR="004039A6" w:rsidRPr="008D204C" w:rsidRDefault="004039A6" w:rsidP="00CA48E8">
      <w:pPr>
        <w:numPr>
          <w:ilvl w:val="1"/>
          <w:numId w:val="28"/>
        </w:numPr>
        <w:tabs>
          <w:tab w:val="left" w:pos="1170"/>
          <w:tab w:val="left" w:pos="1620"/>
        </w:tabs>
        <w:spacing w:after="0" w:line="240" w:lineRule="auto"/>
        <w:rPr>
          <w:rFonts w:ascii="Garamond" w:hAnsi="Garamond" w:cs="Arial"/>
          <w:color w:val="404040"/>
          <w:sz w:val="20"/>
        </w:rPr>
      </w:pPr>
      <w:r w:rsidRPr="008D204C">
        <w:rPr>
          <w:rFonts w:ascii="Garamond" w:hAnsi="Garamond" w:cs="Arial"/>
          <w:color w:val="404040"/>
          <w:sz w:val="20"/>
        </w:rPr>
        <w:t>Indian Institute of Bridge Engineers;</w:t>
      </w:r>
    </w:p>
    <w:p w:rsidR="004039A6" w:rsidRPr="008D204C" w:rsidRDefault="004039A6" w:rsidP="00CA48E8">
      <w:pPr>
        <w:numPr>
          <w:ilvl w:val="1"/>
          <w:numId w:val="28"/>
        </w:numPr>
        <w:tabs>
          <w:tab w:val="left" w:pos="1170"/>
          <w:tab w:val="left" w:pos="1620"/>
        </w:tabs>
        <w:spacing w:after="0" w:line="240" w:lineRule="auto"/>
        <w:rPr>
          <w:rFonts w:ascii="Garamond" w:hAnsi="Garamond" w:cs="Arial"/>
          <w:color w:val="404040"/>
          <w:sz w:val="20"/>
        </w:rPr>
      </w:pPr>
      <w:r w:rsidRPr="008D204C">
        <w:rPr>
          <w:rFonts w:ascii="Garamond" w:hAnsi="Garamond" w:cs="Arial"/>
          <w:color w:val="404040"/>
          <w:sz w:val="20"/>
        </w:rPr>
        <w:t>Indian Institute of Public Health Engineers;</w:t>
      </w:r>
    </w:p>
    <w:p w:rsidR="004039A6" w:rsidRPr="008D204C" w:rsidRDefault="004039A6" w:rsidP="00CA48E8">
      <w:pPr>
        <w:numPr>
          <w:ilvl w:val="1"/>
          <w:numId w:val="28"/>
        </w:numPr>
        <w:tabs>
          <w:tab w:val="left" w:pos="1170"/>
          <w:tab w:val="left" w:pos="1620"/>
        </w:tabs>
        <w:spacing w:after="0" w:line="240" w:lineRule="auto"/>
        <w:rPr>
          <w:rFonts w:ascii="Garamond" w:hAnsi="Garamond" w:cs="Arial"/>
          <w:color w:val="404040"/>
          <w:sz w:val="20"/>
        </w:rPr>
      </w:pPr>
      <w:r w:rsidRPr="008D204C">
        <w:rPr>
          <w:rFonts w:ascii="Garamond" w:hAnsi="Garamond" w:cs="Arial"/>
          <w:color w:val="404040"/>
          <w:sz w:val="20"/>
        </w:rPr>
        <w:t>Institute of Water Works</w:t>
      </w:r>
    </w:p>
    <w:p w:rsidR="004039A6" w:rsidRPr="008D204C" w:rsidRDefault="004039A6" w:rsidP="004039A6">
      <w:pPr>
        <w:tabs>
          <w:tab w:val="left" w:pos="1170"/>
          <w:tab w:val="left" w:pos="1620"/>
        </w:tabs>
        <w:ind w:left="1620" w:hanging="1170"/>
        <w:jc w:val="both"/>
        <w:rPr>
          <w:rFonts w:ascii="Garamond" w:hAnsi="Garamond" w:cs="Arial"/>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left" w:pos="1170"/>
          <w:tab w:val="left" w:pos="1620"/>
        </w:tabs>
        <w:ind w:left="1620" w:hanging="1170"/>
        <w:jc w:val="both"/>
        <w:rPr>
          <w:rFonts w:ascii="Garamond" w:hAnsi="Garamond"/>
          <w:color w:val="404040"/>
          <w:sz w:val="20"/>
        </w:rPr>
      </w:pPr>
    </w:p>
    <w:p w:rsidR="004039A6" w:rsidRPr="008D204C" w:rsidRDefault="004039A6" w:rsidP="004039A6">
      <w:pPr>
        <w:tabs>
          <w:tab w:val="center" w:pos="4680"/>
        </w:tabs>
        <w:suppressAutoHyphens/>
        <w:jc w:val="center"/>
        <w:outlineLvl w:val="0"/>
        <w:rPr>
          <w:rFonts w:ascii="Garamond" w:hAnsi="Garamond" w:cs="Arial"/>
          <w:color w:val="404040"/>
          <w:szCs w:val="24"/>
        </w:rPr>
      </w:pPr>
      <w:r w:rsidRPr="008D204C">
        <w:rPr>
          <w:rFonts w:ascii="Garamond" w:hAnsi="Garamond" w:cs="Arial"/>
          <w:b/>
          <w:color w:val="404040"/>
          <w:szCs w:val="24"/>
        </w:rPr>
        <w:t>SECTION 6:   CONTRACT DATA</w:t>
      </w:r>
    </w:p>
    <w:p w:rsidR="004039A6" w:rsidRPr="008D204C" w:rsidRDefault="004039A6" w:rsidP="004039A6">
      <w:pPr>
        <w:tabs>
          <w:tab w:val="center" w:pos="4680"/>
        </w:tabs>
        <w:suppressAutoHyphens/>
        <w:outlineLvl w:val="0"/>
        <w:rPr>
          <w:rFonts w:ascii="Garamond" w:hAnsi="Garamond"/>
          <w:color w:val="404040"/>
          <w:sz w:val="20"/>
        </w:rPr>
      </w:pP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Garamond" w:hAnsi="Garamond"/>
          <w:color w:val="404040"/>
          <w:sz w:val="20"/>
        </w:rPr>
      </w:pP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Garamond" w:hAnsi="Garamond" w:cs="Arial"/>
          <w:color w:val="404040"/>
          <w:sz w:val="20"/>
        </w:rPr>
      </w:pPr>
      <w:r w:rsidRPr="008D204C">
        <w:rPr>
          <w:rFonts w:ascii="Garamond" w:hAnsi="Garamond" w:cs="Arial"/>
          <w:b/>
          <w:color w:val="404040"/>
          <w:sz w:val="20"/>
        </w:rPr>
        <w:t>Items marked "N/A" do not apply in this Contract.</w:t>
      </w:r>
    </w:p>
    <w:p w:rsidR="004039A6" w:rsidRPr="008D204C" w:rsidRDefault="004039A6" w:rsidP="004039A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Garamond" w:hAnsi="Garamond" w:cs="Arial"/>
          <w:color w:val="404040"/>
          <w:sz w:val="20"/>
        </w:rPr>
      </w:pPr>
    </w:p>
    <w:p w:rsidR="004039A6" w:rsidRPr="008D204C" w:rsidRDefault="004039A6" w:rsidP="004039A6">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Garamond" w:hAnsi="Garamond" w:cs="Arial"/>
          <w:color w:val="404040"/>
          <w:sz w:val="20"/>
        </w:rPr>
      </w:pPr>
      <w:r w:rsidRPr="008D204C">
        <w:rPr>
          <w:rFonts w:ascii="Garamond" w:hAnsi="Garamond" w:cs="Arial"/>
          <w:color w:val="404040"/>
          <w:sz w:val="20"/>
        </w:rPr>
        <w:t>The following documents are also part of the Contract:</w:t>
      </w:r>
      <w:r w:rsidRPr="008D204C">
        <w:rPr>
          <w:rFonts w:ascii="Garamond" w:hAnsi="Garamond" w:cs="Arial"/>
          <w:b/>
          <w:color w:val="404040"/>
          <w:sz w:val="20"/>
        </w:rPr>
        <w:tab/>
      </w:r>
      <w:r w:rsidRPr="008D204C">
        <w:rPr>
          <w:rFonts w:ascii="Garamond" w:hAnsi="Garamond" w:cs="Arial"/>
          <w:b/>
          <w:color w:val="404040"/>
          <w:sz w:val="20"/>
        </w:rPr>
        <w:tab/>
      </w:r>
      <w:r w:rsidRPr="008D204C">
        <w:rPr>
          <w:rFonts w:ascii="Garamond" w:hAnsi="Garamond" w:cs="Arial"/>
          <w:b/>
          <w:color w:val="404040"/>
          <w:sz w:val="20"/>
        </w:rPr>
        <w:tab/>
        <w:t>Clause Reference</w:t>
      </w:r>
    </w:p>
    <w:p w:rsidR="004039A6" w:rsidRPr="008D204C" w:rsidRDefault="004039A6" w:rsidP="004039A6">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Garamond" w:hAnsi="Garamond" w:cs="Arial"/>
          <w:color w:val="404040"/>
          <w:sz w:val="20"/>
        </w:rPr>
      </w:pPr>
    </w:p>
    <w:p w:rsidR="004039A6" w:rsidRPr="008D204C" w:rsidRDefault="004039A6" w:rsidP="00CA48E8">
      <w:pPr>
        <w:numPr>
          <w:ilvl w:val="0"/>
          <w:numId w:val="31"/>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spacing w:after="0" w:line="240" w:lineRule="auto"/>
        <w:rPr>
          <w:rFonts w:ascii="Garamond" w:hAnsi="Garamond" w:cs="Arial"/>
          <w:color w:val="404040"/>
          <w:sz w:val="20"/>
        </w:rPr>
      </w:pPr>
      <w:r w:rsidRPr="008D204C">
        <w:rPr>
          <w:rFonts w:ascii="Garamond" w:hAnsi="Garamond" w:cs="Arial"/>
          <w:color w:val="404040"/>
          <w:sz w:val="20"/>
        </w:rPr>
        <w:t>The Schedule of Operating and Maintenance Manuals</w:t>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[48]</w:t>
      </w:r>
    </w:p>
    <w:p w:rsidR="004039A6" w:rsidRPr="008D204C" w:rsidRDefault="004039A6" w:rsidP="004039A6">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Garamond" w:hAnsi="Garamond" w:cs="Arial"/>
          <w:color w:val="404040"/>
          <w:sz w:val="20"/>
        </w:rPr>
      </w:pPr>
    </w:p>
    <w:p w:rsidR="004039A6" w:rsidRPr="008D204C" w:rsidRDefault="004039A6" w:rsidP="00CA48E8">
      <w:pPr>
        <w:numPr>
          <w:ilvl w:val="0"/>
          <w:numId w:val="31"/>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spacing w:after="0" w:line="240" w:lineRule="auto"/>
        <w:rPr>
          <w:rFonts w:ascii="Garamond" w:hAnsi="Garamond" w:cs="Arial"/>
          <w:color w:val="404040"/>
          <w:sz w:val="20"/>
        </w:rPr>
      </w:pPr>
      <w:r w:rsidRPr="008D204C">
        <w:rPr>
          <w:rFonts w:ascii="Garamond" w:hAnsi="Garamond" w:cs="Arial"/>
          <w:color w:val="404040"/>
          <w:sz w:val="20"/>
        </w:rPr>
        <w:t>The Methodology and Program of Construction</w:t>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[25]</w:t>
      </w:r>
    </w:p>
    <w:p w:rsidR="004039A6" w:rsidRPr="008D204C" w:rsidRDefault="004039A6" w:rsidP="004039A6">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Garamond" w:hAnsi="Garamond" w:cs="Arial"/>
          <w:color w:val="404040"/>
          <w:sz w:val="20"/>
        </w:rPr>
      </w:pPr>
    </w:p>
    <w:p w:rsidR="004039A6" w:rsidRPr="008D204C" w:rsidRDefault="004039A6" w:rsidP="00CA48E8">
      <w:pPr>
        <w:numPr>
          <w:ilvl w:val="0"/>
          <w:numId w:val="31"/>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spacing w:after="0" w:line="240" w:lineRule="auto"/>
        <w:rPr>
          <w:rFonts w:ascii="Garamond" w:hAnsi="Garamond" w:cs="Arial"/>
          <w:color w:val="404040"/>
          <w:sz w:val="20"/>
        </w:rPr>
      </w:pPr>
      <w:r w:rsidRPr="008D204C">
        <w:rPr>
          <w:rFonts w:ascii="Garamond" w:hAnsi="Garamond" w:cs="Arial"/>
          <w:color w:val="404040"/>
          <w:sz w:val="20"/>
        </w:rPr>
        <w:t>Site Investigation Reports</w:t>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[14]</w:t>
      </w:r>
    </w:p>
    <w:p w:rsidR="004039A6" w:rsidRPr="008D204C" w:rsidRDefault="004039A6" w:rsidP="004039A6">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Garamond" w:hAnsi="Garamond" w:cs="Arial"/>
          <w:color w:val="404040"/>
          <w:sz w:val="20"/>
        </w:rPr>
      </w:pPr>
    </w:p>
    <w:p w:rsidR="004039A6" w:rsidRPr="008D204C" w:rsidRDefault="004039A6" w:rsidP="00CA48E8">
      <w:pPr>
        <w:numPr>
          <w:ilvl w:val="0"/>
          <w:numId w:val="31"/>
        </w:numPr>
        <w:tabs>
          <w:tab w:val="left" w:pos="-1440"/>
          <w:tab w:val="left" w:pos="-720"/>
          <w:tab w:val="left" w:pos="-40"/>
          <w:tab w:val="left" w:pos="400"/>
          <w:tab w:val="left" w:pos="820"/>
          <w:tab w:val="left" w:pos="1240"/>
          <w:tab w:val="left" w:pos="5740"/>
          <w:tab w:val="left" w:pos="7110"/>
          <w:tab w:val="left" w:pos="10300"/>
          <w:tab w:val="left" w:pos="10800"/>
        </w:tabs>
        <w:suppressAutoHyphens/>
        <w:spacing w:after="0" w:line="240" w:lineRule="auto"/>
        <w:rPr>
          <w:rFonts w:ascii="Garamond" w:hAnsi="Garamond" w:cs="Arial"/>
          <w:color w:val="404040"/>
          <w:sz w:val="20"/>
        </w:rPr>
      </w:pPr>
      <w:r w:rsidRPr="008D204C">
        <w:rPr>
          <w:rFonts w:ascii="Garamond" w:hAnsi="Garamond" w:cs="Arial"/>
          <w:color w:val="404040"/>
          <w:sz w:val="20"/>
        </w:rPr>
        <w:t>The Schedule of Key and Critical Equipment to be deployed</w:t>
      </w:r>
    </w:p>
    <w:p w:rsidR="004039A6" w:rsidRPr="008D204C" w:rsidRDefault="004039A6" w:rsidP="004039A6">
      <w:p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t>on the work as per agreed program of construction.</w:t>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[25]</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Garamond" w:hAnsi="Garamond" w:cs="Arial"/>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Garamond" w:hAnsi="Garamond" w:cs="Arial"/>
          <w:color w:val="404040"/>
          <w:sz w:val="20"/>
        </w:rPr>
      </w:pPr>
      <w:r w:rsidRPr="008D204C">
        <w:rPr>
          <w:rFonts w:ascii="Garamond" w:hAnsi="Garamond" w:cs="Arial"/>
          <w:color w:val="404040"/>
          <w:sz w:val="20"/>
        </w:rPr>
        <w:t>The Employer is :</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ab/>
      </w:r>
    </w:p>
    <w:p w:rsidR="004039A6" w:rsidRPr="008D204C" w:rsidRDefault="004039A6" w:rsidP="004039A6">
      <w:pPr>
        <w:spacing w:line="264" w:lineRule="auto"/>
        <w:jc w:val="both"/>
        <w:rPr>
          <w:rFonts w:ascii="Garamond" w:hAnsi="Garamond" w:cs="Arial"/>
          <w:color w:val="404040"/>
          <w:sz w:val="20"/>
        </w:rPr>
      </w:pPr>
      <w:r w:rsidRPr="008D204C">
        <w:rPr>
          <w:rFonts w:ascii="Garamond" w:hAnsi="Garamond" w:cs="Arial"/>
          <w:color w:val="404040"/>
          <w:sz w:val="20"/>
        </w:rPr>
        <w:t xml:space="preserve">Name: </w:t>
      </w:r>
      <w:r w:rsidRPr="008D204C">
        <w:rPr>
          <w:rFonts w:ascii="Garamond" w:hAnsi="Garamond"/>
          <w:b/>
          <w:color w:val="404040"/>
        </w:rPr>
        <w:t>The Commissioner</w:t>
      </w:r>
      <w:r w:rsidRPr="008D204C">
        <w:rPr>
          <w:rFonts w:ascii="Garamond" w:hAnsi="Garamond"/>
          <w:b/>
          <w:color w:val="404040"/>
        </w:rPr>
        <w:tab/>
      </w:r>
      <w:r w:rsidRPr="008D204C">
        <w:rPr>
          <w:rFonts w:ascii="Garamond" w:hAnsi="Garamond"/>
          <w:b/>
          <w:color w:val="404040"/>
        </w:rPr>
        <w:tab/>
      </w:r>
      <w:r w:rsidRPr="008D204C">
        <w:rPr>
          <w:rFonts w:ascii="Garamond" w:hAnsi="Garamond"/>
          <w:b/>
          <w:color w:val="404040"/>
        </w:rPr>
        <w:tab/>
      </w:r>
      <w:r w:rsidRPr="008D204C">
        <w:rPr>
          <w:rFonts w:ascii="Garamond" w:hAnsi="Garamond"/>
          <w:b/>
          <w:color w:val="404040"/>
        </w:rPr>
        <w:tab/>
      </w:r>
      <w:r w:rsidRPr="008D204C">
        <w:rPr>
          <w:rFonts w:ascii="Garamond" w:hAnsi="Garamond"/>
          <w:b/>
          <w:color w:val="404040"/>
        </w:rPr>
        <w:tab/>
      </w:r>
      <w:r w:rsidRPr="008D204C">
        <w:rPr>
          <w:rFonts w:ascii="Garamond" w:hAnsi="Garamond"/>
          <w:b/>
          <w:color w:val="40404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[1.1]</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Garamond" w:hAnsi="Garamond" w:cs="Arial"/>
          <w:color w:val="404040"/>
          <w:sz w:val="20"/>
        </w:rPr>
      </w:pPr>
    </w:p>
    <w:p w:rsidR="004039A6" w:rsidRPr="008D204C" w:rsidRDefault="004039A6" w:rsidP="00932AB7">
      <w:pPr>
        <w:pStyle w:val="Default"/>
        <w:spacing w:line="264" w:lineRule="auto"/>
        <w:jc w:val="both"/>
        <w:rPr>
          <w:rFonts w:ascii="Garamond" w:hAnsi="Garamond" w:cs="Times New Roman"/>
          <w:b/>
          <w:color w:val="404040"/>
          <w:szCs w:val="20"/>
        </w:rPr>
      </w:pPr>
      <w:r w:rsidRPr="008D204C">
        <w:rPr>
          <w:rFonts w:ascii="Garamond" w:hAnsi="Garamond" w:cs="Arial"/>
          <w:color w:val="404040"/>
          <w:sz w:val="20"/>
        </w:rPr>
        <w:t xml:space="preserve">Address: </w:t>
      </w:r>
      <w:r w:rsidR="00932AB7">
        <w:rPr>
          <w:rFonts w:ascii="Garamond" w:hAnsi="Garamond" w:cs="Times New Roman"/>
          <w:b/>
          <w:color w:val="404040"/>
          <w:szCs w:val="20"/>
        </w:rPr>
        <w:t>Jayanagara 2n Block, BENGALURU.</w:t>
      </w:r>
    </w:p>
    <w:p w:rsidR="004039A6" w:rsidRPr="008D204C" w:rsidRDefault="004039A6" w:rsidP="004039A6">
      <w:pPr>
        <w:pStyle w:val="Default"/>
        <w:spacing w:line="264" w:lineRule="auto"/>
        <w:ind w:left="576" w:firstLine="576"/>
        <w:jc w:val="both"/>
        <w:rPr>
          <w:rFonts w:ascii="Garamond" w:hAnsi="Garamond" w:cs="Times New Roman"/>
          <w:b/>
          <w:color w:val="404040"/>
          <w:szCs w:val="20"/>
        </w:rPr>
      </w:pPr>
    </w:p>
    <w:p w:rsidR="004039A6" w:rsidRPr="008D204C" w:rsidRDefault="004039A6" w:rsidP="004039A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40"/>
          <w:tab w:val="left" w:pos="6880"/>
        </w:tabs>
        <w:suppressAutoHyphens/>
        <w:jc w:val="both"/>
        <w:outlineLvl w:val="0"/>
        <w:rPr>
          <w:rFonts w:ascii="Garamond" w:hAnsi="Garamond" w:cs="Arial"/>
          <w:color w:val="404040"/>
          <w:sz w:val="20"/>
        </w:rPr>
      </w:pPr>
      <w:r w:rsidRPr="008D204C">
        <w:rPr>
          <w:rFonts w:ascii="Garamond" w:hAnsi="Garamond" w:cs="Arial"/>
          <w:color w:val="404040"/>
          <w:sz w:val="20"/>
        </w:rPr>
        <w:t xml:space="preserve">Name of authorized </w:t>
      </w:r>
    </w:p>
    <w:p w:rsidR="004039A6" w:rsidRPr="008D204C" w:rsidRDefault="004039A6" w:rsidP="004039A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40"/>
          <w:tab w:val="left" w:pos="6880"/>
        </w:tabs>
        <w:suppressAutoHyphens/>
        <w:jc w:val="both"/>
        <w:outlineLvl w:val="0"/>
        <w:rPr>
          <w:rFonts w:ascii="Garamond" w:hAnsi="Garamond" w:cs="Arial"/>
          <w:color w:val="404040"/>
          <w:sz w:val="20"/>
        </w:rPr>
      </w:pPr>
      <w:r w:rsidRPr="008D204C">
        <w:rPr>
          <w:rFonts w:ascii="Garamond" w:hAnsi="Garamond" w:cs="Arial"/>
          <w:color w:val="404040"/>
          <w:sz w:val="20"/>
        </w:rPr>
        <w:t xml:space="preserve">Representative: </w:t>
      </w:r>
      <w:r w:rsidRPr="008D204C">
        <w:rPr>
          <w:rFonts w:ascii="Garamond" w:hAnsi="Garamond"/>
          <w:b/>
          <w:color w:val="404040"/>
        </w:rPr>
        <w:t xml:space="preserve">Executive Engineer, </w:t>
      </w:r>
      <w:r w:rsidR="00C43718">
        <w:rPr>
          <w:rFonts w:ascii="Garamond" w:hAnsi="Garamond"/>
          <w:b/>
          <w:color w:val="404040"/>
        </w:rPr>
        <w:t>Anjanapura</w:t>
      </w:r>
      <w:r w:rsidR="001D700F">
        <w:rPr>
          <w:rFonts w:ascii="Garamond" w:hAnsi="Garamond"/>
          <w:b/>
          <w:color w:val="404040"/>
        </w:rPr>
        <w:t xml:space="preserve"> &amp; Begur</w:t>
      </w:r>
      <w:r w:rsidRPr="008D204C">
        <w:rPr>
          <w:rFonts w:ascii="Garamond" w:hAnsi="Garamond"/>
          <w:b/>
          <w:color w:val="404040"/>
        </w:rPr>
        <w:t xml:space="preserve"> division</w:t>
      </w:r>
    </w:p>
    <w:p w:rsidR="004039A6" w:rsidRPr="008D204C" w:rsidRDefault="004039A6" w:rsidP="004039A6">
      <w:pPr>
        <w:pStyle w:val="Default"/>
        <w:spacing w:line="264" w:lineRule="auto"/>
        <w:ind w:left="1530"/>
        <w:jc w:val="both"/>
        <w:rPr>
          <w:rFonts w:ascii="Garamond" w:hAnsi="Garamond" w:cs="Arial"/>
          <w:color w:val="404040"/>
          <w:sz w:val="20"/>
        </w:rPr>
      </w:pPr>
      <w:r w:rsidRPr="008D204C">
        <w:rPr>
          <w:rFonts w:ascii="Garamond" w:hAnsi="Garamond" w:cs="Times New Roman"/>
          <w:b/>
          <w:color w:val="404040"/>
          <w:szCs w:val="20"/>
        </w:rPr>
        <w:t>Bengaluru.</w:t>
      </w:r>
      <w:r w:rsidRPr="008D204C">
        <w:rPr>
          <w:rFonts w:ascii="Garamond" w:hAnsi="Garamond" w:cs="Times New Roman"/>
          <w:b/>
          <w:color w:val="404040"/>
          <w:szCs w:val="20"/>
        </w:rPr>
        <w:tab/>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8010"/>
          <w:tab w:val="left" w:pos="10300"/>
          <w:tab w:val="left" w:pos="10800"/>
        </w:tabs>
        <w:suppressAutoHyphens/>
        <w:rPr>
          <w:rFonts w:ascii="Garamond" w:hAnsi="Garamond" w:cs="Arial"/>
          <w:color w:val="404040"/>
          <w:sz w:val="20"/>
        </w:rPr>
      </w:pPr>
    </w:p>
    <w:p w:rsidR="004039A6" w:rsidRPr="008D204C" w:rsidRDefault="004039A6" w:rsidP="004039A6">
      <w:pPr>
        <w:suppressAutoHyphens/>
        <w:rPr>
          <w:rFonts w:ascii="Garamond" w:hAnsi="Garamond" w:cs="Arial"/>
          <w:color w:val="404040"/>
          <w:sz w:val="16"/>
          <w:szCs w:val="16"/>
        </w:rPr>
      </w:pPr>
      <w:r w:rsidRPr="008D204C">
        <w:rPr>
          <w:rFonts w:ascii="Garamond" w:hAnsi="Garamond" w:cs="Arial"/>
          <w:color w:val="404040"/>
          <w:sz w:val="20"/>
        </w:rPr>
        <w:lastRenderedPageBreak/>
        <w:t xml:space="preserve">The Works consist of </w:t>
      </w:r>
      <w:r w:rsidR="002F00FE" w:rsidRPr="002F00FE">
        <w:rPr>
          <w:rFonts w:cs="Calibri"/>
          <w:color w:val="000000"/>
        </w:rPr>
        <w:t>Improvements to roads and drains at AGS Layout, Poornaprajna Layout, Chaitanya School Road, Thurahalli BHCS Layout, Arehalli Surrounding areas and Balaji Layout and Simhadri Layout Comes under the Jurisdiction of Bengaluru South City Corporationo comes Bengaluru South Assembly Constituency</w:t>
      </w:r>
      <w:r w:rsidR="00BB6432" w:rsidRPr="00BB6432">
        <w:rPr>
          <w:rFonts w:cs="Calibri"/>
          <w:color w:val="000000"/>
        </w:rPr>
        <w:t>.</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 xml:space="preserve">The start date shall be the </w:t>
      </w:r>
      <w:r w:rsidRPr="008D204C">
        <w:rPr>
          <w:rFonts w:ascii="Garamond" w:hAnsi="Garamond" w:cs="Arial"/>
          <w:b/>
          <w:bCs/>
          <w:color w:val="404040"/>
          <w:sz w:val="20"/>
        </w:rPr>
        <w:t>date of issue of notice to proceed with the work</w:t>
      </w:r>
      <w:r w:rsidRPr="008D204C">
        <w:rPr>
          <w:rFonts w:ascii="Garamond" w:hAnsi="Garamond" w:cs="Arial"/>
          <w:color w:val="404040"/>
          <w:sz w:val="20"/>
        </w:rPr>
        <w:t>.</w:t>
      </w:r>
      <w:r w:rsidRPr="008D204C">
        <w:rPr>
          <w:rFonts w:ascii="Garamond" w:hAnsi="Garamond" w:cs="Arial"/>
          <w:color w:val="404040"/>
          <w:sz w:val="20"/>
        </w:rPr>
        <w:tab/>
        <w:t>[1.1]</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olor w:val="404040"/>
          <w:szCs w:val="24"/>
        </w:rPr>
      </w:pPr>
      <w:r w:rsidRPr="008D204C">
        <w:rPr>
          <w:rFonts w:ascii="Garamond" w:hAnsi="Garamond" w:cs="Arial"/>
          <w:color w:val="404040"/>
          <w:sz w:val="20"/>
        </w:rPr>
        <w:t xml:space="preserve">The Site is location </w:t>
      </w:r>
      <w:r w:rsidRPr="008D204C">
        <w:rPr>
          <w:rFonts w:ascii="Garamond" w:hAnsi="Garamond"/>
          <w:color w:val="404040"/>
          <w:szCs w:val="24"/>
        </w:rPr>
        <w:t xml:space="preserve">is </w:t>
      </w:r>
      <w:r w:rsidRPr="008D204C">
        <w:rPr>
          <w:rFonts w:ascii="Garamond" w:hAnsi="Garamond"/>
          <w:b/>
          <w:bCs/>
          <w:color w:val="404040"/>
          <w:szCs w:val="24"/>
        </w:rPr>
        <w:t>given in Topographical Map</w:t>
      </w:r>
      <w:r w:rsidRPr="008D204C">
        <w:rPr>
          <w:rFonts w:ascii="Garamond" w:hAnsi="Garamond"/>
          <w:color w:val="404040"/>
          <w:szCs w:val="24"/>
        </w:rPr>
        <w:t>.</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Insurance requirements are as under:</w:t>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[13]</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3429"/>
        <w:gridCol w:w="3261"/>
      </w:tblGrid>
      <w:tr w:rsidR="004039A6" w:rsidRPr="008D204C" w:rsidTr="005B34E0">
        <w:tc>
          <w:tcPr>
            <w:tcW w:w="540"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p>
        </w:tc>
        <w:tc>
          <w:tcPr>
            <w:tcW w:w="3429"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Type of Cover</w:t>
            </w:r>
          </w:p>
        </w:tc>
        <w:tc>
          <w:tcPr>
            <w:tcW w:w="3261"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Minimum cover for Insurance</w:t>
            </w:r>
            <w:r w:rsidRPr="008D204C">
              <w:rPr>
                <w:rStyle w:val="FootnoteReference"/>
                <w:rFonts w:ascii="Garamond" w:hAnsi="Garamond" w:cs="Arial"/>
                <w:color w:val="404040"/>
                <w:sz w:val="20"/>
              </w:rPr>
              <w:footnoteReference w:id="8"/>
            </w:r>
          </w:p>
        </w:tc>
      </w:tr>
      <w:tr w:rsidR="004039A6" w:rsidRPr="008D204C" w:rsidTr="005B34E0">
        <w:tc>
          <w:tcPr>
            <w:tcW w:w="540"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(i)</w:t>
            </w:r>
          </w:p>
        </w:tc>
        <w:tc>
          <w:tcPr>
            <w:tcW w:w="3429"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 xml:space="preserve">Works and of Plant and materials </w:t>
            </w:r>
          </w:p>
        </w:tc>
        <w:tc>
          <w:tcPr>
            <w:tcW w:w="3261"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The sum stated in the Agreement plus 20%</w:t>
            </w:r>
          </w:p>
        </w:tc>
      </w:tr>
      <w:tr w:rsidR="004039A6" w:rsidRPr="008D204C" w:rsidTr="005B34E0">
        <w:tc>
          <w:tcPr>
            <w:tcW w:w="540"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(ii)</w:t>
            </w:r>
          </w:p>
        </w:tc>
        <w:tc>
          <w:tcPr>
            <w:tcW w:w="3429"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Loss or damage to equipment</w:t>
            </w:r>
          </w:p>
        </w:tc>
        <w:tc>
          <w:tcPr>
            <w:tcW w:w="3261"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Full replacement cost</w:t>
            </w:r>
          </w:p>
        </w:tc>
      </w:tr>
      <w:tr w:rsidR="004039A6" w:rsidRPr="008D204C" w:rsidTr="005B34E0">
        <w:tc>
          <w:tcPr>
            <w:tcW w:w="540"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(iii)</w:t>
            </w:r>
          </w:p>
        </w:tc>
        <w:tc>
          <w:tcPr>
            <w:tcW w:w="3429"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Loss or damage to property of Third Party</w:t>
            </w:r>
          </w:p>
        </w:tc>
        <w:tc>
          <w:tcPr>
            <w:tcW w:w="3261"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Full replacement cost</w:t>
            </w:r>
          </w:p>
        </w:tc>
      </w:tr>
      <w:tr w:rsidR="004039A6" w:rsidRPr="008D204C" w:rsidTr="005B34E0">
        <w:tc>
          <w:tcPr>
            <w:tcW w:w="540"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(iv)</w:t>
            </w:r>
          </w:p>
        </w:tc>
        <w:tc>
          <w:tcPr>
            <w:tcW w:w="3429"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Personal injury or death insurance</w:t>
            </w:r>
          </w:p>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(a) for Third Party</w:t>
            </w:r>
            <w:r w:rsidRPr="008D204C">
              <w:rPr>
                <w:rStyle w:val="FootnoteReference"/>
                <w:rFonts w:ascii="Garamond" w:hAnsi="Garamond" w:cs="Arial"/>
                <w:color w:val="404040"/>
                <w:sz w:val="20"/>
              </w:rPr>
              <w:footnoteReference w:id="9"/>
            </w:r>
          </w:p>
        </w:tc>
        <w:tc>
          <w:tcPr>
            <w:tcW w:w="3261"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p>
        </w:tc>
      </w:tr>
      <w:tr w:rsidR="004039A6" w:rsidRPr="008D204C" w:rsidTr="005B34E0">
        <w:tc>
          <w:tcPr>
            <w:tcW w:w="540"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p>
        </w:tc>
        <w:tc>
          <w:tcPr>
            <w:tcW w:w="3429"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(b) for Contractor’s employees or labour</w:t>
            </w:r>
          </w:p>
        </w:tc>
        <w:tc>
          <w:tcPr>
            <w:tcW w:w="3261"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In accordance with the statutory requirements applicable to Karnataka</w:t>
            </w:r>
          </w:p>
        </w:tc>
      </w:tr>
    </w:tbl>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olor w:val="404040"/>
          <w:sz w:val="20"/>
        </w:rPr>
      </w:pPr>
    </w:p>
    <w:p w:rsidR="004039A6" w:rsidRPr="008D204C" w:rsidRDefault="004039A6" w:rsidP="004039A6">
      <w:pPr>
        <w:spacing w:line="264" w:lineRule="auto"/>
        <w:ind w:left="900" w:hanging="900"/>
        <w:jc w:val="both"/>
        <w:rPr>
          <w:rFonts w:ascii="Garamond" w:hAnsi="Garamond"/>
          <w:color w:val="404040"/>
          <w:szCs w:val="24"/>
        </w:rPr>
      </w:pPr>
      <w:r w:rsidRPr="008D204C">
        <w:rPr>
          <w:rFonts w:ascii="Garamond" w:hAnsi="Garamond"/>
          <w:color w:val="404040"/>
          <w:szCs w:val="24"/>
        </w:rPr>
        <w:t xml:space="preserve">The Defects Liability Period is </w:t>
      </w:r>
      <w:r w:rsidRPr="008D204C">
        <w:rPr>
          <w:rFonts w:ascii="Garamond" w:hAnsi="Garamond"/>
          <w:b/>
          <w:color w:val="404040"/>
          <w:szCs w:val="24"/>
        </w:rPr>
        <w:t xml:space="preserve">as mentioned in Clause 48 of                      </w:t>
      </w:r>
      <w:r w:rsidRPr="008D204C">
        <w:rPr>
          <w:rFonts w:ascii="Garamond" w:hAnsi="Garamond"/>
          <w:color w:val="404040"/>
          <w:szCs w:val="24"/>
        </w:rPr>
        <w:t>[31]</w:t>
      </w:r>
    </w:p>
    <w:p w:rsidR="004039A6" w:rsidRPr="008D204C" w:rsidRDefault="004039A6" w:rsidP="004039A6">
      <w:pPr>
        <w:spacing w:after="240" w:line="264" w:lineRule="auto"/>
        <w:ind w:left="900" w:hanging="900"/>
        <w:jc w:val="both"/>
        <w:rPr>
          <w:rFonts w:ascii="Garamond" w:hAnsi="Garamond"/>
          <w:color w:val="404040"/>
          <w:szCs w:val="24"/>
        </w:rPr>
      </w:pPr>
      <w:r w:rsidRPr="008D204C">
        <w:rPr>
          <w:rFonts w:ascii="Garamond" w:hAnsi="Garamond"/>
          <w:b/>
          <w:color w:val="404040"/>
          <w:szCs w:val="24"/>
        </w:rPr>
        <w:t xml:space="preserve">Special Conditions of Contract. </w:t>
      </w:r>
      <w:r w:rsidRPr="008D204C">
        <w:rPr>
          <w:rFonts w:ascii="Garamond" w:hAnsi="Garamond"/>
          <w:color w:val="404040"/>
          <w:szCs w:val="24"/>
        </w:rPr>
        <w:tab/>
      </w:r>
      <w:r w:rsidRPr="008D204C">
        <w:rPr>
          <w:rFonts w:ascii="Garamond" w:hAnsi="Garamond"/>
          <w:color w:val="404040"/>
          <w:szCs w:val="24"/>
        </w:rPr>
        <w:tab/>
      </w:r>
      <w:r w:rsidRPr="008D204C">
        <w:rPr>
          <w:rFonts w:ascii="Garamond" w:hAnsi="Garamond"/>
          <w:color w:val="404040"/>
          <w:szCs w:val="24"/>
        </w:rPr>
        <w:tab/>
      </w:r>
      <w:r w:rsidRPr="008D204C">
        <w:rPr>
          <w:rFonts w:ascii="Garamond" w:hAnsi="Garamond"/>
          <w:color w:val="404040"/>
          <w:szCs w:val="24"/>
        </w:rPr>
        <w:tab/>
      </w:r>
    </w:p>
    <w:p w:rsidR="004039A6" w:rsidRPr="008D204C" w:rsidRDefault="004039A6" w:rsidP="004039A6">
      <w:pPr>
        <w:spacing w:line="264" w:lineRule="auto"/>
        <w:ind w:left="900" w:hanging="900"/>
        <w:jc w:val="both"/>
        <w:rPr>
          <w:rFonts w:ascii="Garamond" w:hAnsi="Garamond"/>
          <w:b/>
          <w:color w:val="404040"/>
          <w:szCs w:val="24"/>
        </w:rPr>
      </w:pPr>
      <w:r w:rsidRPr="008D204C">
        <w:rPr>
          <w:rFonts w:ascii="Garamond" w:hAnsi="Garamond"/>
          <w:color w:val="404040"/>
          <w:szCs w:val="24"/>
        </w:rPr>
        <w:t xml:space="preserve">The Liquidated Damages for the whole of the Works are </w:t>
      </w:r>
      <w:r w:rsidRPr="008D204C">
        <w:rPr>
          <w:rFonts w:ascii="Garamond" w:hAnsi="Garamond"/>
          <w:b/>
          <w:color w:val="404040"/>
          <w:szCs w:val="24"/>
        </w:rPr>
        <w:t xml:space="preserve">0.1%                    </w:t>
      </w:r>
      <w:r w:rsidRPr="008D204C">
        <w:rPr>
          <w:rFonts w:ascii="Garamond" w:hAnsi="Garamond"/>
          <w:color w:val="404040"/>
          <w:szCs w:val="24"/>
        </w:rPr>
        <w:t>[41]</w:t>
      </w:r>
    </w:p>
    <w:p w:rsidR="004039A6" w:rsidRPr="008D204C" w:rsidRDefault="004039A6" w:rsidP="004039A6">
      <w:pPr>
        <w:spacing w:line="264" w:lineRule="auto"/>
        <w:ind w:left="900" w:hanging="900"/>
        <w:jc w:val="both"/>
        <w:rPr>
          <w:rFonts w:ascii="Garamond" w:hAnsi="Garamond"/>
          <w:color w:val="404040"/>
          <w:szCs w:val="24"/>
        </w:rPr>
      </w:pPr>
      <w:r w:rsidRPr="008D204C">
        <w:rPr>
          <w:rFonts w:ascii="Garamond" w:hAnsi="Garamond"/>
          <w:b/>
          <w:color w:val="404040"/>
          <w:szCs w:val="24"/>
        </w:rPr>
        <w:t xml:space="preserve"> of the Final Contract Price per day </w:t>
      </w:r>
      <w:r w:rsidRPr="008D204C">
        <w:rPr>
          <w:rFonts w:ascii="Garamond" w:hAnsi="Garamond"/>
          <w:color w:val="404040"/>
          <w:szCs w:val="24"/>
        </w:rPr>
        <w:t xml:space="preserve">for the whole Works. </w:t>
      </w:r>
    </w:p>
    <w:p w:rsidR="004039A6" w:rsidRPr="008D204C" w:rsidRDefault="004039A6" w:rsidP="004039A6">
      <w:pPr>
        <w:spacing w:line="264" w:lineRule="auto"/>
        <w:ind w:left="900" w:hanging="900"/>
        <w:jc w:val="both"/>
        <w:rPr>
          <w:rFonts w:ascii="Garamond" w:hAnsi="Garamond"/>
          <w:color w:val="404040"/>
          <w:szCs w:val="24"/>
        </w:rPr>
      </w:pPr>
    </w:p>
    <w:p w:rsidR="004039A6" w:rsidRPr="008D204C" w:rsidRDefault="004039A6" w:rsidP="004039A6">
      <w:pPr>
        <w:spacing w:line="264" w:lineRule="auto"/>
        <w:ind w:left="900" w:hanging="900"/>
        <w:jc w:val="both"/>
        <w:rPr>
          <w:rFonts w:ascii="Garamond" w:hAnsi="Garamond"/>
          <w:color w:val="404040"/>
          <w:szCs w:val="24"/>
        </w:rPr>
      </w:pPr>
      <w:r w:rsidRPr="008D204C">
        <w:rPr>
          <w:rFonts w:ascii="Garamond" w:hAnsi="Garamond"/>
          <w:color w:val="404040"/>
          <w:szCs w:val="24"/>
        </w:rPr>
        <w:t>The Maximum amount of Liquidated Damages for the whole                      [41]</w:t>
      </w:r>
    </w:p>
    <w:p w:rsidR="004039A6" w:rsidRPr="008D204C" w:rsidRDefault="004039A6" w:rsidP="004039A6">
      <w:pPr>
        <w:spacing w:line="264" w:lineRule="auto"/>
        <w:ind w:left="900" w:hanging="900"/>
        <w:jc w:val="both"/>
        <w:rPr>
          <w:rFonts w:ascii="Garamond" w:hAnsi="Garamond"/>
          <w:color w:val="404040"/>
          <w:szCs w:val="24"/>
        </w:rPr>
      </w:pPr>
      <w:r w:rsidRPr="008D204C">
        <w:rPr>
          <w:rFonts w:ascii="Garamond" w:hAnsi="Garamond"/>
          <w:color w:val="404040"/>
          <w:szCs w:val="24"/>
        </w:rPr>
        <w:lastRenderedPageBreak/>
        <w:t xml:space="preserve">of the Works: </w:t>
      </w:r>
      <w:r w:rsidRPr="008D204C">
        <w:rPr>
          <w:rFonts w:ascii="Garamond" w:hAnsi="Garamond"/>
          <w:b/>
          <w:color w:val="404040"/>
          <w:szCs w:val="24"/>
        </w:rPr>
        <w:t>10% of Final Contract Price</w:t>
      </w:r>
      <w:r w:rsidRPr="008D204C">
        <w:rPr>
          <w:rFonts w:ascii="Garamond" w:hAnsi="Garamond"/>
          <w:color w:val="404040"/>
          <w:szCs w:val="24"/>
        </w:rPr>
        <w:t xml:space="preserve">.  </w:t>
      </w:r>
    </w:p>
    <w:p w:rsidR="004039A6" w:rsidRPr="008D204C" w:rsidRDefault="004039A6" w:rsidP="004039A6">
      <w:pPr>
        <w:spacing w:line="264" w:lineRule="auto"/>
        <w:ind w:left="900" w:hanging="900"/>
        <w:jc w:val="both"/>
        <w:rPr>
          <w:rFonts w:ascii="Garamond" w:hAnsi="Garamond"/>
          <w:color w:val="404040"/>
          <w:szCs w:val="24"/>
        </w:rPr>
      </w:pPr>
    </w:p>
    <w:p w:rsidR="004039A6" w:rsidRPr="008D204C" w:rsidRDefault="004039A6" w:rsidP="004039A6">
      <w:pPr>
        <w:tabs>
          <w:tab w:val="left" w:pos="360"/>
        </w:tabs>
        <w:spacing w:line="264" w:lineRule="auto"/>
        <w:jc w:val="both"/>
        <w:rPr>
          <w:rFonts w:ascii="Garamond" w:hAnsi="Garamond"/>
          <w:color w:val="404040"/>
          <w:szCs w:val="24"/>
        </w:rPr>
      </w:pPr>
      <w:r w:rsidRPr="008D204C">
        <w:rPr>
          <w:rFonts w:ascii="Garamond" w:hAnsi="Garamond"/>
          <w:color w:val="404040"/>
          <w:szCs w:val="24"/>
        </w:rPr>
        <w:t xml:space="preserve">The Date by which “As Built Drawings” (in scale </w:t>
      </w:r>
      <w:r w:rsidRPr="008D204C">
        <w:rPr>
          <w:rFonts w:ascii="Garamond" w:hAnsi="Garamond"/>
          <w:b/>
          <w:color w:val="404040"/>
          <w:szCs w:val="24"/>
        </w:rPr>
        <w:t>1:100</w:t>
      </w:r>
      <w:r w:rsidRPr="008D204C">
        <w:rPr>
          <w:rFonts w:ascii="Garamond" w:hAnsi="Garamond"/>
          <w:color w:val="404040"/>
          <w:szCs w:val="24"/>
        </w:rPr>
        <w:t xml:space="preserve">) in 6 </w:t>
      </w:r>
    </w:p>
    <w:p w:rsidR="004039A6" w:rsidRPr="008D204C" w:rsidRDefault="004039A6" w:rsidP="004039A6">
      <w:pPr>
        <w:tabs>
          <w:tab w:val="left" w:pos="360"/>
        </w:tabs>
        <w:spacing w:line="264" w:lineRule="auto"/>
        <w:jc w:val="both"/>
        <w:rPr>
          <w:rFonts w:ascii="Garamond" w:hAnsi="Garamond"/>
          <w:b/>
          <w:bCs/>
          <w:color w:val="404040"/>
          <w:szCs w:val="24"/>
        </w:rPr>
      </w:pPr>
      <w:r w:rsidRPr="008D204C">
        <w:rPr>
          <w:rFonts w:ascii="Garamond" w:hAnsi="Garamond"/>
          <w:color w:val="404040"/>
          <w:szCs w:val="24"/>
        </w:rPr>
        <w:t xml:space="preserve">Sets are required is </w:t>
      </w:r>
      <w:r w:rsidRPr="008D204C">
        <w:rPr>
          <w:rFonts w:ascii="Garamond" w:hAnsi="Garamond"/>
          <w:b/>
          <w:color w:val="404040"/>
          <w:szCs w:val="24"/>
        </w:rPr>
        <w:t xml:space="preserve">within </w:t>
      </w:r>
      <w:r w:rsidRPr="008D204C">
        <w:rPr>
          <w:rFonts w:ascii="Garamond" w:hAnsi="Garamond"/>
          <w:b/>
          <w:bCs/>
          <w:color w:val="404040"/>
          <w:szCs w:val="24"/>
        </w:rPr>
        <w:t xml:space="preserve">4 Weeks from the Date of Completion             </w:t>
      </w:r>
      <w:r w:rsidRPr="008D204C">
        <w:rPr>
          <w:rFonts w:ascii="Garamond" w:hAnsi="Garamond"/>
          <w:color w:val="404040"/>
          <w:szCs w:val="24"/>
        </w:rPr>
        <w:t>[48]</w:t>
      </w:r>
    </w:p>
    <w:p w:rsidR="004039A6" w:rsidRPr="008D204C" w:rsidRDefault="004039A6" w:rsidP="004039A6">
      <w:pPr>
        <w:tabs>
          <w:tab w:val="left" w:pos="360"/>
        </w:tabs>
        <w:spacing w:line="264" w:lineRule="auto"/>
        <w:jc w:val="both"/>
        <w:rPr>
          <w:rFonts w:ascii="Garamond" w:hAnsi="Garamond"/>
          <w:color w:val="404040"/>
          <w:szCs w:val="24"/>
        </w:rPr>
      </w:pPr>
      <w:r w:rsidRPr="008D204C">
        <w:rPr>
          <w:rFonts w:ascii="Garamond" w:hAnsi="Garamond"/>
          <w:b/>
          <w:bCs/>
          <w:color w:val="404040"/>
          <w:szCs w:val="24"/>
        </w:rPr>
        <w:t>of Works</w:t>
      </w:r>
      <w:r w:rsidRPr="008D204C">
        <w:rPr>
          <w:rFonts w:ascii="Garamond" w:hAnsi="Garamond"/>
          <w:color w:val="404040"/>
          <w:szCs w:val="24"/>
        </w:rPr>
        <w:t xml:space="preserve">. </w:t>
      </w:r>
    </w:p>
    <w:p w:rsidR="004039A6" w:rsidRPr="008D204C" w:rsidRDefault="004039A6" w:rsidP="004039A6">
      <w:pPr>
        <w:pStyle w:val="Default"/>
        <w:spacing w:line="264" w:lineRule="auto"/>
        <w:ind w:left="900" w:hanging="900"/>
        <w:jc w:val="both"/>
        <w:rPr>
          <w:rFonts w:ascii="Garamond" w:hAnsi="Garamond" w:cs="Times New Roman"/>
          <w:color w:val="404040"/>
        </w:rPr>
      </w:pPr>
    </w:p>
    <w:p w:rsidR="004039A6" w:rsidRPr="008D204C" w:rsidRDefault="004039A6" w:rsidP="004039A6">
      <w:pPr>
        <w:tabs>
          <w:tab w:val="left" w:pos="360"/>
        </w:tabs>
        <w:spacing w:line="264" w:lineRule="auto"/>
        <w:ind w:left="900" w:hanging="900"/>
        <w:jc w:val="both"/>
        <w:rPr>
          <w:rFonts w:ascii="Garamond" w:hAnsi="Garamond"/>
          <w:color w:val="404040"/>
          <w:szCs w:val="24"/>
        </w:rPr>
      </w:pPr>
      <w:r w:rsidRPr="008D204C">
        <w:rPr>
          <w:rFonts w:ascii="Garamond" w:hAnsi="Garamond"/>
          <w:color w:val="404040"/>
          <w:szCs w:val="24"/>
        </w:rPr>
        <w:t xml:space="preserve">The Amount to be withheld for failing to supply “As Built Drawings” </w:t>
      </w:r>
    </w:p>
    <w:p w:rsidR="004039A6" w:rsidRPr="008D204C" w:rsidRDefault="004039A6" w:rsidP="004039A6">
      <w:pPr>
        <w:tabs>
          <w:tab w:val="left" w:pos="360"/>
        </w:tabs>
        <w:spacing w:line="264" w:lineRule="auto"/>
        <w:ind w:left="900" w:hanging="900"/>
        <w:jc w:val="both"/>
        <w:rPr>
          <w:rFonts w:ascii="Garamond" w:hAnsi="Garamond"/>
          <w:b/>
          <w:bCs/>
          <w:color w:val="404040"/>
          <w:szCs w:val="24"/>
        </w:rPr>
      </w:pPr>
      <w:r w:rsidRPr="008D204C">
        <w:rPr>
          <w:rFonts w:ascii="Garamond" w:hAnsi="Garamond"/>
          <w:color w:val="404040"/>
          <w:szCs w:val="24"/>
        </w:rPr>
        <w:t xml:space="preserve">by the date required is </w:t>
      </w:r>
      <w:r w:rsidRPr="008D204C">
        <w:rPr>
          <w:rFonts w:ascii="Garamond" w:hAnsi="Garamond"/>
          <w:b/>
          <w:bCs/>
          <w:color w:val="404040"/>
          <w:szCs w:val="24"/>
        </w:rPr>
        <w:t xml:space="preserve">Rs. 100000/- for every week Delay beyond the        </w:t>
      </w:r>
      <w:r w:rsidRPr="008D204C">
        <w:rPr>
          <w:rFonts w:ascii="Garamond" w:hAnsi="Garamond"/>
          <w:bCs/>
          <w:color w:val="404040"/>
          <w:szCs w:val="24"/>
        </w:rPr>
        <w:t>[48]</w:t>
      </w:r>
    </w:p>
    <w:p w:rsidR="004039A6" w:rsidRPr="008D204C" w:rsidRDefault="004039A6" w:rsidP="004039A6">
      <w:pPr>
        <w:tabs>
          <w:tab w:val="left" w:pos="360"/>
        </w:tabs>
        <w:spacing w:line="264" w:lineRule="auto"/>
        <w:ind w:left="900" w:hanging="900"/>
        <w:jc w:val="both"/>
        <w:rPr>
          <w:rFonts w:ascii="Garamond" w:hAnsi="Garamond"/>
          <w:bCs/>
          <w:color w:val="404040"/>
          <w:szCs w:val="24"/>
        </w:rPr>
      </w:pPr>
      <w:r w:rsidRPr="008D204C">
        <w:rPr>
          <w:rFonts w:ascii="Garamond" w:hAnsi="Garamond"/>
          <w:b/>
          <w:bCs/>
          <w:color w:val="404040"/>
          <w:szCs w:val="24"/>
        </w:rPr>
        <w:t>Stipulated Deadline</w:t>
      </w:r>
      <w:r w:rsidRPr="008D204C">
        <w:rPr>
          <w:rFonts w:ascii="Garamond" w:hAnsi="Garamond"/>
          <w:bCs/>
          <w:color w:val="404040"/>
          <w:szCs w:val="24"/>
        </w:rPr>
        <w:t xml:space="preserve">. </w:t>
      </w:r>
    </w:p>
    <w:p w:rsidR="004039A6" w:rsidRPr="008D204C" w:rsidRDefault="004039A6" w:rsidP="004039A6">
      <w:pPr>
        <w:pStyle w:val="Default"/>
        <w:spacing w:line="264" w:lineRule="auto"/>
        <w:ind w:left="900" w:hanging="900"/>
        <w:rPr>
          <w:rFonts w:ascii="Garamond" w:hAnsi="Garamond" w:cs="Times New Roman"/>
          <w:color w:val="404040"/>
        </w:rPr>
      </w:pPr>
    </w:p>
    <w:p w:rsidR="004039A6" w:rsidRPr="008D204C" w:rsidRDefault="004039A6" w:rsidP="004039A6">
      <w:pPr>
        <w:pStyle w:val="Default"/>
        <w:tabs>
          <w:tab w:val="left" w:pos="1350"/>
        </w:tabs>
        <w:spacing w:line="264" w:lineRule="auto"/>
        <w:ind w:left="900" w:hanging="900"/>
        <w:jc w:val="both"/>
        <w:rPr>
          <w:rFonts w:ascii="Garamond" w:hAnsi="Garamond" w:cs="Times New Roman"/>
          <w:color w:val="404040"/>
        </w:rPr>
      </w:pPr>
      <w:r w:rsidRPr="008D204C">
        <w:rPr>
          <w:rFonts w:ascii="Garamond" w:hAnsi="Garamond" w:cs="Times New Roman"/>
          <w:color w:val="404040"/>
        </w:rPr>
        <w:t xml:space="preserve">The following Events shall also be fundamental breach                                 </w:t>
      </w:r>
      <w:r w:rsidRPr="008D204C">
        <w:rPr>
          <w:rFonts w:ascii="Garamond" w:hAnsi="Garamond"/>
          <w:color w:val="404040"/>
        </w:rPr>
        <w:t>[49.2]</w:t>
      </w:r>
    </w:p>
    <w:p w:rsidR="004039A6" w:rsidRPr="008D204C" w:rsidRDefault="004039A6" w:rsidP="004039A6">
      <w:pPr>
        <w:pStyle w:val="Default"/>
        <w:tabs>
          <w:tab w:val="left" w:pos="1350"/>
        </w:tabs>
        <w:spacing w:line="264" w:lineRule="auto"/>
        <w:ind w:left="900" w:hanging="900"/>
        <w:jc w:val="both"/>
        <w:rPr>
          <w:rFonts w:ascii="Garamond" w:hAnsi="Garamond" w:cs="Times New Roman"/>
          <w:color w:val="404040"/>
        </w:rPr>
      </w:pPr>
      <w:r w:rsidRPr="008D204C">
        <w:rPr>
          <w:rFonts w:ascii="Garamond" w:hAnsi="Garamond" w:cs="Times New Roman"/>
          <w:color w:val="404040"/>
        </w:rPr>
        <w:t xml:space="preserve">of the contract: </w:t>
      </w:r>
      <w:r w:rsidRPr="008D204C">
        <w:rPr>
          <w:rFonts w:ascii="Garamond" w:hAnsi="Garamond"/>
          <w:b/>
          <w:color w:val="404040"/>
        </w:rPr>
        <w:t>The Contractor has contravened Clause 9 of CC</w:t>
      </w:r>
      <w:r w:rsidRPr="008D204C">
        <w:rPr>
          <w:rFonts w:ascii="Garamond" w:hAnsi="Garamond"/>
          <w:color w:val="404040"/>
        </w:rPr>
        <w:t xml:space="preserve">. </w:t>
      </w:r>
    </w:p>
    <w:p w:rsidR="004039A6" w:rsidRPr="008D204C" w:rsidRDefault="004039A6" w:rsidP="004039A6">
      <w:pPr>
        <w:pStyle w:val="Default"/>
        <w:spacing w:line="264" w:lineRule="auto"/>
        <w:ind w:left="900" w:hanging="900"/>
        <w:rPr>
          <w:rFonts w:ascii="Garamond" w:hAnsi="Garamond" w:cs="Times New Roman"/>
          <w:color w:val="404040"/>
        </w:rPr>
      </w:pPr>
    </w:p>
    <w:p w:rsidR="004039A6" w:rsidRPr="008D204C" w:rsidRDefault="004039A6" w:rsidP="004039A6">
      <w:pPr>
        <w:spacing w:line="264" w:lineRule="auto"/>
        <w:jc w:val="both"/>
        <w:rPr>
          <w:rFonts w:ascii="Garamond" w:hAnsi="Garamond"/>
          <w:color w:val="404040"/>
          <w:szCs w:val="24"/>
        </w:rPr>
      </w:pPr>
      <w:r w:rsidRPr="008D204C">
        <w:rPr>
          <w:rFonts w:ascii="Garamond" w:hAnsi="Garamond"/>
          <w:color w:val="404040"/>
          <w:szCs w:val="24"/>
        </w:rPr>
        <w:t>The Percentage to apply to the Value of the Work not completed</w:t>
      </w:r>
    </w:p>
    <w:p w:rsidR="004039A6" w:rsidRPr="008D204C" w:rsidRDefault="004039A6" w:rsidP="004039A6">
      <w:pPr>
        <w:spacing w:line="264" w:lineRule="auto"/>
        <w:jc w:val="both"/>
        <w:rPr>
          <w:rFonts w:ascii="Garamond" w:hAnsi="Garamond"/>
          <w:color w:val="404040"/>
          <w:szCs w:val="24"/>
        </w:rPr>
      </w:pPr>
      <w:r w:rsidRPr="008D204C">
        <w:rPr>
          <w:rFonts w:ascii="Garamond" w:hAnsi="Garamond"/>
          <w:color w:val="404040"/>
          <w:szCs w:val="24"/>
        </w:rPr>
        <w:t xml:space="preserve"> representing the Employer’s Additional Cost for completing the          [50.1]</w:t>
      </w:r>
    </w:p>
    <w:p w:rsidR="004039A6" w:rsidRPr="008D204C" w:rsidRDefault="004039A6" w:rsidP="004039A6">
      <w:pPr>
        <w:spacing w:line="264" w:lineRule="auto"/>
        <w:jc w:val="both"/>
        <w:rPr>
          <w:rFonts w:ascii="Garamond" w:hAnsi="Garamond"/>
          <w:color w:val="404040"/>
          <w:szCs w:val="24"/>
        </w:rPr>
      </w:pPr>
      <w:r w:rsidRPr="008D204C">
        <w:rPr>
          <w:rFonts w:ascii="Garamond" w:hAnsi="Garamond"/>
          <w:color w:val="404040"/>
          <w:szCs w:val="24"/>
        </w:rPr>
        <w:t xml:space="preserve"> Works shall be </w:t>
      </w:r>
      <w:r w:rsidRPr="008D204C">
        <w:rPr>
          <w:rFonts w:ascii="Garamond" w:hAnsi="Garamond"/>
          <w:b/>
          <w:color w:val="404040"/>
          <w:szCs w:val="24"/>
        </w:rPr>
        <w:t>30%</w:t>
      </w:r>
      <w:r w:rsidRPr="008D204C">
        <w:rPr>
          <w:rFonts w:ascii="Garamond" w:hAnsi="Garamond"/>
          <w:color w:val="404040"/>
          <w:szCs w:val="24"/>
        </w:rPr>
        <w:t xml:space="preserve">. </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olor w:val="404040"/>
          <w:szCs w:val="24"/>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olor w:val="404040"/>
          <w:sz w:val="20"/>
        </w:rPr>
      </w:pPr>
    </w:p>
    <w:p w:rsidR="004039A6" w:rsidRPr="008D204C" w:rsidRDefault="004039A6" w:rsidP="004039A6">
      <w:pPr>
        <w:tabs>
          <w:tab w:val="center" w:pos="360"/>
        </w:tabs>
        <w:suppressAutoHyphens/>
        <w:ind w:left="360" w:hanging="360"/>
        <w:rPr>
          <w:rFonts w:ascii="Garamond" w:hAnsi="Garamond" w:cs="Arial"/>
          <w:b/>
          <w:color w:val="404040"/>
          <w:sz w:val="20"/>
        </w:rPr>
      </w:pPr>
    </w:p>
    <w:p w:rsidR="004039A6" w:rsidRPr="008D204C" w:rsidRDefault="004039A6" w:rsidP="004039A6">
      <w:pPr>
        <w:tabs>
          <w:tab w:val="center" w:pos="360"/>
        </w:tabs>
        <w:suppressAutoHyphens/>
        <w:ind w:left="360" w:hanging="360"/>
        <w:rPr>
          <w:rFonts w:ascii="Garamond" w:hAnsi="Garamond" w:cs="Arial"/>
          <w:b/>
          <w:color w:val="404040"/>
          <w:sz w:val="20"/>
        </w:rPr>
      </w:pPr>
    </w:p>
    <w:p w:rsidR="004039A6" w:rsidRPr="008D204C" w:rsidRDefault="004039A6" w:rsidP="004039A6">
      <w:pPr>
        <w:tabs>
          <w:tab w:val="center" w:pos="360"/>
        </w:tabs>
        <w:suppressAutoHyphens/>
        <w:ind w:left="360" w:hanging="360"/>
        <w:rPr>
          <w:rFonts w:ascii="Garamond" w:hAnsi="Garamond" w:cs="Arial"/>
          <w:b/>
          <w:color w:val="404040"/>
          <w:sz w:val="20"/>
        </w:rPr>
      </w:pPr>
    </w:p>
    <w:p w:rsidR="004039A6" w:rsidRPr="008D204C" w:rsidRDefault="004039A6" w:rsidP="004039A6">
      <w:pPr>
        <w:tabs>
          <w:tab w:val="center" w:pos="360"/>
        </w:tabs>
        <w:suppressAutoHyphens/>
        <w:ind w:left="360" w:hanging="360"/>
        <w:rPr>
          <w:rFonts w:ascii="Garamond" w:hAnsi="Garamond" w:cs="Arial"/>
          <w:b/>
          <w:color w:val="404040"/>
          <w:sz w:val="20"/>
        </w:rPr>
      </w:pPr>
    </w:p>
    <w:p w:rsidR="004039A6" w:rsidRPr="008D204C" w:rsidRDefault="004039A6" w:rsidP="004039A6">
      <w:pPr>
        <w:tabs>
          <w:tab w:val="center" w:pos="360"/>
        </w:tabs>
        <w:suppressAutoHyphens/>
        <w:ind w:left="360" w:hanging="360"/>
        <w:rPr>
          <w:rFonts w:ascii="Garamond" w:hAnsi="Garamond" w:cs="Arial"/>
          <w:b/>
          <w:color w:val="404040"/>
          <w:sz w:val="20"/>
        </w:rPr>
      </w:pPr>
    </w:p>
    <w:p w:rsidR="004039A6" w:rsidRPr="008D204C" w:rsidRDefault="004039A6" w:rsidP="004039A6">
      <w:pPr>
        <w:tabs>
          <w:tab w:val="center" w:pos="360"/>
        </w:tabs>
        <w:suppressAutoHyphens/>
        <w:ind w:left="360" w:hanging="360"/>
        <w:rPr>
          <w:rFonts w:ascii="Garamond" w:hAnsi="Garamond" w:cs="Arial"/>
          <w:b/>
          <w:color w:val="404040"/>
          <w:sz w:val="20"/>
        </w:rPr>
      </w:pPr>
    </w:p>
    <w:p w:rsidR="004039A6" w:rsidRPr="008D204C" w:rsidRDefault="004039A6" w:rsidP="004039A6">
      <w:pPr>
        <w:tabs>
          <w:tab w:val="center" w:pos="360"/>
        </w:tabs>
        <w:suppressAutoHyphens/>
        <w:ind w:left="360" w:hanging="360"/>
        <w:rPr>
          <w:rFonts w:ascii="Garamond" w:hAnsi="Garamond" w:cs="Arial"/>
          <w:b/>
          <w:color w:val="404040"/>
          <w:sz w:val="20"/>
        </w:rPr>
      </w:pPr>
    </w:p>
    <w:p w:rsidR="004039A6" w:rsidRPr="008D204C" w:rsidRDefault="004039A6" w:rsidP="004039A6">
      <w:pPr>
        <w:tabs>
          <w:tab w:val="center" w:pos="360"/>
        </w:tabs>
        <w:suppressAutoHyphens/>
        <w:ind w:left="360" w:hanging="360"/>
        <w:rPr>
          <w:rFonts w:ascii="Garamond" w:hAnsi="Garamond" w:cs="Arial"/>
          <w:b/>
          <w:color w:val="404040"/>
          <w:sz w:val="20"/>
        </w:rPr>
      </w:pPr>
    </w:p>
    <w:p w:rsidR="004039A6" w:rsidRPr="008D204C" w:rsidRDefault="004039A6" w:rsidP="004039A6">
      <w:pPr>
        <w:tabs>
          <w:tab w:val="center" w:pos="360"/>
        </w:tabs>
        <w:suppressAutoHyphens/>
        <w:ind w:left="360" w:hanging="360"/>
        <w:rPr>
          <w:rFonts w:ascii="Garamond" w:hAnsi="Garamond" w:cs="Arial"/>
          <w:b/>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outlineLvl w:val="0"/>
        <w:rPr>
          <w:rFonts w:ascii="Garamond" w:hAnsi="Garamond" w:cs="Arial"/>
          <w:color w:val="404040"/>
          <w:szCs w:val="24"/>
        </w:rPr>
      </w:pPr>
      <w:r w:rsidRPr="008D204C">
        <w:rPr>
          <w:rFonts w:ascii="Garamond" w:hAnsi="Garamond" w:cs="Arial"/>
          <w:color w:val="404040"/>
          <w:szCs w:val="24"/>
        </w:rPr>
        <w:t>The name and identification number of the Contract is</w:t>
      </w:r>
    </w:p>
    <w:p w:rsidR="004039A6" w:rsidRPr="008D204C" w:rsidRDefault="004039A6" w:rsidP="004039A6">
      <w:pPr>
        <w:suppressAutoHyphens/>
        <w:rPr>
          <w:rFonts w:ascii="Garamond" w:hAnsi="Garamond" w:cs="Arial"/>
          <w:b/>
          <w:color w:val="404040"/>
          <w:szCs w:val="24"/>
        </w:rPr>
      </w:pPr>
    </w:p>
    <w:p w:rsidR="004039A6" w:rsidRPr="008D204C" w:rsidRDefault="004039A6" w:rsidP="004039A6">
      <w:pPr>
        <w:suppressAutoHyphens/>
        <w:rPr>
          <w:rFonts w:ascii="Garamond" w:hAnsi="Garamond" w:cs="Arial"/>
          <w:b/>
          <w:color w:val="404040"/>
          <w:szCs w:val="24"/>
        </w:rPr>
      </w:pPr>
      <w:r w:rsidRPr="008D204C">
        <w:rPr>
          <w:rFonts w:ascii="Garamond" w:hAnsi="Garamond" w:cs="Arial"/>
          <w:b/>
          <w:color w:val="404040"/>
          <w:szCs w:val="24"/>
        </w:rPr>
        <w:t>Name of the Work</w:t>
      </w:r>
      <w:r w:rsidR="00727CEF">
        <w:rPr>
          <w:rFonts w:ascii="Garamond" w:hAnsi="Garamond" w:cs="Arial"/>
          <w:b/>
          <w:color w:val="404040"/>
          <w:szCs w:val="24"/>
        </w:rPr>
        <w:t xml:space="preserve">: </w:t>
      </w:r>
      <w:r w:rsidR="002F00FE" w:rsidRPr="002F00FE">
        <w:rPr>
          <w:rFonts w:cs="Calibri"/>
          <w:color w:val="000000"/>
        </w:rPr>
        <w:t>Improvements to roads and drains at AGS Layout, Poornaprajna Layout, Chaitanya School Road, Thurahalli BHCS Layout, Arehalli Surrounding areas and Balaji Layout and Simhadri Layout Comes under the Jurisdiction of Bengaluru South City Corporationo comes Bengaluru South Assembly Constituency</w:t>
      </w:r>
    </w:p>
    <w:p w:rsidR="004039A6" w:rsidRPr="008D204C" w:rsidRDefault="004039A6" w:rsidP="004039A6">
      <w:pPr>
        <w:suppressAutoHyphens/>
        <w:rPr>
          <w:rFonts w:ascii="Garamond" w:hAnsi="Garamond"/>
          <w:bCs/>
          <w:color w:val="404040"/>
        </w:rPr>
      </w:pPr>
      <w:r w:rsidRPr="008D204C">
        <w:rPr>
          <w:rFonts w:ascii="Garamond" w:hAnsi="Garamond" w:cs="Arial"/>
          <w:color w:val="404040"/>
        </w:rPr>
        <w:t xml:space="preserve">TENDER REFERENCE NO: </w:t>
      </w:r>
      <w:r w:rsidR="00BB6432">
        <w:rPr>
          <w:rFonts w:ascii="Garamond" w:hAnsi="Garamond"/>
          <w:b/>
          <w:color w:val="404040"/>
        </w:rPr>
        <w:t>BSCC/EE/</w:t>
      </w:r>
      <w:r w:rsidR="00932AB7">
        <w:rPr>
          <w:rFonts w:ascii="Garamond" w:hAnsi="Garamond"/>
          <w:b/>
          <w:color w:val="404040"/>
        </w:rPr>
        <w:t>AB</w:t>
      </w:r>
      <w:r w:rsidR="00BB6432">
        <w:rPr>
          <w:rFonts w:ascii="Garamond" w:hAnsi="Garamond"/>
          <w:b/>
          <w:color w:val="404040"/>
        </w:rPr>
        <w:t>D</w:t>
      </w:r>
      <w:r w:rsidR="00DA1D6F" w:rsidRPr="00DA1D6F">
        <w:rPr>
          <w:rFonts w:ascii="Garamond" w:hAnsi="Garamond"/>
          <w:b/>
          <w:color w:val="404040"/>
        </w:rPr>
        <w:t>/TEND/0</w:t>
      </w:r>
      <w:r w:rsidR="002F00FE">
        <w:rPr>
          <w:rFonts w:ascii="Garamond" w:hAnsi="Garamond"/>
          <w:b/>
          <w:color w:val="404040"/>
        </w:rPr>
        <w:t>6</w:t>
      </w:r>
      <w:r w:rsidR="00DA1D6F" w:rsidRPr="00DA1D6F">
        <w:rPr>
          <w:rFonts w:ascii="Garamond" w:hAnsi="Garamond"/>
          <w:b/>
          <w:color w:val="404040"/>
        </w:rPr>
        <w:t>/202</w:t>
      </w:r>
      <w:r w:rsidR="00932AB7">
        <w:rPr>
          <w:rFonts w:ascii="Garamond" w:hAnsi="Garamond"/>
          <w:b/>
          <w:color w:val="404040"/>
        </w:rPr>
        <w:t>6-27</w:t>
      </w:r>
      <w:r w:rsidR="00DA1D6F" w:rsidRPr="00DA1D6F">
        <w:rPr>
          <w:rFonts w:ascii="Garamond" w:hAnsi="Garamond"/>
          <w:b/>
          <w:color w:val="404040"/>
        </w:rPr>
        <w:t xml:space="preserve">, Date: </w:t>
      </w:r>
      <w:r w:rsidR="002F00FE">
        <w:rPr>
          <w:rFonts w:ascii="Garamond" w:hAnsi="Garamond"/>
          <w:b/>
          <w:color w:val="404040"/>
        </w:rPr>
        <w:t>29</w:t>
      </w:r>
      <w:r w:rsidR="00AC5F3E">
        <w:rPr>
          <w:rFonts w:ascii="Garamond" w:hAnsi="Garamond"/>
          <w:b/>
          <w:color w:val="404040"/>
        </w:rPr>
        <w:t>.06.2026</w:t>
      </w:r>
    </w:p>
    <w:p w:rsidR="004039A6" w:rsidRPr="008D204C" w:rsidRDefault="004039A6" w:rsidP="004039A6">
      <w:pPr>
        <w:pStyle w:val="FootnoteText"/>
        <w:suppressAutoHyphens/>
        <w:jc w:val="both"/>
        <w:rPr>
          <w:rFonts w:ascii="Garamond" w:hAnsi="Garamond"/>
          <w:b/>
          <w:color w:val="404040"/>
          <w:sz w:val="24"/>
          <w:szCs w:val="24"/>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 xml:space="preserve">-DO NOT OPEN BEFORE the date mentioned in e-portal         </w:t>
      </w:r>
      <w:r w:rsidRPr="008D204C">
        <w:rPr>
          <w:rFonts w:ascii="Garamond" w:hAnsi="Garamond" w:cs="Arial"/>
          <w:color w:val="404040"/>
          <w:sz w:val="20"/>
        </w:rPr>
        <w:tab/>
        <w:t xml:space="preserve">              [1.1]</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The Works consist of Asphalting and Development to roads and drains</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[brief summary, including relationship to other contracts under the Project].</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The start date shall be the date of issue of notice to proceed with the work.</w:t>
      </w:r>
      <w:r w:rsidRPr="008D204C">
        <w:rPr>
          <w:rFonts w:ascii="Garamond" w:hAnsi="Garamond" w:cs="Arial"/>
          <w:color w:val="404040"/>
          <w:sz w:val="20"/>
        </w:rPr>
        <w:tab/>
      </w:r>
      <w:r w:rsidRPr="008D204C">
        <w:rPr>
          <w:rFonts w:ascii="Garamond" w:hAnsi="Garamond" w:cs="Arial"/>
          <w:color w:val="404040"/>
          <w:sz w:val="20"/>
        </w:rPr>
        <w:tab/>
        <w:t>[1.1]</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Garamond" w:hAnsi="Garamond" w:cs="Arial"/>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The Intended Completion Date for the whole</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 xml:space="preserve">of the Works is </w:t>
      </w:r>
      <w:r w:rsidRPr="008D204C">
        <w:rPr>
          <w:rFonts w:ascii="Garamond" w:hAnsi="Garamond" w:cs="Arial"/>
          <w:color w:val="404040"/>
          <w:sz w:val="20"/>
        </w:rPr>
        <w:tab/>
        <w:t xml:space="preserve">6  months </w:t>
      </w:r>
      <w:r w:rsidRPr="008D204C">
        <w:rPr>
          <w:rStyle w:val="FootnoteReference"/>
          <w:rFonts w:ascii="Garamond" w:hAnsi="Garamond" w:cs="Arial"/>
          <w:color w:val="404040"/>
          <w:sz w:val="20"/>
        </w:rPr>
        <w:footnoteReference w:id="10"/>
      </w:r>
      <w:r w:rsidRPr="008D204C">
        <w:rPr>
          <w:rFonts w:ascii="Garamond" w:hAnsi="Garamond" w:cs="Arial"/>
          <w:color w:val="404040"/>
          <w:sz w:val="20"/>
        </w:rPr>
        <w:t xml:space="preserve"> with the following milestones</w:t>
      </w:r>
      <w:r w:rsidRPr="008D204C">
        <w:rPr>
          <w:rFonts w:ascii="Garamond" w:hAnsi="Garamond" w:cs="Arial"/>
          <w:color w:val="404040"/>
          <w:sz w:val="20"/>
        </w:rPr>
        <w:tab/>
      </w:r>
      <w:r w:rsidRPr="008D204C">
        <w:rPr>
          <w:rFonts w:ascii="Garamond" w:hAnsi="Garamond" w:cs="Arial"/>
          <w:color w:val="404040"/>
          <w:sz w:val="20"/>
        </w:rPr>
        <w:tab/>
        <w:t>[17, 26]</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ab/>
        <w:t>Milestone dates:</w:t>
      </w:r>
    </w:p>
    <w:p w:rsidR="004039A6" w:rsidRPr="008D204C" w:rsidRDefault="004039A6" w:rsidP="004039A6">
      <w:pPr>
        <w:pStyle w:val="FootnoteText"/>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rFonts w:ascii="Garamond" w:hAnsi="Garamond" w:cs="Arial"/>
          <w:color w:val="404040"/>
        </w:rPr>
      </w:pPr>
      <w:r w:rsidRPr="008D204C">
        <w:rPr>
          <w:rFonts w:ascii="Garamond" w:hAnsi="Garamond" w:cs="Arial"/>
          <w:color w:val="404040"/>
        </w:rPr>
        <w:tab/>
      </w:r>
      <w:r w:rsidRPr="008D204C">
        <w:rPr>
          <w:rFonts w:ascii="Garamond" w:hAnsi="Garamond" w:cs="Arial"/>
          <w:color w:val="404040"/>
        </w:rPr>
        <w:tab/>
      </w:r>
      <w:r w:rsidRPr="008D204C">
        <w:rPr>
          <w:rFonts w:ascii="Garamond" w:hAnsi="Garamond" w:cs="Arial"/>
          <w:color w:val="404040"/>
        </w:rPr>
        <w:tab/>
      </w:r>
      <w:r w:rsidRPr="008D204C">
        <w:rPr>
          <w:rFonts w:ascii="Garamond" w:hAnsi="Garamond" w:cs="Arial"/>
          <w:color w:val="404040"/>
        </w:rPr>
        <w:tab/>
      </w:r>
      <w:r w:rsidRPr="008D204C">
        <w:rPr>
          <w:rFonts w:ascii="Garamond" w:hAnsi="Garamond" w:cs="Arial"/>
          <w:color w:val="404040"/>
        </w:rPr>
        <w:tab/>
        <w:t>Physical works to be completed</w:t>
      </w:r>
      <w:r w:rsidRPr="008D204C">
        <w:rPr>
          <w:rFonts w:ascii="Garamond" w:hAnsi="Garamond" w:cs="Arial"/>
          <w:color w:val="404040"/>
        </w:rPr>
        <w:tab/>
        <w:t xml:space="preserve">Period from the date of issue of </w:t>
      </w:r>
    </w:p>
    <w:p w:rsidR="004039A6" w:rsidRPr="008D204C" w:rsidRDefault="004039A6" w:rsidP="004039A6">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Notice to proceed with the work</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ab/>
      </w:r>
    </w:p>
    <w:p w:rsidR="004039A6" w:rsidRPr="008D204C" w:rsidRDefault="004039A6" w:rsidP="004039A6">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Milestone 1 i.e.,</w:t>
      </w:r>
      <w:r w:rsidRPr="008D204C">
        <w:rPr>
          <w:rFonts w:ascii="Garamond" w:hAnsi="Garamond" w:cs="Arial"/>
          <w:color w:val="404040"/>
          <w:sz w:val="20"/>
        </w:rPr>
        <w:tab/>
        <w:t xml:space="preserve">……1/4 of the work in </w:t>
      </w:r>
      <w:r w:rsidR="001A2A41" w:rsidRPr="008D204C">
        <w:rPr>
          <w:rFonts w:ascii="Garamond" w:hAnsi="Garamond" w:cs="Arial"/>
          <w:color w:val="404040"/>
          <w:sz w:val="20"/>
        </w:rPr>
        <w:t>2</w:t>
      </w:r>
      <w:r w:rsidRPr="008D204C">
        <w:rPr>
          <w:rFonts w:ascii="Garamond" w:hAnsi="Garamond" w:cs="Arial"/>
          <w:color w:val="404040"/>
          <w:sz w:val="20"/>
        </w:rPr>
        <w:t xml:space="preserve"> months</w:t>
      </w:r>
    </w:p>
    <w:p w:rsidR="004039A6" w:rsidRPr="008D204C" w:rsidRDefault="004039A6" w:rsidP="004039A6">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Milestone 2 i.e.,</w:t>
      </w:r>
      <w:r w:rsidRPr="008D204C">
        <w:rPr>
          <w:rFonts w:ascii="Garamond" w:hAnsi="Garamond" w:cs="Arial"/>
          <w:color w:val="404040"/>
          <w:sz w:val="20"/>
        </w:rPr>
        <w:tab/>
        <w:t xml:space="preserve">……1/2 of the work in </w:t>
      </w:r>
      <w:r w:rsidR="001A2A41" w:rsidRPr="008D204C">
        <w:rPr>
          <w:rFonts w:ascii="Garamond" w:hAnsi="Garamond" w:cs="Arial"/>
          <w:color w:val="404040"/>
          <w:sz w:val="20"/>
        </w:rPr>
        <w:t>5</w:t>
      </w:r>
      <w:r w:rsidRPr="008D204C">
        <w:rPr>
          <w:rFonts w:ascii="Garamond" w:hAnsi="Garamond" w:cs="Arial"/>
          <w:color w:val="404040"/>
          <w:sz w:val="20"/>
        </w:rPr>
        <w:t xml:space="preserve"> months </w:t>
      </w:r>
    </w:p>
    <w:p w:rsidR="004039A6" w:rsidRPr="008D204C" w:rsidRDefault="004039A6" w:rsidP="004039A6">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Milestone 3 i.e.,</w:t>
      </w:r>
      <w:r w:rsidRPr="008D204C">
        <w:rPr>
          <w:rFonts w:ascii="Garamond" w:hAnsi="Garamond" w:cs="Arial"/>
          <w:color w:val="404040"/>
          <w:sz w:val="20"/>
        </w:rPr>
        <w:tab/>
        <w:t xml:space="preserve">……Full work in </w:t>
      </w:r>
      <w:r w:rsidR="001A2A41" w:rsidRPr="008D204C">
        <w:rPr>
          <w:rFonts w:ascii="Garamond" w:hAnsi="Garamond" w:cs="Arial"/>
          <w:color w:val="404040"/>
          <w:sz w:val="20"/>
        </w:rPr>
        <w:t>9</w:t>
      </w:r>
      <w:r w:rsidRPr="008D204C">
        <w:rPr>
          <w:rFonts w:ascii="Garamond" w:hAnsi="Garamond" w:cs="Arial"/>
          <w:color w:val="404040"/>
          <w:sz w:val="20"/>
        </w:rPr>
        <w:t xml:space="preserve"> months</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The Site Possession Date is: Immediately after issuing of work order</w:t>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[21]</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p>
    <w:p w:rsidR="004039A6" w:rsidRPr="008D204C" w:rsidRDefault="001D700F"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Pr>
          <w:rFonts w:ascii="Garamond" w:hAnsi="Garamond" w:cs="Arial"/>
          <w:color w:val="404040"/>
          <w:sz w:val="20"/>
        </w:rPr>
        <w:t>The Site is located near</w:t>
      </w:r>
      <w:r w:rsidR="00C43718">
        <w:rPr>
          <w:rFonts w:ascii="Garamond" w:hAnsi="Garamond" w:cs="Arial"/>
          <w:color w:val="404040"/>
          <w:sz w:val="20"/>
        </w:rPr>
        <w:t xml:space="preserve"> Anjanapura</w:t>
      </w:r>
      <w:r>
        <w:rPr>
          <w:rFonts w:ascii="Garamond" w:hAnsi="Garamond" w:cs="Arial"/>
          <w:color w:val="404040"/>
          <w:sz w:val="20"/>
        </w:rPr>
        <w:t xml:space="preserve"> &amp; Begur</w:t>
      </w:r>
      <w:r w:rsidR="00A159A8" w:rsidRPr="008D204C">
        <w:rPr>
          <w:rFonts w:ascii="Garamond" w:hAnsi="Garamond" w:cs="Arial"/>
          <w:color w:val="404040"/>
          <w:sz w:val="20"/>
        </w:rPr>
        <w:t xml:space="preserve"> </w:t>
      </w:r>
      <w:r w:rsidR="004039A6" w:rsidRPr="008D204C">
        <w:rPr>
          <w:rFonts w:ascii="Garamond" w:hAnsi="Garamond" w:cs="Arial"/>
          <w:color w:val="404040"/>
          <w:sz w:val="20"/>
        </w:rPr>
        <w:t>division   and is defined in drawings enclosed</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[1.1]</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The Defects Liability Period is 36 months from the date of completion of Work/Project     [31]</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Insurance requirements are as under:</w:t>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[13]</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
        <w:gridCol w:w="2972"/>
        <w:gridCol w:w="2441"/>
      </w:tblGrid>
      <w:tr w:rsidR="004039A6" w:rsidRPr="008D204C" w:rsidTr="005B34E0">
        <w:trPr>
          <w:trHeight w:val="463"/>
        </w:trPr>
        <w:tc>
          <w:tcPr>
            <w:tcW w:w="637"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p>
        </w:tc>
        <w:tc>
          <w:tcPr>
            <w:tcW w:w="2972"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Type of Cover</w:t>
            </w:r>
          </w:p>
        </w:tc>
        <w:tc>
          <w:tcPr>
            <w:tcW w:w="2441"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rFonts w:ascii="Garamond" w:hAnsi="Garamond" w:cs="Arial"/>
                <w:color w:val="404040"/>
                <w:sz w:val="20"/>
              </w:rPr>
            </w:pPr>
            <w:r w:rsidRPr="008D204C">
              <w:rPr>
                <w:rFonts w:ascii="Garamond" w:hAnsi="Garamond" w:cs="Arial"/>
                <w:color w:val="404040"/>
                <w:sz w:val="20"/>
              </w:rPr>
              <w:t>Minimum cover for Insurance</w:t>
            </w:r>
            <w:r w:rsidRPr="008D204C">
              <w:rPr>
                <w:rStyle w:val="FootnoteReference"/>
                <w:rFonts w:ascii="Garamond" w:hAnsi="Garamond" w:cs="Arial"/>
                <w:color w:val="404040"/>
                <w:sz w:val="20"/>
              </w:rPr>
              <w:footnoteReference w:id="11"/>
            </w:r>
          </w:p>
        </w:tc>
      </w:tr>
      <w:tr w:rsidR="004039A6" w:rsidRPr="008D204C" w:rsidTr="005B34E0">
        <w:trPr>
          <w:trHeight w:val="687"/>
        </w:trPr>
        <w:tc>
          <w:tcPr>
            <w:tcW w:w="637"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(i)</w:t>
            </w:r>
          </w:p>
        </w:tc>
        <w:tc>
          <w:tcPr>
            <w:tcW w:w="2972"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 xml:space="preserve">Works and of Plant and materials </w:t>
            </w:r>
          </w:p>
        </w:tc>
        <w:tc>
          <w:tcPr>
            <w:tcW w:w="2441"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rFonts w:ascii="Garamond" w:hAnsi="Garamond" w:cs="Arial"/>
                <w:color w:val="404040"/>
                <w:sz w:val="20"/>
              </w:rPr>
            </w:pPr>
            <w:r w:rsidRPr="008D204C">
              <w:rPr>
                <w:rFonts w:ascii="Garamond" w:hAnsi="Garamond" w:cs="Arial"/>
                <w:color w:val="404040"/>
                <w:sz w:val="20"/>
              </w:rPr>
              <w:t>The sum stated in the Agreement plus 20%</w:t>
            </w:r>
          </w:p>
        </w:tc>
      </w:tr>
      <w:tr w:rsidR="004039A6" w:rsidRPr="008D204C" w:rsidTr="005B34E0">
        <w:trPr>
          <w:trHeight w:val="463"/>
        </w:trPr>
        <w:tc>
          <w:tcPr>
            <w:tcW w:w="637"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(ii)</w:t>
            </w:r>
          </w:p>
        </w:tc>
        <w:tc>
          <w:tcPr>
            <w:tcW w:w="2972"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Loss or damage to equipment</w:t>
            </w:r>
          </w:p>
        </w:tc>
        <w:tc>
          <w:tcPr>
            <w:tcW w:w="2441"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rFonts w:ascii="Garamond" w:hAnsi="Garamond" w:cs="Arial"/>
                <w:color w:val="404040"/>
                <w:sz w:val="20"/>
              </w:rPr>
            </w:pPr>
            <w:r w:rsidRPr="008D204C">
              <w:rPr>
                <w:rFonts w:ascii="Garamond" w:hAnsi="Garamond" w:cs="Arial"/>
                <w:color w:val="404040"/>
                <w:sz w:val="20"/>
              </w:rPr>
              <w:t>Full replacement cost</w:t>
            </w:r>
          </w:p>
        </w:tc>
      </w:tr>
      <w:tr w:rsidR="004039A6" w:rsidRPr="008D204C" w:rsidTr="005B34E0">
        <w:trPr>
          <w:trHeight w:val="446"/>
        </w:trPr>
        <w:tc>
          <w:tcPr>
            <w:tcW w:w="637"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(iii)</w:t>
            </w:r>
          </w:p>
        </w:tc>
        <w:tc>
          <w:tcPr>
            <w:tcW w:w="2972"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Loss or damage to property of Third Party</w:t>
            </w:r>
          </w:p>
        </w:tc>
        <w:tc>
          <w:tcPr>
            <w:tcW w:w="2441"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rFonts w:ascii="Garamond" w:hAnsi="Garamond" w:cs="Arial"/>
                <w:color w:val="404040"/>
                <w:sz w:val="20"/>
              </w:rPr>
            </w:pPr>
            <w:r w:rsidRPr="008D204C">
              <w:rPr>
                <w:rFonts w:ascii="Garamond" w:hAnsi="Garamond" w:cs="Arial"/>
                <w:color w:val="404040"/>
                <w:sz w:val="20"/>
              </w:rPr>
              <w:t>Full replacement cost</w:t>
            </w:r>
          </w:p>
        </w:tc>
      </w:tr>
      <w:tr w:rsidR="004039A6" w:rsidRPr="008D204C" w:rsidTr="005B34E0">
        <w:trPr>
          <w:trHeight w:val="705"/>
        </w:trPr>
        <w:tc>
          <w:tcPr>
            <w:tcW w:w="637"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(iv)</w:t>
            </w:r>
          </w:p>
        </w:tc>
        <w:tc>
          <w:tcPr>
            <w:tcW w:w="2972"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Personal injury or death insurance</w:t>
            </w:r>
          </w:p>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(a) for Third Party</w:t>
            </w:r>
            <w:r w:rsidRPr="008D204C">
              <w:rPr>
                <w:rStyle w:val="FootnoteReference"/>
                <w:rFonts w:ascii="Garamond" w:hAnsi="Garamond" w:cs="Arial"/>
                <w:color w:val="404040"/>
                <w:sz w:val="20"/>
              </w:rPr>
              <w:footnoteReference w:id="12"/>
            </w:r>
          </w:p>
        </w:tc>
        <w:tc>
          <w:tcPr>
            <w:tcW w:w="2441"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rFonts w:ascii="Garamond" w:hAnsi="Garamond" w:cs="Arial"/>
                <w:color w:val="404040"/>
                <w:sz w:val="20"/>
              </w:rPr>
            </w:pPr>
          </w:p>
        </w:tc>
      </w:tr>
      <w:tr w:rsidR="004039A6" w:rsidRPr="008D204C" w:rsidTr="005B34E0">
        <w:trPr>
          <w:trHeight w:val="928"/>
        </w:trPr>
        <w:tc>
          <w:tcPr>
            <w:tcW w:w="637"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p>
        </w:tc>
        <w:tc>
          <w:tcPr>
            <w:tcW w:w="2972"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r w:rsidRPr="008D204C">
              <w:rPr>
                <w:rFonts w:ascii="Garamond" w:hAnsi="Garamond" w:cs="Arial"/>
                <w:color w:val="404040"/>
                <w:sz w:val="20"/>
              </w:rPr>
              <w:t>(b) for Contractor’s employees or labour</w:t>
            </w:r>
          </w:p>
        </w:tc>
        <w:tc>
          <w:tcPr>
            <w:tcW w:w="2441" w:type="dxa"/>
          </w:tcPr>
          <w:p w:rsidR="004039A6" w:rsidRPr="008D204C" w:rsidRDefault="004039A6" w:rsidP="005B34E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rFonts w:ascii="Garamond" w:hAnsi="Garamond" w:cs="Arial"/>
                <w:color w:val="404040"/>
                <w:sz w:val="20"/>
              </w:rPr>
            </w:pPr>
            <w:r w:rsidRPr="008D204C">
              <w:rPr>
                <w:rFonts w:ascii="Garamond" w:hAnsi="Garamond" w:cs="Arial"/>
                <w:color w:val="404040"/>
                <w:sz w:val="20"/>
              </w:rPr>
              <w:t>In accordance with the statutory requirements applicable to Karnataka</w:t>
            </w:r>
          </w:p>
        </w:tc>
      </w:tr>
    </w:tbl>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The liquidated damages for the whole of the works are Rs.0.1% of the Contract Price per day and that for the milestones are as under:</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For Milestone 1:</w:t>
      </w:r>
      <w:r w:rsidRPr="008D204C">
        <w:rPr>
          <w:rFonts w:ascii="Garamond" w:hAnsi="Garamond" w:cs="Arial"/>
          <w:color w:val="404040"/>
          <w:sz w:val="20"/>
        </w:rPr>
        <w:tab/>
      </w:r>
      <w:r w:rsidRPr="008D204C">
        <w:rPr>
          <w:rFonts w:ascii="Garamond" w:hAnsi="Garamond" w:cs="Arial"/>
          <w:color w:val="404040"/>
          <w:sz w:val="20"/>
        </w:rPr>
        <w:tab/>
        <w:t>Rs. 0.1% of (Contract Price / 4) per day</w:t>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[41]</w:t>
      </w:r>
    </w:p>
    <w:p w:rsidR="004039A6" w:rsidRPr="008D204C" w:rsidRDefault="004039A6" w:rsidP="004039A6">
      <w:pPr>
        <w:tabs>
          <w:tab w:val="left" w:pos="-1440"/>
          <w:tab w:val="left" w:pos="-720"/>
          <w:tab w:val="left" w:pos="-40"/>
          <w:tab w:val="left" w:pos="400"/>
          <w:tab w:val="left" w:pos="820"/>
          <w:tab w:val="left" w:pos="1240"/>
          <w:tab w:val="left" w:pos="180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For Milestone 2:</w:t>
      </w:r>
      <w:r w:rsidRPr="008D204C">
        <w:rPr>
          <w:rFonts w:ascii="Garamond" w:hAnsi="Garamond" w:cs="Arial"/>
          <w:color w:val="404040"/>
          <w:sz w:val="20"/>
        </w:rPr>
        <w:tab/>
      </w:r>
      <w:r w:rsidRPr="008D204C">
        <w:rPr>
          <w:rFonts w:ascii="Garamond" w:hAnsi="Garamond" w:cs="Arial"/>
          <w:color w:val="404040"/>
          <w:sz w:val="20"/>
        </w:rPr>
        <w:tab/>
        <w:t>Rs. 0.1% of (Contract Price / 2) per day</w:t>
      </w:r>
      <w:r w:rsidRPr="008D204C">
        <w:rPr>
          <w:rFonts w:ascii="Garamond" w:hAnsi="Garamond" w:cs="Arial"/>
          <w:color w:val="404040"/>
          <w:sz w:val="20"/>
        </w:rPr>
        <w:tab/>
      </w:r>
    </w:p>
    <w:p w:rsidR="004039A6" w:rsidRPr="008D204C" w:rsidRDefault="004039A6" w:rsidP="004039A6">
      <w:pPr>
        <w:tabs>
          <w:tab w:val="left" w:pos="-1440"/>
          <w:tab w:val="left" w:pos="-720"/>
          <w:tab w:val="left" w:pos="-40"/>
          <w:tab w:val="left" w:pos="400"/>
          <w:tab w:val="left" w:pos="820"/>
          <w:tab w:val="left" w:pos="1240"/>
          <w:tab w:val="left" w:pos="180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For Milestone 3:</w:t>
      </w:r>
      <w:r w:rsidRPr="008D204C">
        <w:rPr>
          <w:rFonts w:ascii="Garamond" w:hAnsi="Garamond" w:cs="Arial"/>
          <w:color w:val="404040"/>
          <w:sz w:val="20"/>
        </w:rPr>
        <w:tab/>
      </w:r>
      <w:r w:rsidRPr="008D204C">
        <w:rPr>
          <w:rFonts w:ascii="Garamond" w:hAnsi="Garamond" w:cs="Arial"/>
          <w:color w:val="404040"/>
          <w:sz w:val="20"/>
        </w:rPr>
        <w:tab/>
        <w:t>Rs. 0.1% of (Contract Price ) per day</w:t>
      </w:r>
      <w:r w:rsidRPr="008D204C">
        <w:rPr>
          <w:rFonts w:ascii="Garamond" w:hAnsi="Garamond" w:cs="Arial"/>
          <w:color w:val="404040"/>
          <w:sz w:val="20"/>
        </w:rPr>
        <w:tab/>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The maximum amount of liquidated damages for the whole of the works</w:t>
      </w:r>
      <w:r w:rsidRPr="008D204C">
        <w:rPr>
          <w:rFonts w:ascii="Garamond" w:hAnsi="Garamond" w:cs="Arial"/>
          <w:color w:val="404040"/>
          <w:sz w:val="20"/>
        </w:rPr>
        <w:tab/>
      </w:r>
      <w:r w:rsidRPr="008D204C">
        <w:rPr>
          <w:rFonts w:ascii="Garamond" w:hAnsi="Garamond" w:cs="Arial"/>
          <w:color w:val="404040"/>
          <w:sz w:val="20"/>
        </w:rPr>
        <w:tab/>
        <w:t>[41]</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lastRenderedPageBreak/>
        <w:t xml:space="preserve"> is Ten percent of final contract price.</w:t>
      </w:r>
      <w:r w:rsidRPr="008D204C">
        <w:rPr>
          <w:rFonts w:ascii="Garamond" w:hAnsi="Garamond" w:cs="Arial"/>
          <w:color w:val="404040"/>
          <w:sz w:val="20"/>
        </w:rPr>
        <w:tab/>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Garamond" w:hAnsi="Garamond" w:cs="Arial"/>
          <w:color w:val="404040"/>
          <w:sz w:val="20"/>
        </w:rPr>
      </w:pPr>
    </w:p>
    <w:p w:rsidR="004039A6" w:rsidRPr="008D204C" w:rsidRDefault="004039A6" w:rsidP="004039A6">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suppressAutoHyphens/>
        <w:jc w:val="both"/>
        <w:rPr>
          <w:rFonts w:ascii="Garamond" w:hAnsi="Garamond" w:cs="Arial"/>
          <w:color w:val="404040"/>
          <w:sz w:val="20"/>
        </w:rPr>
      </w:pPr>
      <w:r w:rsidRPr="008D204C">
        <w:rPr>
          <w:rFonts w:ascii="Garamond" w:hAnsi="Garamond" w:cs="Arial"/>
          <w:color w:val="404040"/>
          <w:sz w:val="20"/>
        </w:rPr>
        <w:tab/>
        <w:t>The amounts of the advance payment are:</w:t>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 xml:space="preserve">            [42]</w:t>
      </w:r>
    </w:p>
    <w:p w:rsidR="004039A6" w:rsidRPr="008D204C" w:rsidRDefault="004039A6" w:rsidP="004039A6">
      <w:pPr>
        <w:tabs>
          <w:tab w:val="left" w:pos="-1440"/>
          <w:tab w:val="left" w:pos="-720"/>
          <w:tab w:val="left" w:pos="-40"/>
          <w:tab w:val="left" w:pos="560"/>
          <w:tab w:val="left" w:pos="1100"/>
          <w:tab w:val="left" w:pos="1640"/>
          <w:tab w:val="left" w:pos="3600"/>
          <w:tab w:val="left" w:pos="5200"/>
          <w:tab w:val="left" w:pos="5740"/>
          <w:tab w:val="left" w:pos="7180"/>
          <w:tab w:val="left" w:pos="9480"/>
          <w:tab w:val="left" w:pos="9900"/>
          <w:tab w:val="left" w:pos="10300"/>
          <w:tab w:val="left" w:pos="10800"/>
        </w:tabs>
        <w:suppressAutoHyphens/>
        <w:jc w:val="both"/>
        <w:rPr>
          <w:rFonts w:ascii="Garamond" w:hAnsi="Garamond"/>
          <w:color w:val="404040"/>
          <w:sz w:val="20"/>
        </w:rPr>
      </w:pPr>
    </w:p>
    <w:tbl>
      <w:tblPr>
        <w:tblW w:w="9180" w:type="dxa"/>
        <w:tblInd w:w="439" w:type="dxa"/>
        <w:tblLayout w:type="fixed"/>
        <w:tblCellMar>
          <w:left w:w="79" w:type="dxa"/>
          <w:right w:w="79" w:type="dxa"/>
        </w:tblCellMar>
        <w:tblLook w:val="0000"/>
      </w:tblPr>
      <w:tblGrid>
        <w:gridCol w:w="1338"/>
        <w:gridCol w:w="80"/>
        <w:gridCol w:w="3158"/>
        <w:gridCol w:w="4604"/>
      </w:tblGrid>
      <w:tr w:rsidR="004039A6" w:rsidRPr="008D204C" w:rsidTr="005B34E0">
        <w:tc>
          <w:tcPr>
            <w:tcW w:w="1338" w:type="dxa"/>
          </w:tcPr>
          <w:p w:rsidR="004039A6" w:rsidRPr="008D204C" w:rsidRDefault="004039A6" w:rsidP="005B34E0">
            <w:pPr>
              <w:tabs>
                <w:tab w:val="left" w:pos="-1440"/>
                <w:tab w:val="left" w:pos="-720"/>
                <w:tab w:val="left" w:pos="-40"/>
                <w:tab w:val="left" w:pos="560"/>
                <w:tab w:val="left" w:pos="1100"/>
                <w:tab w:val="left" w:pos="1640"/>
              </w:tabs>
              <w:suppressAutoHyphens/>
              <w:jc w:val="center"/>
              <w:rPr>
                <w:rFonts w:ascii="Garamond" w:hAnsi="Garamond" w:cs="Arial"/>
                <w:color w:val="404040"/>
                <w:sz w:val="20"/>
                <w:u w:val="single"/>
              </w:rPr>
            </w:pPr>
            <w:r w:rsidRPr="008D204C">
              <w:rPr>
                <w:rFonts w:ascii="Garamond" w:hAnsi="Garamond" w:cs="Arial"/>
                <w:color w:val="404040"/>
                <w:sz w:val="20"/>
                <w:u w:val="single"/>
              </w:rPr>
              <w:t>Nature of Advance</w:t>
            </w:r>
          </w:p>
        </w:tc>
        <w:tc>
          <w:tcPr>
            <w:tcW w:w="3238" w:type="dxa"/>
            <w:gridSpan w:val="2"/>
          </w:tcPr>
          <w:p w:rsidR="004039A6" w:rsidRPr="008D204C" w:rsidRDefault="004039A6" w:rsidP="005B34E0">
            <w:pPr>
              <w:tabs>
                <w:tab w:val="left" w:pos="-3218"/>
                <w:tab w:val="left" w:pos="-2498"/>
                <w:tab w:val="left" w:pos="-1818"/>
                <w:tab w:val="left" w:pos="-1218"/>
                <w:tab w:val="left" w:pos="-678"/>
                <w:tab w:val="left" w:pos="-138"/>
                <w:tab w:val="left" w:pos="1822"/>
                <w:tab w:val="left" w:pos="3422"/>
                <w:tab w:val="left" w:pos="3802"/>
                <w:tab w:val="left" w:pos="5402"/>
              </w:tabs>
              <w:suppressAutoHyphens/>
              <w:ind w:right="41"/>
              <w:jc w:val="center"/>
              <w:rPr>
                <w:rFonts w:ascii="Garamond" w:hAnsi="Garamond" w:cs="Arial"/>
                <w:color w:val="404040"/>
                <w:sz w:val="20"/>
                <w:u w:val="single"/>
              </w:rPr>
            </w:pPr>
            <w:r w:rsidRPr="008D204C">
              <w:rPr>
                <w:rFonts w:ascii="Garamond" w:hAnsi="Garamond" w:cs="Arial"/>
                <w:color w:val="404040"/>
                <w:sz w:val="20"/>
                <w:u w:val="single"/>
              </w:rPr>
              <w:t>Amount (Rs.)</w:t>
            </w:r>
          </w:p>
        </w:tc>
        <w:tc>
          <w:tcPr>
            <w:tcW w:w="4604" w:type="dxa"/>
          </w:tcPr>
          <w:p w:rsidR="004039A6" w:rsidRPr="008D204C" w:rsidRDefault="004039A6" w:rsidP="005B34E0">
            <w:pPr>
              <w:tabs>
                <w:tab w:val="left" w:pos="-6496"/>
                <w:tab w:val="left" w:pos="-5776"/>
                <w:tab w:val="left" w:pos="-5096"/>
                <w:tab w:val="left" w:pos="-4496"/>
                <w:tab w:val="left" w:pos="-3956"/>
                <w:tab w:val="left" w:pos="-3416"/>
                <w:tab w:val="left" w:pos="-1456"/>
                <w:tab w:val="left" w:pos="144"/>
                <w:tab w:val="left" w:pos="524"/>
                <w:tab w:val="left" w:pos="2124"/>
                <w:tab w:val="left" w:pos="4424"/>
                <w:tab w:val="left" w:pos="4844"/>
                <w:tab w:val="left" w:pos="5244"/>
                <w:tab w:val="left" w:pos="5744"/>
                <w:tab w:val="left" w:pos="6164"/>
                <w:tab w:val="left" w:pos="6664"/>
              </w:tabs>
              <w:suppressAutoHyphens/>
              <w:ind w:left="41"/>
              <w:jc w:val="center"/>
              <w:rPr>
                <w:rFonts w:ascii="Garamond" w:hAnsi="Garamond" w:cs="Arial"/>
                <w:color w:val="404040"/>
                <w:sz w:val="20"/>
                <w:u w:val="single"/>
              </w:rPr>
            </w:pPr>
            <w:r w:rsidRPr="008D204C">
              <w:rPr>
                <w:rFonts w:ascii="Garamond" w:hAnsi="Garamond" w:cs="Arial"/>
                <w:color w:val="404040"/>
                <w:sz w:val="20"/>
                <w:u w:val="single"/>
              </w:rPr>
              <w:t>Conditions to be fulfilled</w:t>
            </w:r>
          </w:p>
          <w:p w:rsidR="004039A6" w:rsidRPr="008D204C" w:rsidRDefault="004039A6" w:rsidP="005B34E0">
            <w:pPr>
              <w:tabs>
                <w:tab w:val="left" w:pos="-6496"/>
                <w:tab w:val="left" w:pos="-5776"/>
                <w:tab w:val="left" w:pos="-5096"/>
                <w:tab w:val="left" w:pos="-4496"/>
                <w:tab w:val="left" w:pos="-3956"/>
                <w:tab w:val="left" w:pos="-3416"/>
                <w:tab w:val="left" w:pos="-1456"/>
                <w:tab w:val="left" w:pos="144"/>
                <w:tab w:val="left" w:pos="524"/>
                <w:tab w:val="left" w:pos="2124"/>
                <w:tab w:val="left" w:pos="4424"/>
                <w:tab w:val="left" w:pos="4844"/>
                <w:tab w:val="left" w:pos="5244"/>
                <w:tab w:val="left" w:pos="5744"/>
                <w:tab w:val="left" w:pos="6164"/>
                <w:tab w:val="left" w:pos="6664"/>
              </w:tabs>
              <w:suppressAutoHyphens/>
              <w:ind w:left="41"/>
              <w:jc w:val="center"/>
              <w:rPr>
                <w:rFonts w:ascii="Garamond" w:hAnsi="Garamond" w:cs="Arial"/>
                <w:color w:val="404040"/>
                <w:sz w:val="20"/>
                <w:u w:val="single"/>
              </w:rPr>
            </w:pPr>
          </w:p>
        </w:tc>
      </w:tr>
      <w:tr w:rsidR="004039A6" w:rsidRPr="008D204C" w:rsidTr="005B34E0">
        <w:tc>
          <w:tcPr>
            <w:tcW w:w="1418" w:type="dxa"/>
            <w:gridSpan w:val="2"/>
          </w:tcPr>
          <w:p w:rsidR="004039A6" w:rsidRPr="008D204C" w:rsidRDefault="004039A6" w:rsidP="005B34E0">
            <w:pPr>
              <w:tabs>
                <w:tab w:val="left" w:pos="-1440"/>
                <w:tab w:val="left" w:pos="-720"/>
                <w:tab w:val="left" w:pos="-40"/>
                <w:tab w:val="left" w:pos="560"/>
                <w:tab w:val="left" w:pos="1100"/>
                <w:tab w:val="left" w:pos="1640"/>
              </w:tabs>
              <w:suppressAutoHyphens/>
              <w:rPr>
                <w:rFonts w:ascii="Garamond" w:hAnsi="Garamond" w:cs="Arial"/>
                <w:color w:val="404040"/>
                <w:sz w:val="20"/>
              </w:rPr>
            </w:pPr>
            <w:r w:rsidRPr="008D204C">
              <w:rPr>
                <w:rFonts w:ascii="Garamond" w:hAnsi="Garamond" w:cs="Arial"/>
                <w:color w:val="404040"/>
                <w:sz w:val="20"/>
              </w:rPr>
              <w:t>1. mobilization</w:t>
            </w:r>
          </w:p>
        </w:tc>
        <w:tc>
          <w:tcPr>
            <w:tcW w:w="3158" w:type="dxa"/>
          </w:tcPr>
          <w:p w:rsidR="004039A6" w:rsidRPr="008D204C" w:rsidRDefault="004039A6" w:rsidP="005B34E0">
            <w:pPr>
              <w:tabs>
                <w:tab w:val="left" w:pos="-3218"/>
                <w:tab w:val="left" w:pos="-2498"/>
                <w:tab w:val="left" w:pos="-1818"/>
                <w:tab w:val="left" w:pos="-1218"/>
                <w:tab w:val="left" w:pos="-678"/>
                <w:tab w:val="left" w:pos="-138"/>
                <w:tab w:val="left" w:pos="1822"/>
                <w:tab w:val="left" w:pos="3422"/>
                <w:tab w:val="left" w:pos="3802"/>
                <w:tab w:val="left" w:pos="5402"/>
              </w:tabs>
              <w:suppressAutoHyphens/>
              <w:ind w:right="41"/>
              <w:rPr>
                <w:rFonts w:ascii="Garamond" w:hAnsi="Garamond" w:cs="Arial"/>
                <w:color w:val="404040"/>
                <w:sz w:val="20"/>
              </w:rPr>
            </w:pPr>
            <w:r w:rsidRPr="008D204C">
              <w:rPr>
                <w:rFonts w:ascii="Garamond" w:hAnsi="Garamond" w:cs="Arial"/>
                <w:color w:val="404040"/>
                <w:sz w:val="20"/>
              </w:rPr>
              <w:t xml:space="preserve">          5% of the Contract price</w:t>
            </w:r>
          </w:p>
        </w:tc>
        <w:tc>
          <w:tcPr>
            <w:tcW w:w="4604" w:type="dxa"/>
          </w:tcPr>
          <w:p w:rsidR="004039A6" w:rsidRPr="008D204C" w:rsidRDefault="004039A6" w:rsidP="005B34E0">
            <w:pPr>
              <w:tabs>
                <w:tab w:val="left" w:pos="-6496"/>
                <w:tab w:val="left" w:pos="-5776"/>
                <w:tab w:val="left" w:pos="-5096"/>
                <w:tab w:val="left" w:pos="-4496"/>
                <w:tab w:val="left" w:pos="-3956"/>
                <w:tab w:val="left" w:pos="-3416"/>
                <w:tab w:val="left" w:pos="-1456"/>
                <w:tab w:val="left" w:pos="144"/>
                <w:tab w:val="left" w:pos="524"/>
                <w:tab w:val="left" w:pos="2124"/>
                <w:tab w:val="left" w:pos="4424"/>
                <w:tab w:val="left" w:pos="4844"/>
                <w:tab w:val="left" w:pos="5244"/>
                <w:tab w:val="left" w:pos="5744"/>
                <w:tab w:val="left" w:pos="6164"/>
                <w:tab w:val="left" w:pos="6664"/>
              </w:tabs>
              <w:suppressAutoHyphens/>
              <w:ind w:left="41"/>
              <w:rPr>
                <w:rFonts w:ascii="Garamond" w:hAnsi="Garamond" w:cs="Arial"/>
                <w:color w:val="404040"/>
                <w:sz w:val="20"/>
              </w:rPr>
            </w:pPr>
            <w:r w:rsidRPr="008D204C">
              <w:rPr>
                <w:rFonts w:ascii="Garamond" w:hAnsi="Garamond" w:cs="Arial"/>
                <w:color w:val="404040"/>
                <w:sz w:val="20"/>
              </w:rPr>
              <w:t>On submission of un-conditional Bank Guarantee.</w:t>
            </w:r>
          </w:p>
          <w:p w:rsidR="004039A6" w:rsidRPr="008D204C" w:rsidRDefault="004039A6" w:rsidP="005B34E0">
            <w:pPr>
              <w:tabs>
                <w:tab w:val="left" w:pos="-6496"/>
                <w:tab w:val="left" w:pos="-5776"/>
                <w:tab w:val="left" w:pos="-5096"/>
                <w:tab w:val="left" w:pos="-4496"/>
                <w:tab w:val="left" w:pos="-3956"/>
                <w:tab w:val="left" w:pos="-3416"/>
                <w:tab w:val="left" w:pos="-1456"/>
                <w:tab w:val="left" w:pos="144"/>
                <w:tab w:val="left" w:pos="524"/>
                <w:tab w:val="left" w:pos="2124"/>
                <w:tab w:val="left" w:pos="4424"/>
                <w:tab w:val="left" w:pos="4844"/>
                <w:tab w:val="left" w:pos="5244"/>
                <w:tab w:val="left" w:pos="5744"/>
                <w:tab w:val="left" w:pos="6164"/>
                <w:tab w:val="left" w:pos="6664"/>
              </w:tabs>
              <w:suppressAutoHyphens/>
              <w:ind w:left="41"/>
              <w:rPr>
                <w:rFonts w:ascii="Garamond" w:hAnsi="Garamond" w:cs="Arial"/>
                <w:color w:val="404040"/>
                <w:sz w:val="20"/>
              </w:rPr>
            </w:pPr>
            <w:r w:rsidRPr="008D204C">
              <w:rPr>
                <w:rFonts w:ascii="Garamond" w:hAnsi="Garamond" w:cs="Arial"/>
                <w:color w:val="404040"/>
                <w:sz w:val="20"/>
              </w:rPr>
              <w:t>(to be drawn before end of 20% of Contract period)</w:t>
            </w:r>
          </w:p>
          <w:p w:rsidR="004039A6" w:rsidRPr="008D204C" w:rsidRDefault="004039A6" w:rsidP="005B34E0">
            <w:pPr>
              <w:tabs>
                <w:tab w:val="left" w:pos="-6496"/>
                <w:tab w:val="left" w:pos="-5776"/>
                <w:tab w:val="left" w:pos="-5096"/>
                <w:tab w:val="left" w:pos="-4496"/>
                <w:tab w:val="left" w:pos="-3956"/>
                <w:tab w:val="left" w:pos="-3416"/>
                <w:tab w:val="left" w:pos="-1456"/>
                <w:tab w:val="left" w:pos="144"/>
                <w:tab w:val="left" w:pos="524"/>
                <w:tab w:val="left" w:pos="2124"/>
                <w:tab w:val="left" w:pos="4424"/>
                <w:tab w:val="left" w:pos="4844"/>
                <w:tab w:val="left" w:pos="5244"/>
                <w:tab w:val="left" w:pos="5744"/>
                <w:tab w:val="left" w:pos="6164"/>
                <w:tab w:val="left" w:pos="6664"/>
              </w:tabs>
              <w:suppressAutoHyphens/>
              <w:ind w:left="41"/>
              <w:rPr>
                <w:rFonts w:ascii="Garamond" w:hAnsi="Garamond" w:cs="Arial"/>
                <w:color w:val="404040"/>
                <w:sz w:val="20"/>
              </w:rPr>
            </w:pPr>
          </w:p>
        </w:tc>
      </w:tr>
    </w:tbl>
    <w:p w:rsidR="004039A6" w:rsidRPr="008D204C" w:rsidRDefault="004039A6" w:rsidP="004039A6">
      <w:pPr>
        <w:tabs>
          <w:tab w:val="left" w:pos="-1440"/>
          <w:tab w:val="left" w:pos="-720"/>
          <w:tab w:val="left" w:pos="-40"/>
          <w:tab w:val="left" w:pos="560"/>
          <w:tab w:val="left" w:pos="1100"/>
          <w:tab w:val="left" w:pos="1640"/>
          <w:tab w:val="left" w:pos="3600"/>
          <w:tab w:val="left" w:pos="5200"/>
          <w:tab w:val="left" w:pos="5740"/>
          <w:tab w:val="left" w:pos="6120"/>
          <w:tab w:val="left" w:pos="9480"/>
          <w:tab w:val="left" w:pos="9900"/>
          <w:tab w:val="left" w:pos="10300"/>
          <w:tab w:val="left" w:pos="10800"/>
        </w:tabs>
        <w:suppressAutoHyphens/>
        <w:jc w:val="both"/>
        <w:rPr>
          <w:rFonts w:ascii="Garamond" w:hAnsi="Garamond"/>
          <w:color w:val="404040"/>
          <w:sz w:val="16"/>
        </w:rPr>
      </w:pPr>
    </w:p>
    <w:p w:rsidR="004039A6" w:rsidRPr="008D204C" w:rsidRDefault="004039A6" w:rsidP="004039A6">
      <w:pPr>
        <w:tabs>
          <w:tab w:val="left" w:pos="-1440"/>
          <w:tab w:val="left" w:pos="-720"/>
          <w:tab w:val="left" w:pos="-40"/>
          <w:tab w:val="left" w:pos="560"/>
          <w:tab w:val="left" w:pos="1100"/>
          <w:tab w:val="left" w:pos="1640"/>
          <w:tab w:val="left" w:pos="3600"/>
          <w:tab w:val="left" w:pos="5200"/>
          <w:tab w:val="left" w:pos="5740"/>
          <w:tab w:val="left" w:pos="6120"/>
          <w:tab w:val="left" w:pos="9480"/>
          <w:tab w:val="left" w:pos="9900"/>
          <w:tab w:val="left" w:pos="10300"/>
          <w:tab w:val="left" w:pos="10800"/>
        </w:tabs>
        <w:suppressAutoHyphens/>
        <w:ind w:left="560"/>
        <w:rPr>
          <w:rFonts w:ascii="Garamond" w:hAnsi="Garamond" w:cs="Arial"/>
          <w:color w:val="404040"/>
          <w:sz w:val="20"/>
        </w:rPr>
      </w:pPr>
      <w:r w:rsidRPr="008D204C">
        <w:rPr>
          <w:rFonts w:ascii="Garamond" w:hAnsi="Garamond" w:cs="Arial"/>
          <w:color w:val="404040"/>
          <w:sz w:val="20"/>
        </w:rPr>
        <w:t>(The advance payment will be paid to the Contractor no later than 30 days after fulfillment of the above conditions).</w:t>
      </w:r>
    </w:p>
    <w:p w:rsidR="004039A6" w:rsidRPr="008D204C" w:rsidRDefault="004039A6" w:rsidP="004039A6">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rPr>
          <w:rFonts w:ascii="Garamond" w:hAnsi="Garamond" w:cs="Arial"/>
          <w:color w:val="404040"/>
          <w:sz w:val="20"/>
        </w:rPr>
      </w:pPr>
    </w:p>
    <w:p w:rsidR="004039A6" w:rsidRPr="008D204C" w:rsidRDefault="004039A6" w:rsidP="004039A6">
      <w:pPr>
        <w:tabs>
          <w:tab w:val="left" w:pos="-1440"/>
          <w:tab w:val="left" w:pos="-720"/>
          <w:tab w:val="left" w:pos="-40"/>
          <w:tab w:val="left" w:pos="560"/>
          <w:tab w:val="left" w:pos="1100"/>
          <w:tab w:val="left" w:pos="1640"/>
          <w:tab w:val="left" w:pos="3600"/>
          <w:tab w:val="left" w:pos="5200"/>
          <w:tab w:val="left" w:pos="5740"/>
          <w:tab w:val="left" w:pos="7830"/>
          <w:tab w:val="left" w:pos="8640"/>
          <w:tab w:val="left" w:pos="8820"/>
          <w:tab w:val="left" w:pos="9480"/>
          <w:tab w:val="left" w:pos="9900"/>
          <w:tab w:val="left" w:pos="10300"/>
          <w:tab w:val="left" w:pos="10800"/>
        </w:tabs>
        <w:suppressAutoHyphens/>
        <w:rPr>
          <w:rFonts w:ascii="Garamond" w:hAnsi="Garamond" w:cs="Arial"/>
          <w:color w:val="404040"/>
          <w:sz w:val="20"/>
        </w:rPr>
      </w:pPr>
      <w:r w:rsidRPr="008D204C">
        <w:rPr>
          <w:rFonts w:ascii="Garamond" w:hAnsi="Garamond" w:cs="Arial"/>
          <w:color w:val="404040"/>
          <w:sz w:val="20"/>
        </w:rPr>
        <w:tab/>
        <w:t>Repayment of advance payment for mobilization</w:t>
      </w:r>
      <w:r w:rsidRPr="008D204C">
        <w:rPr>
          <w:rFonts w:ascii="Garamond" w:hAnsi="Garamond" w:cs="Arial"/>
          <w:color w:val="404040"/>
          <w:sz w:val="20"/>
        </w:rPr>
        <w:tab/>
        <w:t xml:space="preserve">: </w:t>
      </w:r>
      <w:r w:rsidRPr="008D204C">
        <w:rPr>
          <w:rFonts w:ascii="Garamond" w:hAnsi="Garamond" w:cs="Arial"/>
          <w:color w:val="404040"/>
          <w:sz w:val="20"/>
        </w:rPr>
        <w:tab/>
      </w:r>
      <w:r w:rsidRPr="008D204C">
        <w:rPr>
          <w:rFonts w:ascii="Garamond" w:hAnsi="Garamond" w:cs="Arial"/>
          <w:color w:val="404040"/>
          <w:sz w:val="20"/>
        </w:rPr>
        <w:tab/>
        <w:t>[42]</w:t>
      </w:r>
    </w:p>
    <w:p w:rsidR="004039A6" w:rsidRPr="008D204C" w:rsidRDefault="004039A6" w:rsidP="004039A6">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ind w:left="560" w:right="1440" w:hanging="560"/>
        <w:jc w:val="both"/>
        <w:rPr>
          <w:rFonts w:ascii="Garamond" w:hAnsi="Garamond" w:cs="Arial"/>
          <w:color w:val="404040"/>
          <w:sz w:val="20"/>
        </w:rPr>
      </w:pPr>
      <w:r w:rsidRPr="008D204C">
        <w:rPr>
          <w:rFonts w:ascii="Garamond" w:hAnsi="Garamond"/>
          <w:color w:val="404040"/>
          <w:sz w:val="20"/>
        </w:rPr>
        <w:tab/>
      </w:r>
      <w:r w:rsidRPr="008D204C">
        <w:rPr>
          <w:rFonts w:ascii="Garamond" w:hAnsi="Garamond" w:cs="Arial"/>
          <w:color w:val="404040"/>
          <w:sz w:val="20"/>
        </w:rPr>
        <w:t xml:space="preserve">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 or —— </w:t>
      </w:r>
      <w:r w:rsidRPr="008D204C">
        <w:rPr>
          <w:rStyle w:val="FootnoteReference"/>
          <w:rFonts w:ascii="Garamond" w:hAnsi="Garamond" w:cs="Arial"/>
          <w:color w:val="404040"/>
          <w:sz w:val="20"/>
        </w:rPr>
        <w:footnoteReference w:id="13"/>
      </w:r>
      <w:r w:rsidRPr="008D204C">
        <w:rPr>
          <w:rFonts w:ascii="Garamond" w:hAnsi="Garamond" w:cs="Arial"/>
          <w:color w:val="404040"/>
          <w:sz w:val="20"/>
        </w:rPr>
        <w:t>months from the date of payment of first installment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17 and 26.</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Style w:val="FootnoteReference"/>
          <w:rFonts w:ascii="Garamond" w:hAnsi="Garamond" w:cs="Arial"/>
          <w:color w:val="404040"/>
          <w:sz w:val="20"/>
        </w:rPr>
        <w:footnoteReference w:id="14"/>
      </w:r>
      <w:r w:rsidRPr="008D204C">
        <w:rPr>
          <w:rFonts w:ascii="Garamond" w:hAnsi="Garamond" w:cs="Arial"/>
          <w:color w:val="404040"/>
          <w:sz w:val="20"/>
        </w:rPr>
        <w:t>The date by which “as-built”</w:t>
      </w:r>
      <w:r w:rsidRPr="008D204C">
        <w:rPr>
          <w:rStyle w:val="FootnoteReference"/>
          <w:rFonts w:ascii="Garamond" w:hAnsi="Garamond" w:cs="Arial"/>
          <w:color w:val="404040"/>
          <w:sz w:val="20"/>
        </w:rPr>
        <w:footnoteReference w:id="15"/>
      </w:r>
      <w:r w:rsidRPr="008D204C">
        <w:rPr>
          <w:rFonts w:ascii="Garamond" w:hAnsi="Garamond" w:cs="Arial"/>
          <w:color w:val="404040"/>
          <w:sz w:val="20"/>
        </w:rPr>
        <w:t xml:space="preserve"> drawings (in appropriate scale) in 2 sets are required is within </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30 days of issue of certificate of completion of Whole or Section of the</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Work as the case may be.</w:t>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 xml:space="preserve"> [48] </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Style w:val="FootnoteReference"/>
          <w:rFonts w:ascii="Garamond" w:hAnsi="Garamond" w:cs="Arial"/>
          <w:color w:val="404040"/>
          <w:sz w:val="20"/>
        </w:rPr>
        <w:footnoteReference w:id="16"/>
      </w:r>
      <w:r w:rsidRPr="008D204C">
        <w:rPr>
          <w:rFonts w:ascii="Garamond" w:hAnsi="Garamond" w:cs="Arial"/>
          <w:color w:val="404040"/>
          <w:sz w:val="20"/>
        </w:rPr>
        <w:t xml:space="preserve">The date by which Operating and Maintenance Manuals are required is </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 xml:space="preserve">within 30 days of issue of certificate of completion of Whole or Section of the </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lastRenderedPageBreak/>
        <w:t>Work as the case may be.</w:t>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[48]</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rPr>
          <w:rFonts w:ascii="Garamond" w:hAnsi="Garamond" w:cs="Arial"/>
          <w:color w:val="404040"/>
          <w:sz w:val="20"/>
        </w:rPr>
      </w:pPr>
    </w:p>
    <w:p w:rsidR="004039A6" w:rsidRPr="008D204C" w:rsidRDefault="004039A6" w:rsidP="004039A6">
      <w:pPr>
        <w:pStyle w:val="FootnoteText"/>
        <w:ind w:left="360"/>
        <w:rPr>
          <w:rFonts w:ascii="Garamond" w:hAnsi="Garamond" w:cs="Arial"/>
          <w:color w:val="404040"/>
        </w:rPr>
      </w:pPr>
      <w:r w:rsidRPr="008D204C">
        <w:rPr>
          <w:rFonts w:ascii="Garamond" w:hAnsi="Garamond" w:cs="Arial"/>
          <w:color w:val="404040"/>
        </w:rPr>
        <w:t xml:space="preserve">The amount to be withheld for failing to supply “as built” drawings  or supply of </w:t>
      </w:r>
    </w:p>
    <w:p w:rsidR="004039A6" w:rsidRPr="008D204C" w:rsidRDefault="004039A6" w:rsidP="004039A6">
      <w:pPr>
        <w:pStyle w:val="FootnoteText"/>
        <w:ind w:left="360"/>
        <w:rPr>
          <w:rFonts w:ascii="Garamond" w:hAnsi="Garamond" w:cs="Arial"/>
          <w:color w:val="404040"/>
        </w:rPr>
      </w:pPr>
      <w:r w:rsidRPr="008D204C">
        <w:rPr>
          <w:rFonts w:ascii="Garamond" w:hAnsi="Garamond" w:cs="Arial"/>
          <w:color w:val="404040"/>
        </w:rPr>
        <w:t xml:space="preserve">Operation and Maintenance Manuals by the date required is </w:t>
      </w:r>
    </w:p>
    <w:p w:rsidR="004039A6" w:rsidRPr="008D204C" w:rsidRDefault="004039A6" w:rsidP="004039A6">
      <w:pPr>
        <w:pStyle w:val="FootnoteText"/>
        <w:ind w:left="360"/>
        <w:rPr>
          <w:rFonts w:ascii="Garamond" w:hAnsi="Garamond"/>
          <w:color w:val="404040"/>
        </w:rPr>
      </w:pPr>
      <w:r w:rsidRPr="008D204C">
        <w:rPr>
          <w:rFonts w:ascii="Garamond" w:hAnsi="Garamond"/>
          <w:color w:val="404040"/>
        </w:rPr>
        <w:t xml:space="preserve">  [48]</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Garamond" w:hAnsi="Garamond" w:cs="Arial"/>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Garamond" w:hAnsi="Garamond" w:cs="Arial"/>
          <w:color w:val="404040"/>
          <w:sz w:val="20"/>
        </w:rPr>
      </w:pPr>
      <w:r w:rsidRPr="008D204C">
        <w:rPr>
          <w:rFonts w:ascii="Garamond" w:hAnsi="Garamond" w:cs="Arial"/>
          <w:color w:val="404040"/>
          <w:sz w:val="20"/>
        </w:rPr>
        <w:t>The following events shall also be fundamental breach of the contract :</w:t>
      </w:r>
      <w:r w:rsidRPr="008D204C">
        <w:rPr>
          <w:rFonts w:ascii="Garamond" w:hAnsi="Garamond" w:cs="Arial"/>
          <w:color w:val="404040"/>
          <w:sz w:val="20"/>
        </w:rPr>
        <w:tab/>
        <w:t xml:space="preserve">            [49.2]</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Garamond" w:hAnsi="Garamond" w:cs="Arial"/>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1.</w:t>
      </w:r>
      <w:r w:rsidRPr="008D204C">
        <w:rPr>
          <w:rFonts w:ascii="Garamond" w:hAnsi="Garamond" w:cs="Arial"/>
          <w:color w:val="404040"/>
          <w:sz w:val="20"/>
        </w:rPr>
        <w:tab/>
        <w:t>The contractor has contravened Sub-clause 7.1 and Clause 9 of CC.</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Garamond" w:hAnsi="Garamond" w:cs="Arial"/>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 xml:space="preserve">The percentage to apply to the value of the work not completed representing </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 xml:space="preserve">the Employer's </w:t>
      </w:r>
      <w:r w:rsidRPr="008D204C">
        <w:rPr>
          <w:rFonts w:ascii="Garamond" w:hAnsi="Garamond" w:cs="Arial"/>
          <w:color w:val="404040"/>
          <w:sz w:val="20"/>
        </w:rPr>
        <w:tab/>
      </w:r>
      <w:r w:rsidRPr="008D204C">
        <w:rPr>
          <w:rFonts w:ascii="Garamond" w:hAnsi="Garamond" w:cs="Arial"/>
          <w:color w:val="404040"/>
          <w:sz w:val="20"/>
        </w:rPr>
        <w:tab/>
      </w:r>
      <w:r w:rsidRPr="008D204C">
        <w:rPr>
          <w:rFonts w:ascii="Garamond" w:hAnsi="Garamond" w:cs="Arial"/>
          <w:color w:val="404040"/>
          <w:sz w:val="20"/>
        </w:rPr>
        <w:tab/>
        <w:t xml:space="preserve">           [50.1]</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Garamond" w:hAnsi="Garamond" w:cs="Arial"/>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Garamond" w:hAnsi="Garamond" w:cs="Arial"/>
          <w:color w:val="404040"/>
          <w:sz w:val="20"/>
        </w:rPr>
      </w:pPr>
      <w:r w:rsidRPr="008D204C">
        <w:rPr>
          <w:rFonts w:ascii="Garamond" w:hAnsi="Garamond" w:cs="Arial"/>
          <w:color w:val="404040"/>
          <w:sz w:val="20"/>
        </w:rPr>
        <w:t xml:space="preserve">Additional cost for completing the Works shall be </w:t>
      </w:r>
      <w:r w:rsidRPr="008D204C">
        <w:rPr>
          <w:rFonts w:ascii="Garamond" w:hAnsi="Garamond" w:cs="Arial"/>
          <w:color w:val="404040"/>
          <w:sz w:val="20"/>
          <w:u w:val="single"/>
        </w:rPr>
        <w:t>30</w:t>
      </w:r>
      <w:r w:rsidRPr="008D204C">
        <w:rPr>
          <w:rFonts w:ascii="Garamond" w:hAnsi="Garamond" w:cs="Arial"/>
          <w:color w:val="404040"/>
          <w:sz w:val="20"/>
        </w:rPr>
        <w:t xml:space="preserve"> percent (30%) .</w:t>
      </w:r>
    </w:p>
    <w:p w:rsidR="004039A6" w:rsidRPr="008D204C" w:rsidRDefault="004039A6" w:rsidP="004039A6">
      <w:pPr>
        <w:tabs>
          <w:tab w:val="left" w:pos="720"/>
          <w:tab w:val="center" w:pos="4680"/>
        </w:tabs>
        <w:suppressAutoHyphens/>
        <w:jc w:val="center"/>
        <w:outlineLvl w:val="0"/>
        <w:rPr>
          <w:rFonts w:ascii="Garamond" w:hAnsi="Garamond" w:cs="Arial"/>
          <w:b/>
          <w:color w:val="404040"/>
          <w:szCs w:val="24"/>
        </w:rPr>
      </w:pPr>
      <w:r w:rsidRPr="008D204C">
        <w:rPr>
          <w:rFonts w:ascii="Garamond" w:hAnsi="Garamond" w:cs="Arial"/>
          <w:b/>
          <w:color w:val="404040"/>
          <w:sz w:val="20"/>
        </w:rPr>
        <w:br w:type="page"/>
      </w:r>
    </w:p>
    <w:p w:rsidR="004039A6" w:rsidRPr="008D204C" w:rsidRDefault="004039A6" w:rsidP="004039A6">
      <w:pPr>
        <w:tabs>
          <w:tab w:val="left" w:pos="720"/>
          <w:tab w:val="center" w:pos="4680"/>
        </w:tabs>
        <w:suppressAutoHyphens/>
        <w:jc w:val="center"/>
        <w:outlineLvl w:val="0"/>
        <w:rPr>
          <w:rFonts w:ascii="Garamond" w:hAnsi="Garamond" w:cs="Arial"/>
          <w:color w:val="404040"/>
          <w:szCs w:val="24"/>
        </w:rPr>
      </w:pPr>
      <w:r w:rsidRPr="008D204C">
        <w:rPr>
          <w:rFonts w:ascii="Garamond" w:hAnsi="Garamond" w:cs="Arial"/>
          <w:b/>
          <w:color w:val="404040"/>
          <w:szCs w:val="24"/>
        </w:rPr>
        <w:lastRenderedPageBreak/>
        <w:t>SECTION 7:    SPECIFICATIONS</w:t>
      </w: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b/>
          <w:color w:val="404040"/>
          <w:szCs w:val="24"/>
        </w:rPr>
      </w:pPr>
      <w:r w:rsidRPr="008D204C">
        <w:rPr>
          <w:rFonts w:ascii="Garamond" w:hAnsi="Garamond"/>
          <w:b/>
          <w:color w:val="404040"/>
          <w:szCs w:val="24"/>
        </w:rPr>
        <w:t>(MORTH &amp; H and SR)</w:t>
      </w: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color w:val="404040"/>
          <w:sz w:val="20"/>
        </w:rPr>
        <w:sectPr w:rsidR="004039A6" w:rsidRPr="008D204C" w:rsidSect="005B34E0">
          <w:footerReference w:type="even" r:id="rId12"/>
          <w:footerReference w:type="default" r:id="rId13"/>
          <w:headerReference w:type="first" r:id="rId14"/>
          <w:footerReference w:type="first" r:id="rId15"/>
          <w:pgSz w:w="12240" w:h="15840" w:code="1"/>
          <w:pgMar w:top="1083" w:right="1440" w:bottom="1440" w:left="1800" w:header="446" w:footer="720" w:gutter="0"/>
          <w:cols w:space="720"/>
          <w:docGrid w:linePitch="326"/>
        </w:sectPr>
      </w:pPr>
    </w:p>
    <w:p w:rsidR="004039A6" w:rsidRPr="008D204C" w:rsidRDefault="004039A6" w:rsidP="004039A6">
      <w:pPr>
        <w:tabs>
          <w:tab w:val="left" w:pos="720"/>
          <w:tab w:val="center" w:pos="4680"/>
        </w:tabs>
        <w:suppressAutoHyphens/>
        <w:jc w:val="center"/>
        <w:outlineLvl w:val="0"/>
        <w:rPr>
          <w:rFonts w:ascii="Garamond" w:hAnsi="Garamond"/>
          <w:color w:val="404040"/>
          <w:sz w:val="20"/>
        </w:rPr>
      </w:pPr>
    </w:p>
    <w:p w:rsidR="004039A6" w:rsidRPr="008D204C" w:rsidRDefault="004039A6" w:rsidP="004039A6">
      <w:pPr>
        <w:tabs>
          <w:tab w:val="left" w:pos="720"/>
          <w:tab w:val="center" w:pos="4680"/>
        </w:tabs>
        <w:suppressAutoHyphens/>
        <w:jc w:val="center"/>
        <w:outlineLvl w:val="0"/>
        <w:rPr>
          <w:rFonts w:ascii="Garamond" w:hAnsi="Garamond"/>
          <w:b/>
          <w:color w:val="404040"/>
          <w:sz w:val="20"/>
        </w:rPr>
      </w:pPr>
    </w:p>
    <w:p w:rsidR="004039A6" w:rsidRPr="008D204C" w:rsidRDefault="004039A6" w:rsidP="004039A6">
      <w:pPr>
        <w:tabs>
          <w:tab w:val="center" w:pos="4680"/>
        </w:tabs>
        <w:suppressAutoHyphens/>
        <w:jc w:val="center"/>
        <w:outlineLvl w:val="0"/>
        <w:rPr>
          <w:rFonts w:ascii="Garamond" w:hAnsi="Garamond" w:cs="Arial"/>
          <w:b/>
          <w:color w:val="404040"/>
          <w:szCs w:val="24"/>
        </w:rPr>
      </w:pPr>
      <w:r w:rsidRPr="008D204C">
        <w:rPr>
          <w:rFonts w:ascii="Garamond" w:hAnsi="Garamond" w:cs="Arial"/>
          <w:b/>
          <w:color w:val="404040"/>
          <w:szCs w:val="24"/>
        </w:rPr>
        <w:t>SECTION 8: DRAWINGS</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Garamond" w:hAnsi="Garamond"/>
          <w:b/>
          <w:color w:val="404040"/>
          <w:sz w:val="20"/>
        </w:rPr>
      </w:pPr>
    </w:p>
    <w:p w:rsidR="004039A6" w:rsidRPr="008D204C" w:rsidRDefault="004039A6" w:rsidP="004039A6">
      <w:pPr>
        <w:rPr>
          <w:rFonts w:ascii="Garamond" w:hAnsi="Garamond"/>
          <w:color w:val="404040"/>
          <w:sz w:val="20"/>
        </w:rPr>
      </w:pPr>
    </w:p>
    <w:p w:rsidR="004039A6" w:rsidRPr="008D204C" w:rsidRDefault="004039A6" w:rsidP="004039A6">
      <w:pPr>
        <w:rPr>
          <w:rFonts w:ascii="Garamond" w:hAnsi="Garamond"/>
          <w:color w:val="404040"/>
          <w:sz w:val="20"/>
        </w:rPr>
      </w:pPr>
    </w:p>
    <w:p w:rsidR="004039A6" w:rsidRPr="008D204C" w:rsidRDefault="004039A6" w:rsidP="004039A6">
      <w:pPr>
        <w:rPr>
          <w:rFonts w:ascii="Garamond" w:hAnsi="Garamond"/>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Garamond" w:hAnsi="Garamond"/>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Garamond" w:hAnsi="Garamond"/>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Garamond" w:hAnsi="Garamond"/>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3053"/>
          <w:tab w:val="left" w:pos="5740"/>
          <w:tab w:val="left" w:pos="7110"/>
          <w:tab w:val="left" w:pos="8280"/>
          <w:tab w:val="left" w:pos="10300"/>
          <w:tab w:val="left" w:pos="10800"/>
        </w:tabs>
        <w:suppressAutoHyphens/>
        <w:rPr>
          <w:rFonts w:ascii="Garamond" w:hAnsi="Garamond"/>
          <w:b/>
          <w:color w:val="404040"/>
          <w:sz w:val="32"/>
          <w:szCs w:val="32"/>
        </w:rPr>
        <w:sectPr w:rsidR="004039A6" w:rsidRPr="008D204C" w:rsidSect="005B34E0">
          <w:pgSz w:w="12240" w:h="15840" w:code="1"/>
          <w:pgMar w:top="1083" w:right="1440" w:bottom="1440" w:left="1800" w:header="446" w:footer="720" w:gutter="0"/>
          <w:cols w:space="720"/>
          <w:titlePg/>
        </w:sectPr>
      </w:pPr>
      <w:r w:rsidRPr="008D204C">
        <w:rPr>
          <w:rFonts w:ascii="Garamond" w:hAnsi="Garamond"/>
          <w:color w:val="404040"/>
          <w:sz w:val="20"/>
        </w:rPr>
        <w:tab/>
      </w:r>
      <w:r w:rsidRPr="008D204C">
        <w:rPr>
          <w:rFonts w:ascii="Garamond" w:hAnsi="Garamond"/>
          <w:color w:val="404040"/>
          <w:sz w:val="20"/>
        </w:rPr>
        <w:tab/>
      </w:r>
      <w:r w:rsidRPr="008D204C">
        <w:rPr>
          <w:rFonts w:ascii="Garamond" w:hAnsi="Garamond"/>
          <w:color w:val="404040"/>
          <w:sz w:val="20"/>
        </w:rPr>
        <w:tab/>
      </w:r>
      <w:r w:rsidRPr="008D204C">
        <w:rPr>
          <w:rFonts w:ascii="Garamond" w:hAnsi="Garamond"/>
          <w:color w:val="404040"/>
          <w:sz w:val="20"/>
        </w:rPr>
        <w:tab/>
      </w:r>
      <w:r w:rsidRPr="008D204C">
        <w:rPr>
          <w:rFonts w:ascii="Garamond" w:hAnsi="Garamond"/>
          <w:color w:val="404040"/>
          <w:sz w:val="20"/>
        </w:rPr>
        <w:tab/>
      </w:r>
      <w:r w:rsidRPr="008D204C">
        <w:rPr>
          <w:rFonts w:ascii="Garamond" w:hAnsi="Garamond"/>
          <w:b/>
          <w:color w:val="404040"/>
          <w:sz w:val="32"/>
          <w:szCs w:val="32"/>
        </w:rPr>
        <w:t>Enclosed Separately</w:t>
      </w:r>
    </w:p>
    <w:p w:rsidR="004039A6" w:rsidRPr="008D204C" w:rsidRDefault="004039A6" w:rsidP="004039A6">
      <w:pPr>
        <w:tabs>
          <w:tab w:val="left" w:pos="-1440"/>
          <w:tab w:val="left" w:pos="-720"/>
          <w:tab w:val="left" w:pos="-40"/>
          <w:tab w:val="left" w:pos="400"/>
          <w:tab w:val="left" w:pos="820"/>
          <w:tab w:val="left" w:pos="1240"/>
          <w:tab w:val="left" w:pos="1800"/>
          <w:tab w:val="left" w:pos="3053"/>
          <w:tab w:val="left" w:pos="5740"/>
          <w:tab w:val="left" w:pos="7110"/>
          <w:tab w:val="left" w:pos="8280"/>
          <w:tab w:val="left" w:pos="10300"/>
          <w:tab w:val="left" w:pos="10800"/>
        </w:tabs>
        <w:suppressAutoHyphens/>
        <w:rPr>
          <w:rFonts w:ascii="Garamond" w:hAnsi="Garamond"/>
          <w:color w:val="404040"/>
          <w:sz w:val="20"/>
        </w:r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Garamond" w:hAnsi="Garamond"/>
          <w:color w:val="404040"/>
          <w:sz w:val="20"/>
        </w:rPr>
        <w:sectPr w:rsidR="004039A6" w:rsidRPr="008D204C" w:rsidSect="005B34E0">
          <w:type w:val="continuous"/>
          <w:pgSz w:w="12240" w:h="15840" w:code="1"/>
          <w:pgMar w:top="1083" w:right="1440" w:bottom="1440" w:left="1800" w:header="446" w:footer="720" w:gutter="0"/>
          <w:cols w:space="720"/>
          <w:titlePg/>
        </w:sectPr>
      </w:pP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Garamond" w:hAnsi="Garamond" w:cs="Arial"/>
          <w:b/>
          <w:color w:val="404040"/>
          <w:szCs w:val="24"/>
        </w:rPr>
      </w:pPr>
      <w:r w:rsidRPr="008D204C">
        <w:rPr>
          <w:rFonts w:ascii="Garamond" w:hAnsi="Garamond" w:cs="Arial"/>
          <w:b/>
          <w:color w:val="404040"/>
          <w:szCs w:val="24"/>
        </w:rPr>
        <w:lastRenderedPageBreak/>
        <w:br w:type="page"/>
      </w:r>
      <w:r w:rsidRPr="008D204C">
        <w:rPr>
          <w:rFonts w:ascii="Garamond" w:hAnsi="Garamond" w:cs="Arial"/>
          <w:b/>
          <w:color w:val="404040"/>
          <w:szCs w:val="24"/>
        </w:rPr>
        <w:lastRenderedPageBreak/>
        <w:t>SECTION 9:    BILL OF QUANTITIES</w:t>
      </w:r>
    </w:p>
    <w:p w:rsidR="004039A6" w:rsidRPr="008D204C" w:rsidRDefault="004039A6" w:rsidP="004039A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Garamond" w:hAnsi="Garamond" w:cs="Arial"/>
          <w:b/>
          <w:color w:val="404040"/>
          <w:szCs w:val="24"/>
        </w:rPr>
      </w:pPr>
    </w:p>
    <w:p w:rsidR="00727CEF" w:rsidRDefault="004039A6" w:rsidP="008E796B">
      <w:pPr>
        <w:suppressAutoHyphens/>
        <w:jc w:val="both"/>
        <w:rPr>
          <w:rFonts w:cs="Calibri"/>
          <w:color w:val="000000"/>
        </w:rPr>
      </w:pPr>
      <w:r w:rsidRPr="008D204C">
        <w:rPr>
          <w:rFonts w:ascii="Garamond" w:hAnsi="Garamond" w:cs="Arial"/>
          <w:color w:val="404040"/>
          <w:szCs w:val="24"/>
        </w:rPr>
        <w:t>Name of the work</w:t>
      </w:r>
      <w:r w:rsidR="00727CEF">
        <w:rPr>
          <w:rFonts w:ascii="Garamond" w:hAnsi="Garamond" w:cs="Arial"/>
          <w:color w:val="404040"/>
          <w:szCs w:val="24"/>
        </w:rPr>
        <w:t xml:space="preserve">: </w:t>
      </w:r>
      <w:r w:rsidR="002F00FE" w:rsidRPr="002F00FE">
        <w:rPr>
          <w:rFonts w:ascii="Garamond" w:hAnsi="Garamond" w:cs="Arial"/>
          <w:color w:val="404040"/>
          <w:szCs w:val="24"/>
        </w:rPr>
        <w:t>Improvements to roads and drains at AGS Layout, Poornaprajna Layout, Chaitanya School Road, Thurahalli BHCS Layout, Arehalli Surrounding areas and Balaji Layout and Simhadri Layout Comes under the Jurisdiction of Bengaluru South City Corporationo comes Bengaluru South Assembly Constituency</w:t>
      </w:r>
      <w:r w:rsidR="00BB6432" w:rsidRPr="00BB6432">
        <w:rPr>
          <w:rFonts w:ascii="Garamond" w:hAnsi="Garamond" w:cs="Arial"/>
          <w:color w:val="404040"/>
          <w:szCs w:val="24"/>
        </w:rPr>
        <w:t>.</w:t>
      </w:r>
    </w:p>
    <w:p w:rsidR="004039A6" w:rsidRPr="008D204C" w:rsidRDefault="004039A6" w:rsidP="008E796B">
      <w:pPr>
        <w:suppressAutoHyphens/>
        <w:jc w:val="both"/>
        <w:rPr>
          <w:rFonts w:ascii="Garamond" w:hAnsi="Garamond" w:cs="Arial"/>
          <w:color w:val="404040"/>
          <w:szCs w:val="24"/>
        </w:rPr>
      </w:pPr>
      <w:r w:rsidRPr="008D204C">
        <w:rPr>
          <w:rFonts w:ascii="Garamond" w:hAnsi="Garamond" w:cs="Arial"/>
          <w:color w:val="404040"/>
          <w:szCs w:val="24"/>
        </w:rPr>
        <w:t>Est Cost:</w:t>
      </w:r>
      <w:r w:rsidR="002F00FE">
        <w:rPr>
          <w:rFonts w:ascii="Garamond" w:hAnsi="Garamond" w:cs="Arial"/>
          <w:color w:val="404040"/>
          <w:szCs w:val="24"/>
        </w:rPr>
        <w:t>3</w:t>
      </w:r>
      <w:r w:rsidR="00DA1D6F">
        <w:rPr>
          <w:rFonts w:ascii="Garamond" w:hAnsi="Garamond" w:cs="Arial"/>
          <w:color w:val="404040"/>
          <w:szCs w:val="24"/>
        </w:rPr>
        <w:t>00</w:t>
      </w:r>
      <w:r w:rsidR="002A5704" w:rsidRPr="008D204C">
        <w:rPr>
          <w:rFonts w:ascii="Garamond" w:hAnsi="Garamond" w:cs="Arial"/>
          <w:color w:val="404040"/>
          <w:szCs w:val="24"/>
        </w:rPr>
        <w:t>.</w:t>
      </w:r>
      <w:r w:rsidRPr="008D204C">
        <w:rPr>
          <w:rFonts w:ascii="Garamond" w:hAnsi="Garamond" w:cs="Arial"/>
          <w:color w:val="404040"/>
          <w:szCs w:val="24"/>
        </w:rPr>
        <w:t>00 Lakhs</w:t>
      </w:r>
    </w:p>
    <w:p w:rsidR="004039A6" w:rsidRPr="008D204C" w:rsidRDefault="004039A6" w:rsidP="004039A6">
      <w:pPr>
        <w:pStyle w:val="FootnoteText"/>
        <w:suppressAutoHyphens/>
        <w:jc w:val="both"/>
        <w:rPr>
          <w:rFonts w:ascii="Garamond" w:hAnsi="Garamond"/>
          <w:bCs/>
          <w:color w:val="404040"/>
          <w:sz w:val="22"/>
          <w:szCs w:val="22"/>
        </w:rPr>
      </w:pPr>
      <w:r w:rsidRPr="008D204C">
        <w:rPr>
          <w:rFonts w:ascii="Garamond" w:hAnsi="Garamond" w:cs="Arial"/>
          <w:color w:val="404040"/>
          <w:szCs w:val="24"/>
        </w:rPr>
        <w:t xml:space="preserve">Tender Notification No: </w:t>
      </w:r>
      <w:r w:rsidR="00DA1D6F" w:rsidRPr="00DA1D6F">
        <w:rPr>
          <w:rFonts w:ascii="Garamond" w:hAnsi="Garamond"/>
          <w:b/>
          <w:color w:val="404040"/>
        </w:rPr>
        <w:t>BSCC/EE/</w:t>
      </w:r>
      <w:r w:rsidR="00932AB7">
        <w:rPr>
          <w:rFonts w:ascii="Garamond" w:hAnsi="Garamond"/>
          <w:b/>
          <w:color w:val="404040"/>
        </w:rPr>
        <w:t>AB</w:t>
      </w:r>
      <w:r w:rsidR="00BB6432">
        <w:rPr>
          <w:rFonts w:ascii="Garamond" w:hAnsi="Garamond"/>
          <w:b/>
          <w:color w:val="404040"/>
        </w:rPr>
        <w:t>D</w:t>
      </w:r>
      <w:r w:rsidR="00DA1D6F" w:rsidRPr="00DA1D6F">
        <w:rPr>
          <w:rFonts w:ascii="Garamond" w:hAnsi="Garamond"/>
          <w:b/>
          <w:color w:val="404040"/>
        </w:rPr>
        <w:t>/TEND/</w:t>
      </w:r>
      <w:r w:rsidR="00BB6432">
        <w:rPr>
          <w:rFonts w:ascii="Garamond" w:hAnsi="Garamond"/>
          <w:b/>
          <w:color w:val="404040"/>
        </w:rPr>
        <w:t>0</w:t>
      </w:r>
      <w:r w:rsidR="002F00FE">
        <w:rPr>
          <w:rFonts w:ascii="Garamond" w:hAnsi="Garamond"/>
          <w:b/>
          <w:color w:val="404040"/>
        </w:rPr>
        <w:t>6</w:t>
      </w:r>
      <w:r w:rsidR="00DA1D6F" w:rsidRPr="00DA1D6F">
        <w:rPr>
          <w:rFonts w:ascii="Garamond" w:hAnsi="Garamond"/>
          <w:b/>
          <w:color w:val="404040"/>
        </w:rPr>
        <w:t>/202</w:t>
      </w:r>
      <w:r w:rsidR="00932AB7">
        <w:rPr>
          <w:rFonts w:ascii="Garamond" w:hAnsi="Garamond"/>
          <w:b/>
          <w:color w:val="404040"/>
        </w:rPr>
        <w:t>6-27</w:t>
      </w:r>
      <w:r w:rsidR="00DA1D6F" w:rsidRPr="00DA1D6F">
        <w:rPr>
          <w:rFonts w:ascii="Garamond" w:hAnsi="Garamond"/>
          <w:b/>
          <w:color w:val="404040"/>
        </w:rPr>
        <w:t xml:space="preserve">, Date: </w:t>
      </w:r>
      <w:r w:rsidR="002F00FE">
        <w:rPr>
          <w:rFonts w:ascii="Garamond" w:hAnsi="Garamond"/>
          <w:b/>
          <w:color w:val="404040"/>
        </w:rPr>
        <w:t>29</w:t>
      </w:r>
      <w:r w:rsidR="00AC5F3E">
        <w:rPr>
          <w:rFonts w:ascii="Garamond" w:hAnsi="Garamond"/>
          <w:b/>
          <w:color w:val="404040"/>
        </w:rPr>
        <w:t>.06.2026</w:t>
      </w:r>
    </w:p>
    <w:p w:rsidR="004039A6" w:rsidRPr="008D204C" w:rsidRDefault="004039A6" w:rsidP="004039A6">
      <w:pPr>
        <w:pStyle w:val="FootnoteText"/>
        <w:suppressAutoHyphens/>
        <w:jc w:val="both"/>
        <w:rPr>
          <w:rFonts w:ascii="Garamond" w:hAnsi="Garamond"/>
          <w:bCs/>
          <w:color w:val="404040"/>
          <w:sz w:val="22"/>
          <w:szCs w:val="22"/>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
        <w:gridCol w:w="5066"/>
        <w:gridCol w:w="859"/>
        <w:gridCol w:w="1053"/>
        <w:gridCol w:w="1170"/>
        <w:gridCol w:w="1170"/>
      </w:tblGrid>
      <w:tr w:rsidR="00932AB7" w:rsidRPr="008D204C" w:rsidTr="00AC5F3E">
        <w:tc>
          <w:tcPr>
            <w:tcW w:w="694" w:type="dxa"/>
            <w:vAlign w:val="center"/>
          </w:tcPr>
          <w:p w:rsidR="00932AB7" w:rsidRPr="008D204C" w:rsidRDefault="00932AB7" w:rsidP="00C0515A">
            <w:pPr>
              <w:spacing w:after="0"/>
              <w:jc w:val="center"/>
              <w:rPr>
                <w:rFonts w:ascii="Garamond" w:hAnsi="Garamond" w:cs="Arial"/>
                <w:b/>
                <w:bCs/>
                <w:color w:val="404040"/>
                <w:sz w:val="20"/>
              </w:rPr>
            </w:pPr>
            <w:r w:rsidRPr="008D204C">
              <w:rPr>
                <w:rFonts w:ascii="Garamond" w:hAnsi="Garamond" w:cs="Arial"/>
                <w:b/>
                <w:bCs/>
                <w:color w:val="404040"/>
                <w:sz w:val="20"/>
              </w:rPr>
              <w:t>Item No</w:t>
            </w:r>
          </w:p>
        </w:tc>
        <w:tc>
          <w:tcPr>
            <w:tcW w:w="5066" w:type="dxa"/>
            <w:vAlign w:val="center"/>
          </w:tcPr>
          <w:p w:rsidR="00932AB7" w:rsidRPr="008D204C" w:rsidRDefault="00932AB7" w:rsidP="00C0515A">
            <w:pPr>
              <w:spacing w:after="0"/>
              <w:jc w:val="center"/>
              <w:rPr>
                <w:rFonts w:ascii="Garamond" w:hAnsi="Garamond" w:cs="Arial"/>
                <w:b/>
                <w:bCs/>
                <w:color w:val="404040"/>
                <w:sz w:val="20"/>
              </w:rPr>
            </w:pPr>
            <w:r w:rsidRPr="008D204C">
              <w:rPr>
                <w:rFonts w:ascii="Garamond" w:hAnsi="Garamond" w:cs="Arial"/>
                <w:b/>
                <w:bCs/>
                <w:color w:val="404040"/>
                <w:sz w:val="20"/>
              </w:rPr>
              <w:t>Description of work</w:t>
            </w:r>
          </w:p>
        </w:tc>
        <w:tc>
          <w:tcPr>
            <w:tcW w:w="859" w:type="dxa"/>
            <w:vAlign w:val="center"/>
          </w:tcPr>
          <w:p w:rsidR="00932AB7" w:rsidRPr="008D204C" w:rsidRDefault="00932AB7" w:rsidP="002C6D37">
            <w:pPr>
              <w:spacing w:after="0"/>
              <w:jc w:val="center"/>
              <w:rPr>
                <w:rFonts w:ascii="Garamond" w:hAnsi="Garamond" w:cs="Arial"/>
                <w:b/>
                <w:bCs/>
                <w:color w:val="404040"/>
                <w:sz w:val="20"/>
              </w:rPr>
            </w:pPr>
            <w:r w:rsidRPr="008D204C">
              <w:rPr>
                <w:rFonts w:ascii="Garamond" w:hAnsi="Garamond" w:cs="Arial"/>
                <w:b/>
                <w:bCs/>
                <w:color w:val="404040"/>
                <w:sz w:val="20"/>
              </w:rPr>
              <w:t>Unit</w:t>
            </w:r>
          </w:p>
        </w:tc>
        <w:tc>
          <w:tcPr>
            <w:tcW w:w="1053" w:type="dxa"/>
            <w:vAlign w:val="center"/>
          </w:tcPr>
          <w:p w:rsidR="00932AB7" w:rsidRPr="008D204C" w:rsidRDefault="00932AB7" w:rsidP="00C0515A">
            <w:pPr>
              <w:spacing w:after="0"/>
              <w:jc w:val="center"/>
              <w:rPr>
                <w:rFonts w:ascii="Garamond" w:hAnsi="Garamond" w:cs="Arial"/>
                <w:b/>
                <w:bCs/>
                <w:color w:val="404040"/>
                <w:sz w:val="20"/>
              </w:rPr>
            </w:pPr>
            <w:r>
              <w:rPr>
                <w:rFonts w:ascii="Garamond" w:hAnsi="Garamond" w:cs="Arial"/>
                <w:b/>
                <w:bCs/>
                <w:color w:val="404040"/>
                <w:sz w:val="20"/>
              </w:rPr>
              <w:t>QTY</w:t>
            </w:r>
          </w:p>
        </w:tc>
        <w:tc>
          <w:tcPr>
            <w:tcW w:w="1170" w:type="dxa"/>
            <w:vAlign w:val="center"/>
          </w:tcPr>
          <w:p w:rsidR="00932AB7" w:rsidRPr="008D204C" w:rsidRDefault="00932AB7" w:rsidP="00C0515A">
            <w:pPr>
              <w:spacing w:after="0"/>
              <w:jc w:val="center"/>
              <w:rPr>
                <w:rFonts w:ascii="Garamond" w:hAnsi="Garamond" w:cs="Arial"/>
                <w:b/>
                <w:bCs/>
                <w:color w:val="404040"/>
                <w:sz w:val="20"/>
              </w:rPr>
            </w:pPr>
            <w:r w:rsidRPr="008D204C">
              <w:rPr>
                <w:rFonts w:ascii="Garamond" w:hAnsi="Garamond" w:cs="Arial"/>
                <w:b/>
                <w:bCs/>
                <w:color w:val="404040"/>
                <w:sz w:val="20"/>
              </w:rPr>
              <w:t>Rate (Rs.) in figures</w:t>
            </w:r>
          </w:p>
          <w:p w:rsidR="00932AB7" w:rsidRPr="008D204C" w:rsidRDefault="00932AB7" w:rsidP="00C0515A">
            <w:pPr>
              <w:spacing w:after="0"/>
              <w:jc w:val="center"/>
              <w:rPr>
                <w:rFonts w:ascii="Garamond" w:hAnsi="Garamond" w:cs="Arial"/>
                <w:b/>
                <w:bCs/>
                <w:color w:val="404040"/>
                <w:sz w:val="20"/>
              </w:rPr>
            </w:pPr>
          </w:p>
        </w:tc>
        <w:tc>
          <w:tcPr>
            <w:tcW w:w="1170" w:type="dxa"/>
            <w:vAlign w:val="center"/>
          </w:tcPr>
          <w:p w:rsidR="00932AB7" w:rsidRPr="008D204C" w:rsidRDefault="00932AB7" w:rsidP="00C0515A">
            <w:pPr>
              <w:spacing w:after="0"/>
              <w:jc w:val="center"/>
              <w:rPr>
                <w:rFonts w:ascii="Garamond" w:hAnsi="Garamond" w:cs="Arial"/>
                <w:b/>
                <w:bCs/>
                <w:color w:val="404040"/>
                <w:sz w:val="20"/>
              </w:rPr>
            </w:pPr>
            <w:r w:rsidRPr="008D204C">
              <w:rPr>
                <w:rFonts w:ascii="Garamond" w:hAnsi="Garamond" w:cs="Arial"/>
                <w:b/>
                <w:bCs/>
                <w:color w:val="404040"/>
                <w:sz w:val="20"/>
              </w:rPr>
              <w:t>Rate (Rs.) in Words</w:t>
            </w:r>
          </w:p>
          <w:p w:rsidR="00932AB7" w:rsidRPr="008D204C" w:rsidRDefault="00932AB7" w:rsidP="00C0515A">
            <w:pPr>
              <w:spacing w:after="0"/>
              <w:jc w:val="center"/>
              <w:rPr>
                <w:rFonts w:ascii="Garamond" w:hAnsi="Garamond" w:cs="Arial"/>
                <w:b/>
                <w:bCs/>
                <w:color w:val="404040"/>
                <w:sz w:val="20"/>
              </w:rPr>
            </w:pPr>
          </w:p>
        </w:tc>
      </w:tr>
      <w:tr w:rsidR="002F00FE" w:rsidRPr="008D204C" w:rsidTr="00AC5F3E">
        <w:tc>
          <w:tcPr>
            <w:tcW w:w="694" w:type="dxa"/>
            <w:vAlign w:val="center"/>
          </w:tcPr>
          <w:p w:rsidR="002F00FE" w:rsidRDefault="002F00FE" w:rsidP="00D64151">
            <w:pPr>
              <w:spacing w:after="0"/>
              <w:jc w:val="center"/>
              <w:rPr>
                <w:rFonts w:cs="Calibri"/>
                <w:sz w:val="24"/>
                <w:szCs w:val="24"/>
              </w:rPr>
            </w:pPr>
            <w:r>
              <w:rPr>
                <w:rFonts w:cs="Calibri"/>
              </w:rPr>
              <w:t>001</w:t>
            </w:r>
          </w:p>
        </w:tc>
        <w:tc>
          <w:tcPr>
            <w:tcW w:w="5066" w:type="dxa"/>
            <w:vAlign w:val="bottom"/>
          </w:tcPr>
          <w:p w:rsidR="002F00FE" w:rsidRDefault="002F00FE" w:rsidP="002F00FE">
            <w:pPr>
              <w:spacing w:after="0"/>
              <w:jc w:val="both"/>
              <w:rPr>
                <w:rFonts w:cs="Calibri"/>
              </w:rPr>
            </w:pPr>
            <w:r>
              <w:rPr>
                <w:rFonts w:cs="Calibri"/>
              </w:rPr>
              <w:t>Removing and Refixing stone slabs of drains and pointing in C.M(1:3)Data rate</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Sqm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1398.60</w:t>
            </w:r>
          </w:p>
        </w:tc>
        <w:tc>
          <w:tcPr>
            <w:tcW w:w="1170" w:type="dxa"/>
            <w:vAlign w:val="center"/>
          </w:tcPr>
          <w:p w:rsidR="002F00FE" w:rsidRDefault="002F00FE" w:rsidP="000C104E">
            <w:pPr>
              <w:spacing w:after="0"/>
              <w:jc w:val="center"/>
              <w:rPr>
                <w:rFonts w:cs="Calibri"/>
                <w:color w:val="000000"/>
                <w:sz w:val="24"/>
                <w:szCs w:val="24"/>
              </w:rPr>
            </w:pPr>
          </w:p>
        </w:tc>
        <w:tc>
          <w:tcPr>
            <w:tcW w:w="1170" w:type="dxa"/>
            <w:vAlign w:val="center"/>
          </w:tcPr>
          <w:p w:rsidR="002F00FE" w:rsidRPr="008D204C" w:rsidRDefault="002F00FE" w:rsidP="00954CC3">
            <w:pPr>
              <w:pStyle w:val="FootnoteText"/>
              <w:suppressAutoHyphens/>
              <w:jc w:val="center"/>
              <w:rPr>
                <w:rFonts w:ascii="Garamond" w:hAnsi="Garamond" w:cs="Arial"/>
                <w:color w:val="404040"/>
                <w:sz w:val="22"/>
                <w:szCs w:val="22"/>
              </w:rPr>
            </w:pPr>
          </w:p>
        </w:tc>
      </w:tr>
      <w:tr w:rsidR="002F00FE" w:rsidRPr="008D204C" w:rsidTr="00AC5F3E">
        <w:trPr>
          <w:trHeight w:val="281"/>
        </w:trPr>
        <w:tc>
          <w:tcPr>
            <w:tcW w:w="694" w:type="dxa"/>
            <w:vAlign w:val="center"/>
          </w:tcPr>
          <w:p w:rsidR="002F00FE" w:rsidRDefault="002F00FE" w:rsidP="00D64151">
            <w:pPr>
              <w:spacing w:after="0"/>
              <w:jc w:val="center"/>
              <w:rPr>
                <w:rFonts w:cs="Calibri"/>
                <w:sz w:val="24"/>
                <w:szCs w:val="24"/>
              </w:rPr>
            </w:pPr>
            <w:r>
              <w:rPr>
                <w:rFonts w:cs="Calibri"/>
              </w:rPr>
              <w:t>002</w:t>
            </w:r>
          </w:p>
        </w:tc>
        <w:tc>
          <w:tcPr>
            <w:tcW w:w="5066" w:type="dxa"/>
            <w:vAlign w:val="bottom"/>
          </w:tcPr>
          <w:p w:rsidR="002F00FE" w:rsidRDefault="002F00FE" w:rsidP="002F00FE">
            <w:pPr>
              <w:spacing w:after="0"/>
              <w:jc w:val="both"/>
              <w:rPr>
                <w:rFonts w:cs="Calibri"/>
              </w:rPr>
            </w:pPr>
            <w:r>
              <w:rPr>
                <w:rFonts w:cs="Calibri"/>
              </w:rPr>
              <w:t>Earth work excavation by manual means for drains,canals, waste weir, draft, approach channels, key trenches, foundation of bridges and such simillar works in all kinds of soils , as per drawing and technical specifications, including setting out, shoring, strutting, barricading, caution lights, removal of stumps and other deleterious matter, excavated surface leveled and sides neatly dressed disposing off the excavated stuff or sorting &amp; stacking the selected stuff for reuse in a radius of 50 m and lift upto 1.5 m including cost of labour, tools &amp; other appurtenaces required to complete the work.In all kinds of soils Depth upto 1.5 m.Item No.1.4.1,Page No.(5), Vol I CSR 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Cum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1014.60</w:t>
            </w:r>
          </w:p>
        </w:tc>
        <w:tc>
          <w:tcPr>
            <w:tcW w:w="1170" w:type="dxa"/>
            <w:vAlign w:val="center"/>
          </w:tcPr>
          <w:p w:rsidR="002F00FE" w:rsidRDefault="002F00FE" w:rsidP="008B34CF">
            <w:pPr>
              <w:spacing w:after="0"/>
              <w:jc w:val="center"/>
              <w:rPr>
                <w:rFonts w:cs="Calibri"/>
                <w:color w:val="000000"/>
              </w:rPr>
            </w:pPr>
          </w:p>
        </w:tc>
        <w:tc>
          <w:tcPr>
            <w:tcW w:w="1170" w:type="dxa"/>
          </w:tcPr>
          <w:p w:rsidR="002F00FE" w:rsidRPr="008D204C" w:rsidRDefault="002F00FE" w:rsidP="008B34CF">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sz w:val="24"/>
                <w:szCs w:val="24"/>
              </w:rPr>
            </w:pPr>
            <w:r>
              <w:rPr>
                <w:rFonts w:cs="Calibri"/>
              </w:rPr>
              <w:t>003</w:t>
            </w:r>
          </w:p>
        </w:tc>
        <w:tc>
          <w:tcPr>
            <w:tcW w:w="5066" w:type="dxa"/>
            <w:vAlign w:val="bottom"/>
          </w:tcPr>
          <w:p w:rsidR="002F00FE" w:rsidRDefault="002F00FE" w:rsidP="002F00FE">
            <w:pPr>
              <w:spacing w:after="0"/>
              <w:jc w:val="both"/>
              <w:rPr>
                <w:rFonts w:cs="Calibri"/>
              </w:rPr>
            </w:pPr>
            <w:r>
              <w:rPr>
                <w:rFonts w:cs="Calibri"/>
              </w:rPr>
              <w:t>Providing and laying in position plain cement concrete for levelling course for all works in foundation. The granite/trap/basalt crushed graded coarse aggregates and fine aggregates as per relevant IS Codes machine mixed, laid in layers not exceeding 150 mm thickness, well compacted using plate vibrators, including all lead &amp; lifts, cost of all materials of quality, labour, Usage charges of machineries, curing, and all the other appurtenances required to complete the work as per technical specifications. (The cost of steel reinforcement &amp; formwork shall be paid separately).Mix 1:3:6 (M10) Using 40 mm nominal size graded crushed coarse aggregates.Item No.2.1.3,Page No.15, Vol I CSR 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Cum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39.60</w:t>
            </w:r>
          </w:p>
        </w:tc>
        <w:tc>
          <w:tcPr>
            <w:tcW w:w="1170" w:type="dxa"/>
            <w:vAlign w:val="center"/>
          </w:tcPr>
          <w:p w:rsidR="002F00FE" w:rsidRDefault="002F00FE" w:rsidP="00DD7396">
            <w:pPr>
              <w:spacing w:after="0"/>
              <w:jc w:val="center"/>
              <w:rPr>
                <w:rFonts w:cs="Calibri"/>
                <w:color w:val="000000"/>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sz w:val="24"/>
                <w:szCs w:val="24"/>
              </w:rPr>
            </w:pPr>
            <w:r>
              <w:rPr>
                <w:rFonts w:cs="Calibri"/>
              </w:rPr>
              <w:t>004</w:t>
            </w:r>
          </w:p>
        </w:tc>
        <w:tc>
          <w:tcPr>
            <w:tcW w:w="5066" w:type="dxa"/>
            <w:vAlign w:val="bottom"/>
          </w:tcPr>
          <w:p w:rsidR="002F00FE" w:rsidRDefault="002F00FE" w:rsidP="002F00FE">
            <w:pPr>
              <w:spacing w:after="0"/>
              <w:jc w:val="both"/>
              <w:rPr>
                <w:rFonts w:cs="Calibri"/>
              </w:rPr>
            </w:pPr>
            <w:r>
              <w:rPr>
                <w:rFonts w:cs="Calibri"/>
              </w:rPr>
              <w:t xml:space="preserve">Providing and laying in position Reinforced cement </w:t>
            </w:r>
            <w:r>
              <w:rPr>
                <w:rFonts w:cs="Calibri"/>
              </w:rPr>
              <w:lastRenderedPageBreak/>
              <w:t>concrete for all Sub structures of building, Irrigation works, Sub structure works of bridges, Drain works &amp; other parallel works from 0.50m to 3.50 m height. The granite/trap/basalt crushed graded coarse aggregates and fine aggregates as per relevant IS Codes machine mixed with super plasticisers, laid in layers, well compacted using needle vibrators, providing weep holes wherever necesary, including all lead &amp; lifts, cost of all materials of quality, confirming to the requirements of relevant IS codes, labour, Usage charges of machinery, curing and all other.appurtenances required to complete the work as per technical specifications. (The cost of steel reinforcement &amp; formwork to be paid separately).M20 Design Mix Using 20 mm nominal size graded crushed coarse aggregates.Item No.2.4.2,Page No.16, Vol I CSR 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lastRenderedPageBreak/>
              <w:t>Cum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40.94</w:t>
            </w:r>
          </w:p>
        </w:tc>
        <w:tc>
          <w:tcPr>
            <w:tcW w:w="1170" w:type="dxa"/>
            <w:vAlign w:val="center"/>
          </w:tcPr>
          <w:p w:rsidR="002F00FE" w:rsidRDefault="002F00FE" w:rsidP="00DD7396">
            <w:pPr>
              <w:spacing w:after="0"/>
              <w:jc w:val="center"/>
              <w:rPr>
                <w:rFonts w:cs="Calibri"/>
                <w:color w:val="000000"/>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sz w:val="24"/>
                <w:szCs w:val="24"/>
              </w:rPr>
            </w:pPr>
            <w:r>
              <w:rPr>
                <w:rFonts w:cs="Calibri"/>
              </w:rPr>
              <w:lastRenderedPageBreak/>
              <w:t>005</w:t>
            </w:r>
          </w:p>
        </w:tc>
        <w:tc>
          <w:tcPr>
            <w:tcW w:w="5066" w:type="dxa"/>
            <w:vAlign w:val="bottom"/>
          </w:tcPr>
          <w:p w:rsidR="002F00FE" w:rsidRDefault="002F00FE" w:rsidP="002F00FE">
            <w:pPr>
              <w:spacing w:after="0"/>
              <w:jc w:val="both"/>
              <w:rPr>
                <w:rFonts w:cs="Calibri"/>
              </w:rPr>
            </w:pPr>
            <w:r>
              <w:rPr>
                <w:rFonts w:cs="Calibri"/>
              </w:rPr>
              <w:t>Supplying, fitting and placing TMT FE 550 / 550D Steel Reinforcement including cost of all materials, machinery, labour, cleaning, straightening, cutting, bending, hooking, laping/welding joints, tying with binding wire / soft annealed steel wire and other ancilary operations complete as per drawing and technical specification  Item No.2.11h  ,Page No.18, Vol-1 SR 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Tonne</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1.28</w:t>
            </w:r>
          </w:p>
        </w:tc>
        <w:tc>
          <w:tcPr>
            <w:tcW w:w="1170" w:type="dxa"/>
            <w:vAlign w:val="center"/>
          </w:tcPr>
          <w:p w:rsidR="002F00FE" w:rsidRDefault="002F00FE" w:rsidP="00DD7396">
            <w:pPr>
              <w:spacing w:after="0"/>
              <w:jc w:val="center"/>
              <w:rPr>
                <w:rFonts w:cs="Calibri"/>
                <w:color w:val="000000"/>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sz w:val="24"/>
                <w:szCs w:val="24"/>
              </w:rPr>
            </w:pPr>
            <w:r>
              <w:rPr>
                <w:rFonts w:cs="Calibri"/>
              </w:rPr>
              <w:t>006</w:t>
            </w:r>
          </w:p>
        </w:tc>
        <w:tc>
          <w:tcPr>
            <w:tcW w:w="5066" w:type="dxa"/>
            <w:vAlign w:val="bottom"/>
          </w:tcPr>
          <w:p w:rsidR="002F00FE" w:rsidRDefault="002F00FE" w:rsidP="002F00FE">
            <w:pPr>
              <w:spacing w:after="0"/>
              <w:jc w:val="both"/>
              <w:rPr>
                <w:rFonts w:cs="Calibri"/>
              </w:rPr>
            </w:pPr>
            <w:r>
              <w:rPr>
                <w:rFonts w:cs="Calibri"/>
              </w:rPr>
              <w:t>Providing Size Stone masonry with hard stone in foundation &amp; plinth with Cement mortar 1:6 (1 cement : 6 coarse sand).(P.No.9, I.No.5.4, Vol.2) SR 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Cum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199.80</w:t>
            </w:r>
          </w:p>
        </w:tc>
        <w:tc>
          <w:tcPr>
            <w:tcW w:w="1170" w:type="dxa"/>
            <w:vAlign w:val="center"/>
          </w:tcPr>
          <w:p w:rsidR="002F00FE" w:rsidRDefault="002F00FE" w:rsidP="00DD7396">
            <w:pPr>
              <w:spacing w:after="0"/>
              <w:jc w:val="center"/>
              <w:rPr>
                <w:rFonts w:cs="Calibri"/>
                <w:color w:val="000000"/>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sz w:val="24"/>
                <w:szCs w:val="24"/>
              </w:rPr>
            </w:pPr>
            <w:r>
              <w:rPr>
                <w:rFonts w:cs="Calibri"/>
              </w:rPr>
              <w:t>007</w:t>
            </w:r>
          </w:p>
        </w:tc>
        <w:tc>
          <w:tcPr>
            <w:tcW w:w="5066" w:type="dxa"/>
            <w:vAlign w:val="bottom"/>
          </w:tcPr>
          <w:p w:rsidR="002F00FE" w:rsidRDefault="002F00FE" w:rsidP="002F00FE">
            <w:pPr>
              <w:spacing w:after="0"/>
              <w:jc w:val="both"/>
              <w:rPr>
                <w:rFonts w:cs="Calibri"/>
              </w:rPr>
            </w:pPr>
            <w:r>
              <w:rPr>
                <w:rFonts w:cs="Calibri"/>
              </w:rPr>
              <w:t>Providing and constructing load bearing wall with Solid Concrete blocks of size 400x150x200mm having block density more than 1800kg/m3 and minimum compressive strength of 4.00 N/mm2 conforming to IS 2185 (Part - I) - 2005 and constructed with CM 1:4 as per IS 2572:2005 including cost of all materials, labour, scaffolding and curing, usage</w:t>
            </w:r>
            <w:r>
              <w:rPr>
                <w:rFonts w:cs="Calibri"/>
              </w:rPr>
              <w:br/>
              <w:t>charges of machinery etc complete as per specifications. Item No.6.33  ,Page No.17, Vol-1 SR 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Sqm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888.00</w:t>
            </w:r>
          </w:p>
        </w:tc>
        <w:tc>
          <w:tcPr>
            <w:tcW w:w="1170" w:type="dxa"/>
            <w:vAlign w:val="center"/>
          </w:tcPr>
          <w:p w:rsidR="002F00FE" w:rsidRDefault="002F00FE" w:rsidP="00DD7396">
            <w:pPr>
              <w:spacing w:after="0"/>
              <w:jc w:val="center"/>
              <w:rPr>
                <w:rFonts w:cs="Calibri"/>
                <w:color w:val="000000"/>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sz w:val="24"/>
                <w:szCs w:val="24"/>
              </w:rPr>
            </w:pPr>
            <w:r>
              <w:rPr>
                <w:rFonts w:cs="Calibri"/>
              </w:rPr>
              <w:t>008</w:t>
            </w:r>
          </w:p>
        </w:tc>
        <w:tc>
          <w:tcPr>
            <w:tcW w:w="5066" w:type="dxa"/>
            <w:vAlign w:val="bottom"/>
          </w:tcPr>
          <w:p w:rsidR="002F00FE" w:rsidRDefault="002F00FE" w:rsidP="002F00FE">
            <w:pPr>
              <w:spacing w:after="0"/>
              <w:jc w:val="both"/>
              <w:rPr>
                <w:rFonts w:cs="Calibri"/>
              </w:rPr>
            </w:pPr>
            <w:r>
              <w:rPr>
                <w:rFonts w:cs="Calibri"/>
              </w:rPr>
              <w:t xml:space="preserve">Providing Flush/ Ruled pointing: Pointing on stone work with cement mortar 1:3 (1 cement : 3 fine sand) after raking joints to depth nicely lining, including cost of materials, labour, curing as per specifications and </w:t>
            </w:r>
            <w:r>
              <w:rPr>
                <w:rFonts w:cs="Calibri"/>
              </w:rPr>
              <w:lastRenderedPageBreak/>
              <w:t>as per directions of Engineer-in-charge.Item No.8.19.1,Page No.44, Vol II SR 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lastRenderedPageBreak/>
              <w:t>Sqm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1332.00</w:t>
            </w:r>
          </w:p>
        </w:tc>
        <w:tc>
          <w:tcPr>
            <w:tcW w:w="1170" w:type="dxa"/>
            <w:vAlign w:val="center"/>
          </w:tcPr>
          <w:p w:rsidR="002F00FE" w:rsidRDefault="002F00FE" w:rsidP="00DD7396">
            <w:pPr>
              <w:spacing w:after="0"/>
              <w:jc w:val="center"/>
              <w:rPr>
                <w:rFonts w:cs="Calibri"/>
                <w:color w:val="000000"/>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sz w:val="24"/>
                <w:szCs w:val="24"/>
              </w:rPr>
            </w:pPr>
            <w:r>
              <w:rPr>
                <w:rFonts w:cs="Calibri"/>
              </w:rPr>
              <w:lastRenderedPageBreak/>
              <w:t>009</w:t>
            </w:r>
          </w:p>
        </w:tc>
        <w:tc>
          <w:tcPr>
            <w:tcW w:w="5066" w:type="dxa"/>
            <w:vAlign w:val="bottom"/>
          </w:tcPr>
          <w:p w:rsidR="002F00FE" w:rsidRDefault="002F00FE" w:rsidP="002F00FE">
            <w:pPr>
              <w:spacing w:after="0"/>
              <w:jc w:val="both"/>
              <w:rPr>
                <w:rFonts w:cs="Calibri"/>
              </w:rPr>
            </w:pPr>
            <w:r>
              <w:rPr>
                <w:rFonts w:cs="Calibri"/>
              </w:rPr>
              <w:t>Providing and laying in position plain cement concrete for levelling course for all works in foundation. The granite/trap/basalt crushed graded coarse aggregates and fine aggregates as per relevant IS Codes machine mixed, laid in layers not exceeding 150 mm thickness, well compacted using plate vibrators, including all lead &amp; lifts, cost of all materials of quality, labour, Usage charges of machineries, curing, and all the other appurtenances required to complete the work as per technical specifications. (The cost of steel reinforcement &amp; formwork shall be paid separately).Mix 1:3:6 (M10) Using 20 mm nominal size graded crushed coarse aggregate.Item No.2.1.4,Page No.15, Vol I SR 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Cum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29.97</w:t>
            </w:r>
          </w:p>
        </w:tc>
        <w:tc>
          <w:tcPr>
            <w:tcW w:w="1170" w:type="dxa"/>
            <w:vAlign w:val="center"/>
          </w:tcPr>
          <w:p w:rsidR="002F00FE" w:rsidRDefault="002F00FE" w:rsidP="00DD7396">
            <w:pPr>
              <w:spacing w:after="0"/>
              <w:jc w:val="center"/>
              <w:rPr>
                <w:rFonts w:cs="Calibri"/>
                <w:color w:val="000000"/>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sz w:val="24"/>
                <w:szCs w:val="24"/>
              </w:rPr>
            </w:pPr>
            <w:r>
              <w:rPr>
                <w:rFonts w:cs="Calibri"/>
              </w:rPr>
              <w:t>010</w:t>
            </w:r>
          </w:p>
        </w:tc>
        <w:tc>
          <w:tcPr>
            <w:tcW w:w="5066" w:type="dxa"/>
            <w:vAlign w:val="bottom"/>
          </w:tcPr>
          <w:p w:rsidR="002F00FE" w:rsidRDefault="002F00FE" w:rsidP="002F00FE">
            <w:pPr>
              <w:spacing w:after="0"/>
              <w:jc w:val="both"/>
              <w:rPr>
                <w:rFonts w:cs="Calibri"/>
              </w:rPr>
            </w:pPr>
            <w:r>
              <w:rPr>
                <w:rFonts w:cs="Calibri"/>
              </w:rPr>
              <w:t>Removing and resetting of precast kerb stones fixed with CM 1:3 fixed and finished in line as per direction of Engineer in</w:t>
            </w:r>
            <w:r>
              <w:rPr>
                <w:rFonts w:cs="Calibri"/>
              </w:rPr>
              <w:br/>
              <w:t>charge.Item No-10.17, Page No-95 Vol III, SR 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Mtr</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498.00</w:t>
            </w:r>
          </w:p>
        </w:tc>
        <w:tc>
          <w:tcPr>
            <w:tcW w:w="1170" w:type="dxa"/>
            <w:vAlign w:val="center"/>
          </w:tcPr>
          <w:p w:rsidR="002F00FE" w:rsidRDefault="002F00FE" w:rsidP="00DD7396">
            <w:pPr>
              <w:spacing w:after="0"/>
              <w:jc w:val="center"/>
              <w:rPr>
                <w:rFonts w:cs="Calibri"/>
                <w:color w:val="000000"/>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sz w:val="24"/>
                <w:szCs w:val="24"/>
              </w:rPr>
            </w:pPr>
            <w:r>
              <w:rPr>
                <w:rFonts w:cs="Calibri"/>
              </w:rPr>
              <w:t>011</w:t>
            </w:r>
          </w:p>
        </w:tc>
        <w:tc>
          <w:tcPr>
            <w:tcW w:w="5066" w:type="dxa"/>
            <w:vAlign w:val="bottom"/>
          </w:tcPr>
          <w:p w:rsidR="002F00FE" w:rsidRDefault="002F00FE" w:rsidP="002F00FE">
            <w:pPr>
              <w:spacing w:after="0"/>
              <w:jc w:val="both"/>
              <w:rPr>
                <w:rFonts w:cs="Calibri"/>
              </w:rPr>
            </w:pPr>
            <w:r>
              <w:rPr>
                <w:rFonts w:cs="Calibri"/>
              </w:rPr>
              <w:t>Supplying and fixing M15 grade precast cement concrete Kerb stones for Roadway, Sidewalls and gutters fixed with CM 1:3fixed and finsihed in line as per direction of Engineer in charge. (300x300x150mm size) Item No-8.42.7, Page No.74, Vol III SR 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Mtr</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1556.00</w:t>
            </w:r>
          </w:p>
        </w:tc>
        <w:tc>
          <w:tcPr>
            <w:tcW w:w="1170" w:type="dxa"/>
            <w:vAlign w:val="center"/>
          </w:tcPr>
          <w:p w:rsidR="002F00FE" w:rsidRDefault="002F00FE" w:rsidP="00DD7396">
            <w:pPr>
              <w:spacing w:after="0"/>
              <w:jc w:val="center"/>
              <w:rPr>
                <w:rFonts w:cs="Calibri"/>
                <w:color w:val="000000"/>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sz w:val="24"/>
                <w:szCs w:val="24"/>
              </w:rPr>
            </w:pPr>
            <w:r>
              <w:rPr>
                <w:rFonts w:cs="Calibri"/>
              </w:rPr>
              <w:t>012</w:t>
            </w:r>
          </w:p>
        </w:tc>
        <w:tc>
          <w:tcPr>
            <w:tcW w:w="5066" w:type="dxa"/>
            <w:vAlign w:val="bottom"/>
          </w:tcPr>
          <w:p w:rsidR="002F00FE" w:rsidRDefault="002F00FE" w:rsidP="002F00FE">
            <w:pPr>
              <w:spacing w:after="0"/>
              <w:jc w:val="both"/>
              <w:rPr>
                <w:rFonts w:cs="Calibri"/>
              </w:rPr>
            </w:pPr>
            <w:r>
              <w:rPr>
                <w:rFonts w:cs="Calibri"/>
              </w:rPr>
              <w:t>Painting two coats after filling the surface with synthetic enamel paint in all shades on new plastered concrete surfaces.Painting Two Coats on New Concrete Surfaces.Item No.8.1,Page No.66, Vol III SR 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Sqm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616.20</w:t>
            </w:r>
          </w:p>
        </w:tc>
        <w:tc>
          <w:tcPr>
            <w:tcW w:w="1170" w:type="dxa"/>
            <w:vAlign w:val="center"/>
          </w:tcPr>
          <w:p w:rsidR="002F00FE" w:rsidRDefault="002F00FE" w:rsidP="00DD7396">
            <w:pPr>
              <w:spacing w:after="0"/>
              <w:jc w:val="center"/>
              <w:rPr>
                <w:rFonts w:cs="Calibri"/>
                <w:color w:val="000000"/>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sz w:val="24"/>
                <w:szCs w:val="24"/>
              </w:rPr>
            </w:pPr>
            <w:r>
              <w:rPr>
                <w:rFonts w:cs="Calibri"/>
              </w:rPr>
              <w:t>013</w:t>
            </w:r>
          </w:p>
        </w:tc>
        <w:tc>
          <w:tcPr>
            <w:tcW w:w="5066" w:type="dxa"/>
            <w:vAlign w:val="bottom"/>
          </w:tcPr>
          <w:p w:rsidR="002F00FE" w:rsidRDefault="002F00FE" w:rsidP="002F00FE">
            <w:pPr>
              <w:spacing w:after="0"/>
              <w:jc w:val="both"/>
              <w:rPr>
                <w:rFonts w:cs="Calibri"/>
              </w:rPr>
            </w:pPr>
            <w:r>
              <w:rPr>
                <w:rFonts w:cs="Calibri"/>
              </w:rPr>
              <w:t>Providing and laying 100mm thick pre-cast cover slabs over Road side drains / utility ducts / Rain water harvesting pit of width not exceeding 1000 mm using M20 concrete reinforced with TMT bars Fe 550 @ 6kg/m2, slabs jointed in CM 1:3 proportion and nicely finished Including providing holes in the Cover slabs wherever necessary for easy drain age of surface water including of labour, materials, scaffolding, usage of machinery, curing, lead and lift charges etc, Complete.(It No 17.14 Pg No 177 Vol-II CSR 2023-24)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Sqm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599.40</w:t>
            </w:r>
          </w:p>
        </w:tc>
        <w:tc>
          <w:tcPr>
            <w:tcW w:w="1170" w:type="dxa"/>
            <w:vAlign w:val="center"/>
          </w:tcPr>
          <w:p w:rsidR="002F00FE" w:rsidRDefault="002F00FE" w:rsidP="000C104E">
            <w:pPr>
              <w:spacing w:after="0"/>
              <w:jc w:val="center"/>
              <w:rPr>
                <w:rFonts w:cs="Calibri"/>
                <w:color w:val="000000"/>
                <w:sz w:val="24"/>
                <w:szCs w:val="24"/>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rPr>
            </w:pPr>
            <w:r>
              <w:rPr>
                <w:rFonts w:cs="Calibri"/>
              </w:rPr>
              <w:t>014</w:t>
            </w:r>
          </w:p>
        </w:tc>
        <w:tc>
          <w:tcPr>
            <w:tcW w:w="5066" w:type="dxa"/>
            <w:vAlign w:val="bottom"/>
          </w:tcPr>
          <w:p w:rsidR="002F00FE" w:rsidRDefault="002F00FE" w:rsidP="002F00FE">
            <w:pPr>
              <w:spacing w:after="0"/>
              <w:jc w:val="both"/>
              <w:rPr>
                <w:rFonts w:cs="Calibri"/>
              </w:rPr>
            </w:pPr>
            <w:r>
              <w:rPr>
                <w:rFonts w:cs="Calibri"/>
              </w:rPr>
              <w:t>Providing and laying 150mm thick pre-cast cover slabs (Approved Data Rate)</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Sqm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277.50</w:t>
            </w:r>
          </w:p>
        </w:tc>
        <w:tc>
          <w:tcPr>
            <w:tcW w:w="1170" w:type="dxa"/>
            <w:vAlign w:val="center"/>
          </w:tcPr>
          <w:p w:rsidR="002F00FE" w:rsidRDefault="002F00FE" w:rsidP="000C104E">
            <w:pPr>
              <w:spacing w:after="0"/>
              <w:jc w:val="center"/>
              <w:rPr>
                <w:rFonts w:cs="Calibri"/>
                <w:color w:val="000000"/>
                <w:sz w:val="24"/>
                <w:szCs w:val="24"/>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rPr>
            </w:pPr>
            <w:r>
              <w:rPr>
                <w:rFonts w:cs="Calibri"/>
              </w:rPr>
              <w:t>015</w:t>
            </w:r>
          </w:p>
        </w:tc>
        <w:tc>
          <w:tcPr>
            <w:tcW w:w="5066" w:type="dxa"/>
            <w:vAlign w:val="bottom"/>
          </w:tcPr>
          <w:p w:rsidR="002F00FE" w:rsidRDefault="002F00FE" w:rsidP="002F00FE">
            <w:pPr>
              <w:spacing w:after="0"/>
              <w:jc w:val="both"/>
              <w:rPr>
                <w:rFonts w:cs="Calibri"/>
              </w:rPr>
            </w:pPr>
            <w:r>
              <w:rPr>
                <w:rFonts w:cs="Calibri"/>
              </w:rPr>
              <w:t xml:space="preserve">Providing &amp; laying precast drain cover slab of 230 mm </w:t>
            </w:r>
            <w:r>
              <w:rPr>
                <w:rFonts w:cs="Calibri"/>
              </w:rPr>
              <w:lastRenderedPageBreak/>
              <w:t>thickness in CM 1:3 including cost of all materials, labour, curing, transportation, loading, unloading etc, complete as per the directions of the Engineer In Charge.( 1.8 x 0.60 x 0.23) (Approved Data rate)</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lastRenderedPageBreak/>
              <w:t>Sqm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42.00</w:t>
            </w:r>
          </w:p>
        </w:tc>
        <w:tc>
          <w:tcPr>
            <w:tcW w:w="1170" w:type="dxa"/>
            <w:vAlign w:val="center"/>
          </w:tcPr>
          <w:p w:rsidR="002F00FE" w:rsidRDefault="002F00FE" w:rsidP="000C104E">
            <w:pPr>
              <w:spacing w:after="0"/>
              <w:jc w:val="center"/>
              <w:rPr>
                <w:rFonts w:cs="Calibri"/>
                <w:color w:val="000000"/>
                <w:sz w:val="24"/>
                <w:szCs w:val="24"/>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rPr>
            </w:pPr>
            <w:r>
              <w:rPr>
                <w:rFonts w:cs="Calibri"/>
              </w:rPr>
              <w:lastRenderedPageBreak/>
              <w:t>016</w:t>
            </w:r>
          </w:p>
        </w:tc>
        <w:tc>
          <w:tcPr>
            <w:tcW w:w="5066" w:type="dxa"/>
            <w:vAlign w:val="bottom"/>
          </w:tcPr>
          <w:p w:rsidR="002F00FE" w:rsidRDefault="002F00FE" w:rsidP="002F00FE">
            <w:pPr>
              <w:spacing w:after="0"/>
              <w:jc w:val="both"/>
              <w:rPr>
                <w:rFonts w:cs="Calibri"/>
              </w:rPr>
            </w:pPr>
            <w:r>
              <w:rPr>
                <w:rFonts w:cs="Calibri"/>
              </w:rPr>
              <w:t>Earth work in surface excavation by mechanical means for lowering &amp; leveling the ground for all works other than foundation in all kinds of soils &amp; upto depth not exceeding 300mm as per drawing and technical specifications, including setting out, shoring, strutting, barricading, caution lights, removal of stumps and other deleterious matter including dressing of excavated surfaces, disposing off or levelling the excavated earth or sorting &amp; stacking the selected earth for reuse in a radius of 50 m and lift upto 1.5 m including cost of labour, tools, usage of &amp; other appurtenances required to complete the workIn all kinds of soils upto 300 mm depth..Item No.1.12,Page No.8, Vol I SR 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Cum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1539.90</w:t>
            </w:r>
          </w:p>
        </w:tc>
        <w:tc>
          <w:tcPr>
            <w:tcW w:w="1170" w:type="dxa"/>
            <w:vAlign w:val="center"/>
          </w:tcPr>
          <w:p w:rsidR="002F00FE" w:rsidRDefault="002F00FE" w:rsidP="000C104E">
            <w:pPr>
              <w:spacing w:after="0"/>
              <w:jc w:val="center"/>
              <w:rPr>
                <w:rFonts w:cs="Calibri"/>
                <w:color w:val="000000"/>
                <w:sz w:val="24"/>
                <w:szCs w:val="24"/>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rPr>
            </w:pPr>
            <w:r>
              <w:rPr>
                <w:rFonts w:cs="Calibri"/>
              </w:rPr>
              <w:t>017</w:t>
            </w:r>
          </w:p>
        </w:tc>
        <w:tc>
          <w:tcPr>
            <w:tcW w:w="5066" w:type="dxa"/>
            <w:vAlign w:val="bottom"/>
          </w:tcPr>
          <w:p w:rsidR="002F00FE" w:rsidRDefault="002F00FE" w:rsidP="002F00FE">
            <w:pPr>
              <w:spacing w:after="0"/>
              <w:jc w:val="both"/>
              <w:rPr>
                <w:rFonts w:cs="Calibri"/>
              </w:rPr>
            </w:pPr>
            <w:r>
              <w:rPr>
                <w:rFonts w:cs="Calibri"/>
              </w:rPr>
              <w:t>Construction of Granular Sub-Base of required grading as per design mixing in a mechanical mix plant at OMC, carriage of mixed Material to work site, spreading in uniform layers with motor grader on prepared surface and compacting with vibratory power roller to achieve the desired density, complete as per clause 401. Granular Sub-Base Plant Mix Method. Materia.Item No.4.1(V),Page No.23, Vol III SR-23-24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Cum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693.71</w:t>
            </w:r>
          </w:p>
        </w:tc>
        <w:tc>
          <w:tcPr>
            <w:tcW w:w="1170" w:type="dxa"/>
            <w:vAlign w:val="center"/>
          </w:tcPr>
          <w:p w:rsidR="002F00FE" w:rsidRDefault="002F00FE" w:rsidP="000C104E">
            <w:pPr>
              <w:spacing w:after="0"/>
              <w:jc w:val="center"/>
              <w:rPr>
                <w:rFonts w:cs="Calibri"/>
                <w:color w:val="000000"/>
                <w:sz w:val="24"/>
                <w:szCs w:val="24"/>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rPr>
            </w:pPr>
            <w:r>
              <w:rPr>
                <w:rFonts w:cs="Calibri"/>
              </w:rPr>
              <w:t>018</w:t>
            </w:r>
          </w:p>
        </w:tc>
        <w:tc>
          <w:tcPr>
            <w:tcW w:w="5066" w:type="dxa"/>
            <w:vAlign w:val="bottom"/>
          </w:tcPr>
          <w:p w:rsidR="002F00FE" w:rsidRDefault="002F00FE" w:rsidP="002F00FE">
            <w:pPr>
              <w:spacing w:after="0"/>
              <w:jc w:val="both"/>
              <w:rPr>
                <w:rFonts w:cs="Calibri"/>
              </w:rPr>
            </w:pPr>
            <w:r>
              <w:rPr>
                <w:rFonts w:cs="Calibri"/>
              </w:rPr>
              <w:t>Providing, laying, spreading and compacting graded stone aggregate to wet mix macadam specification including premixing the Material with water at OMC in mechanical mix plant carriage of mixed Material by tipper to site, laying in uniform layers with paver/grader in sub-base / base course on well prepared surface and compacting with vibratory roller to achieve the desired density. Wet Mix Macadam (Plant mix method) .Item No.4.17,Page No.26, Vol III SR-23-24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Cum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1244.30</w:t>
            </w:r>
          </w:p>
        </w:tc>
        <w:tc>
          <w:tcPr>
            <w:tcW w:w="1170" w:type="dxa"/>
            <w:vAlign w:val="center"/>
          </w:tcPr>
          <w:p w:rsidR="002F00FE" w:rsidRDefault="002F00FE" w:rsidP="000C104E">
            <w:pPr>
              <w:spacing w:after="0"/>
              <w:jc w:val="center"/>
              <w:rPr>
                <w:rFonts w:cs="Calibri"/>
                <w:color w:val="000000"/>
                <w:sz w:val="24"/>
                <w:szCs w:val="24"/>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rPr>
            </w:pPr>
            <w:r>
              <w:rPr>
                <w:rFonts w:cs="Calibri"/>
              </w:rPr>
              <w:t>019</w:t>
            </w:r>
          </w:p>
        </w:tc>
        <w:tc>
          <w:tcPr>
            <w:tcW w:w="5066" w:type="dxa"/>
            <w:vAlign w:val="bottom"/>
          </w:tcPr>
          <w:p w:rsidR="002F00FE" w:rsidRDefault="002F00FE" w:rsidP="002F00FE">
            <w:pPr>
              <w:spacing w:after="0"/>
              <w:jc w:val="both"/>
              <w:rPr>
                <w:rFonts w:cs="Calibri"/>
              </w:rPr>
            </w:pPr>
            <w:r>
              <w:rPr>
                <w:rFonts w:cs="Calibri"/>
              </w:rPr>
              <w:t>Providing and applying primer coat with SS1 grade Bitumen Emulsion on prepared surface of granular base including cleaning of road surface and spraying primer at the rate of 0.90 kg per m2 using mechanical means.Prime Coat over WMM/WBM.Item No.5.1,Page No.31, Vol III  SR 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Sqm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5083.32</w:t>
            </w:r>
          </w:p>
        </w:tc>
        <w:tc>
          <w:tcPr>
            <w:tcW w:w="1170" w:type="dxa"/>
            <w:vAlign w:val="center"/>
          </w:tcPr>
          <w:p w:rsidR="002F00FE" w:rsidRDefault="002F00FE" w:rsidP="000C104E">
            <w:pPr>
              <w:spacing w:after="0"/>
              <w:jc w:val="center"/>
              <w:rPr>
                <w:rFonts w:cs="Calibri"/>
                <w:color w:val="000000"/>
                <w:sz w:val="24"/>
                <w:szCs w:val="24"/>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rPr>
            </w:pPr>
            <w:r>
              <w:rPr>
                <w:rFonts w:cs="Calibri"/>
              </w:rPr>
              <w:lastRenderedPageBreak/>
              <w:t>020</w:t>
            </w:r>
          </w:p>
        </w:tc>
        <w:tc>
          <w:tcPr>
            <w:tcW w:w="5066" w:type="dxa"/>
            <w:vAlign w:val="bottom"/>
          </w:tcPr>
          <w:p w:rsidR="002F00FE" w:rsidRDefault="002F00FE" w:rsidP="002F00FE">
            <w:pPr>
              <w:spacing w:after="0"/>
              <w:jc w:val="both"/>
              <w:rPr>
                <w:rFonts w:cs="Calibri"/>
              </w:rPr>
            </w:pPr>
            <w:r>
              <w:rPr>
                <w:rFonts w:cs="Calibri"/>
              </w:rPr>
              <w:t xml:space="preserve">Providing and laying Dense Graded Bituminous Macadam with 40/60 TPH capacity HMP using crushed aggregates of specified grading, premixed with bituminous binder VG-30, @ 4.5 per cent by weight of total mix and filler, transporting the hot mix to work site, laying with mechanical paver finisher to the required grade, level and alignment, rolling with smooth wheeled, vibratory and tandem rollers to achieve the desired compaction as per MoRTH specification clause No. 505 complete in all respects.Item No.5.12C Page No.35, Vol III SR-23-24 </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Cum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254.17</w:t>
            </w:r>
          </w:p>
        </w:tc>
        <w:tc>
          <w:tcPr>
            <w:tcW w:w="1170" w:type="dxa"/>
            <w:vAlign w:val="center"/>
          </w:tcPr>
          <w:p w:rsidR="002F00FE" w:rsidRDefault="002F00FE" w:rsidP="000C104E">
            <w:pPr>
              <w:spacing w:after="0"/>
              <w:jc w:val="center"/>
              <w:rPr>
                <w:rFonts w:cs="Calibri"/>
                <w:color w:val="000000"/>
                <w:sz w:val="24"/>
                <w:szCs w:val="24"/>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rPr>
            </w:pPr>
            <w:r>
              <w:rPr>
                <w:rFonts w:cs="Calibri"/>
              </w:rPr>
              <w:t>021</w:t>
            </w:r>
          </w:p>
        </w:tc>
        <w:tc>
          <w:tcPr>
            <w:tcW w:w="5066" w:type="dxa"/>
            <w:vAlign w:val="bottom"/>
          </w:tcPr>
          <w:p w:rsidR="002F00FE" w:rsidRDefault="002F00FE" w:rsidP="002F00FE">
            <w:pPr>
              <w:spacing w:after="0"/>
              <w:jc w:val="both"/>
              <w:rPr>
                <w:rFonts w:cs="Calibri"/>
              </w:rPr>
            </w:pPr>
            <w:r>
              <w:rPr>
                <w:rFonts w:cs="Calibri"/>
              </w:rPr>
              <w:t>Providing and applying tack coat with RS1 Bituminous Emulsion using emulsion pressure distributor at the rate of 0.20 kg/m2on the prepared bituminous surface cleaned with mechanical broo.Tack coat on Bituminous surface .Item No.5.3Page No.31, Vol III SR-23-24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Sqm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8851.30</w:t>
            </w:r>
          </w:p>
        </w:tc>
        <w:tc>
          <w:tcPr>
            <w:tcW w:w="1170" w:type="dxa"/>
            <w:vAlign w:val="center"/>
          </w:tcPr>
          <w:p w:rsidR="002F00FE" w:rsidRDefault="002F00FE" w:rsidP="000C104E">
            <w:pPr>
              <w:spacing w:after="0"/>
              <w:jc w:val="center"/>
              <w:rPr>
                <w:rFonts w:cs="Calibri"/>
                <w:color w:val="000000"/>
                <w:sz w:val="24"/>
                <w:szCs w:val="24"/>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rPr>
            </w:pPr>
            <w:r>
              <w:rPr>
                <w:rFonts w:cs="Calibri"/>
              </w:rPr>
              <w:t>022</w:t>
            </w:r>
          </w:p>
        </w:tc>
        <w:tc>
          <w:tcPr>
            <w:tcW w:w="5066" w:type="dxa"/>
            <w:vAlign w:val="bottom"/>
          </w:tcPr>
          <w:p w:rsidR="002F00FE" w:rsidRDefault="002F00FE" w:rsidP="002F00FE">
            <w:pPr>
              <w:spacing w:after="0"/>
              <w:jc w:val="both"/>
              <w:rPr>
                <w:rFonts w:cs="Calibri"/>
              </w:rPr>
            </w:pPr>
            <w:r>
              <w:rPr>
                <w:rFonts w:cs="Calibri"/>
              </w:rPr>
              <w:t>Providing and laying Bituminous Concrete with 40/60 TPH capacity hot mix plant using crushed aggregates of specified grading, premixed with bituminous binder VG-30, @ 5.4 per cent of mix and filler, transporting the hot mix to work site,</w:t>
            </w:r>
            <w:r>
              <w:rPr>
                <w:rFonts w:cs="Calibri"/>
              </w:rPr>
              <w:br/>
              <w:t>laying with mechanical paver finisher to the required grade, level and alignment, rolling with smooth wheeled, vibratory and tandem rollers to achieve the desired compaction as per MORTH specification clause No. 507 complete in all respects .Item No.5.16C Page No.38, Vol III SR-23-24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Cum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354.05</w:t>
            </w:r>
          </w:p>
        </w:tc>
        <w:tc>
          <w:tcPr>
            <w:tcW w:w="1170" w:type="dxa"/>
            <w:vAlign w:val="center"/>
          </w:tcPr>
          <w:p w:rsidR="002F00FE" w:rsidRDefault="002F00FE" w:rsidP="000C104E">
            <w:pPr>
              <w:spacing w:after="0"/>
              <w:jc w:val="center"/>
              <w:rPr>
                <w:rFonts w:cs="Calibri"/>
                <w:color w:val="000000"/>
                <w:sz w:val="24"/>
                <w:szCs w:val="24"/>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r w:rsidR="002F00FE" w:rsidRPr="008D204C" w:rsidTr="00AC5F3E">
        <w:tc>
          <w:tcPr>
            <w:tcW w:w="694" w:type="dxa"/>
            <w:vAlign w:val="center"/>
          </w:tcPr>
          <w:p w:rsidR="002F00FE" w:rsidRDefault="002F00FE" w:rsidP="00D64151">
            <w:pPr>
              <w:spacing w:after="0"/>
              <w:jc w:val="center"/>
              <w:rPr>
                <w:rFonts w:cs="Calibri"/>
              </w:rPr>
            </w:pPr>
            <w:r>
              <w:rPr>
                <w:rFonts w:cs="Calibri"/>
              </w:rPr>
              <w:t>023</w:t>
            </w:r>
          </w:p>
        </w:tc>
        <w:tc>
          <w:tcPr>
            <w:tcW w:w="5066" w:type="dxa"/>
            <w:vAlign w:val="bottom"/>
          </w:tcPr>
          <w:p w:rsidR="002F00FE" w:rsidRDefault="002F00FE" w:rsidP="002F00FE">
            <w:pPr>
              <w:spacing w:after="0"/>
              <w:jc w:val="both"/>
              <w:rPr>
                <w:rFonts w:cs="Calibri"/>
              </w:rPr>
            </w:pPr>
            <w:r>
              <w:rPr>
                <w:rFonts w:cs="Calibri"/>
              </w:rPr>
              <w:t>Road Marking with Hot Applied Thermoplastic Compound with Reflectorising Glass Beads on Bituminous Surface.Providing and laying of hot applied thermoplastic compound 2.5 mm thick including reflectorising glass beads @ 250 g/m2 area, thickness of 2.5 mm is exclusive of surface applied glass beads as per IRC:35:2015.The finished surface to be level, uniform and free from streaks and holes.  .Item No.8.15,Page No.67, Vol III SR  23-24</w:t>
            </w:r>
          </w:p>
        </w:tc>
        <w:tc>
          <w:tcPr>
            <w:tcW w:w="859" w:type="dxa"/>
            <w:vAlign w:val="center"/>
          </w:tcPr>
          <w:p w:rsidR="002F00FE" w:rsidRDefault="002F00FE" w:rsidP="002F00FE">
            <w:pPr>
              <w:spacing w:after="0"/>
              <w:jc w:val="center"/>
              <w:rPr>
                <w:rFonts w:cs="Calibri"/>
                <w:color w:val="000000"/>
                <w:sz w:val="24"/>
                <w:szCs w:val="24"/>
              </w:rPr>
            </w:pPr>
            <w:r>
              <w:rPr>
                <w:rFonts w:cs="Calibri"/>
                <w:color w:val="000000"/>
              </w:rPr>
              <w:t>Sqm</w:t>
            </w:r>
          </w:p>
        </w:tc>
        <w:tc>
          <w:tcPr>
            <w:tcW w:w="1053" w:type="dxa"/>
            <w:vAlign w:val="center"/>
          </w:tcPr>
          <w:p w:rsidR="002F00FE" w:rsidRDefault="002F00FE" w:rsidP="002F00FE">
            <w:pPr>
              <w:spacing w:after="0"/>
              <w:jc w:val="center"/>
              <w:rPr>
                <w:rFonts w:cs="Calibri"/>
                <w:color w:val="000000"/>
                <w:sz w:val="24"/>
                <w:szCs w:val="24"/>
              </w:rPr>
            </w:pPr>
            <w:r>
              <w:rPr>
                <w:rFonts w:cs="Calibri"/>
                <w:color w:val="000000"/>
              </w:rPr>
              <w:t>1949.50</w:t>
            </w:r>
          </w:p>
        </w:tc>
        <w:tc>
          <w:tcPr>
            <w:tcW w:w="1170" w:type="dxa"/>
            <w:vAlign w:val="center"/>
          </w:tcPr>
          <w:p w:rsidR="002F00FE" w:rsidRDefault="002F00FE" w:rsidP="000C104E">
            <w:pPr>
              <w:spacing w:after="0"/>
              <w:jc w:val="center"/>
              <w:rPr>
                <w:rFonts w:cs="Calibri"/>
                <w:color w:val="000000"/>
                <w:sz w:val="24"/>
                <w:szCs w:val="24"/>
              </w:rPr>
            </w:pPr>
          </w:p>
        </w:tc>
        <w:tc>
          <w:tcPr>
            <w:tcW w:w="1170" w:type="dxa"/>
          </w:tcPr>
          <w:p w:rsidR="002F00FE" w:rsidRPr="008D204C" w:rsidRDefault="002F00FE" w:rsidP="00C0515A">
            <w:pPr>
              <w:pStyle w:val="FootnoteText"/>
              <w:suppressAutoHyphens/>
              <w:jc w:val="both"/>
              <w:rPr>
                <w:rFonts w:ascii="Garamond" w:hAnsi="Garamond" w:cs="Arial"/>
                <w:color w:val="404040"/>
                <w:sz w:val="22"/>
                <w:szCs w:val="22"/>
              </w:rPr>
            </w:pPr>
          </w:p>
        </w:tc>
      </w:tr>
    </w:tbl>
    <w:p w:rsidR="00D64151" w:rsidRDefault="00D64151" w:rsidP="00874286">
      <w:pPr>
        <w:tabs>
          <w:tab w:val="left" w:pos="-1440"/>
          <w:tab w:val="left" w:pos="-720"/>
          <w:tab w:val="left" w:pos="-40"/>
          <w:tab w:val="left" w:pos="560"/>
          <w:tab w:val="left" w:pos="6195"/>
        </w:tabs>
        <w:suppressAutoHyphens/>
        <w:jc w:val="both"/>
        <w:outlineLvl w:val="0"/>
        <w:rPr>
          <w:rFonts w:ascii="Garamond" w:hAnsi="Garamond" w:cs="Arial"/>
          <w:b/>
          <w:color w:val="404040"/>
          <w:sz w:val="20"/>
        </w:rPr>
      </w:pPr>
    </w:p>
    <w:p w:rsidR="004039A6" w:rsidRPr="008D204C" w:rsidRDefault="004039A6" w:rsidP="00874286">
      <w:pPr>
        <w:tabs>
          <w:tab w:val="left" w:pos="-1440"/>
          <w:tab w:val="left" w:pos="-720"/>
          <w:tab w:val="left" w:pos="-40"/>
          <w:tab w:val="left" w:pos="560"/>
          <w:tab w:val="left" w:pos="6195"/>
        </w:tabs>
        <w:suppressAutoHyphens/>
        <w:jc w:val="both"/>
        <w:outlineLvl w:val="0"/>
        <w:rPr>
          <w:rFonts w:ascii="Garamond" w:hAnsi="Garamond" w:cs="Arial"/>
          <w:b/>
          <w:color w:val="404040"/>
          <w:sz w:val="20"/>
        </w:rPr>
      </w:pPr>
      <w:r w:rsidRPr="008D204C">
        <w:rPr>
          <w:rFonts w:ascii="Garamond" w:hAnsi="Garamond" w:cs="Arial"/>
          <w:b/>
          <w:color w:val="404040"/>
          <w:sz w:val="20"/>
        </w:rPr>
        <w:t>Note:</w:t>
      </w:r>
      <w:r w:rsidR="00874286">
        <w:rPr>
          <w:rFonts w:ascii="Garamond" w:hAnsi="Garamond" w:cs="Arial"/>
          <w:b/>
          <w:color w:val="404040"/>
          <w:sz w:val="20"/>
        </w:rPr>
        <w:tab/>
      </w:r>
      <w:r w:rsidR="00874286">
        <w:rPr>
          <w:rFonts w:ascii="Garamond" w:hAnsi="Garamond" w:cs="Arial"/>
          <w:b/>
          <w:color w:val="404040"/>
          <w:sz w:val="20"/>
        </w:rPr>
        <w:tab/>
      </w:r>
    </w:p>
    <w:p w:rsidR="004039A6" w:rsidRPr="008D204C" w:rsidRDefault="004039A6" w:rsidP="004039A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Garamond" w:hAnsi="Garamond" w:cs="Arial"/>
          <w:color w:val="404040"/>
          <w:sz w:val="20"/>
        </w:rPr>
      </w:pPr>
      <w:r w:rsidRPr="008D204C">
        <w:rPr>
          <w:rFonts w:ascii="Garamond" w:hAnsi="Garamond" w:cs="Arial"/>
          <w:color w:val="404040"/>
          <w:sz w:val="20"/>
        </w:rPr>
        <w:t>(1)</w:t>
      </w:r>
      <w:r w:rsidRPr="008D204C">
        <w:rPr>
          <w:rFonts w:ascii="Garamond" w:hAnsi="Garamond" w:cs="Arial"/>
          <w:color w:val="404040"/>
          <w:sz w:val="20"/>
        </w:rPr>
        <w:tab/>
        <w:t>Item for which no rate or price has been entered in will not be paid for by the Employer when executed and shall be deemed covered by the other rates and prices in the Bill of Quantities (refer: ITB Clause 11.2 and CC Clause 37.2).</w:t>
      </w:r>
    </w:p>
    <w:p w:rsidR="004039A6" w:rsidRPr="008D204C" w:rsidRDefault="004039A6" w:rsidP="004039A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Garamond" w:hAnsi="Garamond" w:cs="Arial"/>
          <w:color w:val="404040"/>
          <w:sz w:val="20"/>
        </w:rPr>
      </w:pPr>
      <w:r w:rsidRPr="008D204C">
        <w:rPr>
          <w:rFonts w:ascii="Garamond" w:hAnsi="Garamond" w:cs="Arial"/>
          <w:color w:val="404040"/>
          <w:sz w:val="20"/>
        </w:rPr>
        <w:t>(2)</w:t>
      </w:r>
      <w:r w:rsidRPr="008D204C">
        <w:rPr>
          <w:rFonts w:ascii="Garamond" w:hAnsi="Garamond" w:cs="Arial"/>
          <w:color w:val="404040"/>
          <w:sz w:val="20"/>
        </w:rPr>
        <w:tab/>
        <w:t>Unit rates and prices shall be quoted by the Tenderer in Indian Rupees.</w:t>
      </w:r>
    </w:p>
    <w:p w:rsidR="004039A6" w:rsidRPr="008D204C" w:rsidRDefault="004039A6" w:rsidP="004039A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55" w:hanging="555"/>
        <w:jc w:val="both"/>
        <w:rPr>
          <w:rFonts w:ascii="Garamond" w:hAnsi="Garamond" w:cs="Arial"/>
          <w:color w:val="404040"/>
          <w:sz w:val="20"/>
        </w:rPr>
      </w:pPr>
      <w:r w:rsidRPr="008D204C">
        <w:rPr>
          <w:rFonts w:ascii="Garamond" w:hAnsi="Garamond" w:cs="Arial"/>
          <w:color w:val="404040"/>
          <w:sz w:val="20"/>
        </w:rPr>
        <w:t>(3)</w:t>
      </w:r>
      <w:r w:rsidRPr="008D204C">
        <w:rPr>
          <w:rFonts w:ascii="Garamond" w:hAnsi="Garamond" w:cs="Arial"/>
          <w:color w:val="404040"/>
          <w:sz w:val="20"/>
        </w:rPr>
        <w:tab/>
        <w:t>Where there is a discrepancy between the rate in figures and words, the lower of the two will govern. [ITT Clause 24.1(a)]</w:t>
      </w:r>
    </w:p>
    <w:p w:rsidR="004039A6" w:rsidRPr="008D204C" w:rsidRDefault="004039A6" w:rsidP="004039A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Garamond" w:hAnsi="Garamond" w:cs="Arial"/>
          <w:color w:val="404040"/>
          <w:sz w:val="20"/>
        </w:rPr>
      </w:pPr>
    </w:p>
    <w:p w:rsidR="004039A6" w:rsidRDefault="004039A6" w:rsidP="00CA48E8">
      <w:pPr>
        <w:numPr>
          <w:ilvl w:val="0"/>
          <w:numId w:val="15"/>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spacing w:after="0" w:line="240" w:lineRule="auto"/>
        <w:ind w:left="540" w:hanging="540"/>
        <w:jc w:val="both"/>
        <w:rPr>
          <w:rFonts w:ascii="Garamond" w:hAnsi="Garamond" w:cs="Arial"/>
          <w:color w:val="404040"/>
          <w:sz w:val="20"/>
        </w:rPr>
      </w:pPr>
      <w:r w:rsidRPr="008D204C">
        <w:rPr>
          <w:rFonts w:ascii="Garamond" w:hAnsi="Garamond" w:cs="Arial"/>
          <w:color w:val="404040"/>
          <w:sz w:val="20"/>
        </w:rPr>
        <w:t>Where there is a discrepancy between the unit rate and the line item total resulting from multiplying the unit rate by quantity, the unit rate quoted shall govern [ITT Clause 24.1 (b)]</w:t>
      </w:r>
    </w:p>
    <w:p w:rsidR="00BB348E" w:rsidRDefault="00BB348E" w:rsidP="00BB348E">
      <w:pPr>
        <w:tabs>
          <w:tab w:val="left" w:pos="-1440"/>
          <w:tab w:val="left" w:pos="-720"/>
          <w:tab w:val="left" w:pos="1100"/>
          <w:tab w:val="left" w:pos="1640"/>
          <w:tab w:val="left" w:pos="2860"/>
          <w:tab w:val="left" w:pos="5200"/>
          <w:tab w:val="left" w:pos="6480"/>
          <w:tab w:val="left" w:pos="7200"/>
          <w:tab w:val="left" w:pos="9480"/>
          <w:tab w:val="left" w:pos="9900"/>
          <w:tab w:val="left" w:pos="10300"/>
          <w:tab w:val="left" w:pos="10800"/>
        </w:tabs>
        <w:suppressAutoHyphens/>
        <w:spacing w:after="0" w:line="240" w:lineRule="auto"/>
        <w:ind w:left="540"/>
        <w:jc w:val="both"/>
        <w:rPr>
          <w:rFonts w:ascii="Garamond" w:hAnsi="Garamond" w:cs="Arial"/>
          <w:color w:val="404040"/>
          <w:sz w:val="20"/>
        </w:rPr>
      </w:pPr>
    </w:p>
    <w:p w:rsidR="00BB348E" w:rsidRPr="008D204C" w:rsidRDefault="00BB348E" w:rsidP="00CA48E8">
      <w:pPr>
        <w:numPr>
          <w:ilvl w:val="0"/>
          <w:numId w:val="15"/>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spacing w:after="0" w:line="240" w:lineRule="auto"/>
        <w:ind w:left="540" w:hanging="540"/>
        <w:jc w:val="both"/>
        <w:rPr>
          <w:rFonts w:ascii="Garamond" w:hAnsi="Garamond" w:cs="Arial"/>
          <w:color w:val="404040"/>
          <w:sz w:val="20"/>
        </w:rPr>
      </w:pPr>
      <w:r>
        <w:rPr>
          <w:rFonts w:ascii="Garamond" w:hAnsi="Garamond" w:cs="Arial"/>
          <w:color w:val="404040"/>
          <w:sz w:val="20"/>
        </w:rPr>
        <w:t>Rates quoted by tenderer are excluding GST but including all other applicable taxes.</w:t>
      </w:r>
    </w:p>
    <w:p w:rsidR="004039A6" w:rsidRPr="008D204C" w:rsidRDefault="004039A6" w:rsidP="004039A6">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rPr>
          <w:rFonts w:ascii="Garamond" w:hAnsi="Garamond" w:cs="Arial"/>
          <w:color w:val="404040"/>
        </w:rPr>
      </w:pPr>
    </w:p>
    <w:p w:rsidR="004039A6" w:rsidRPr="008D204C" w:rsidRDefault="004039A6" w:rsidP="004039A6">
      <w:pPr>
        <w:keepNext/>
        <w:keepLines/>
        <w:tabs>
          <w:tab w:val="center" w:pos="4680"/>
        </w:tabs>
        <w:suppressAutoHyphens/>
        <w:jc w:val="center"/>
        <w:outlineLvl w:val="0"/>
        <w:rPr>
          <w:rFonts w:ascii="Garamond" w:hAnsi="Garamond" w:cs="Arial"/>
          <w:color w:val="404040"/>
          <w:szCs w:val="24"/>
        </w:rPr>
      </w:pPr>
      <w:r w:rsidRPr="008D204C">
        <w:rPr>
          <w:rFonts w:ascii="Garamond" w:hAnsi="Garamond" w:cs="Arial"/>
          <w:b/>
          <w:color w:val="404040"/>
          <w:szCs w:val="24"/>
        </w:rPr>
        <w:br w:type="page"/>
      </w:r>
      <w:r w:rsidRPr="008D204C">
        <w:rPr>
          <w:rFonts w:ascii="Garamond" w:hAnsi="Garamond" w:cs="Arial"/>
          <w:b/>
          <w:color w:val="404040"/>
          <w:szCs w:val="24"/>
        </w:rPr>
        <w:lastRenderedPageBreak/>
        <w:t>SECTION 10:   FORMAT OF  BANK GUARANTEE FOR SECURITY DEPOSIT</w:t>
      </w: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Garamond" w:hAnsi="Garamond"/>
          <w:color w:val="404040"/>
          <w:sz w:val="20"/>
        </w:rPr>
      </w:pPr>
    </w:p>
    <w:p w:rsidR="004039A6" w:rsidRPr="008D204C" w:rsidRDefault="004039A6" w:rsidP="004039A6">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Garamond" w:hAnsi="Garamond"/>
          <w:color w:val="404040"/>
        </w:rPr>
      </w:pP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Garamond" w:hAnsi="Garamond" w:cs="Arial"/>
          <w:color w:val="404040"/>
          <w:sz w:val="20"/>
        </w:rPr>
      </w:pPr>
      <w:r w:rsidRPr="008D204C">
        <w:rPr>
          <w:rFonts w:ascii="Garamond" w:hAnsi="Garamond" w:cs="Arial"/>
          <w:color w:val="404040"/>
          <w:sz w:val="20"/>
        </w:rPr>
        <w:t>To:</w:t>
      </w:r>
      <w:r w:rsidRPr="008D204C">
        <w:rPr>
          <w:rFonts w:ascii="Garamond" w:hAnsi="Garamond" w:cs="Arial"/>
          <w:color w:val="404040"/>
          <w:sz w:val="20"/>
        </w:rPr>
        <w:tab/>
        <w:t xml:space="preserve">……………………….. </w:t>
      </w:r>
      <w:r w:rsidRPr="008D204C">
        <w:rPr>
          <w:rFonts w:ascii="Garamond" w:hAnsi="Garamond" w:cs="Arial"/>
          <w:i/>
          <w:color w:val="404040"/>
          <w:sz w:val="20"/>
        </w:rPr>
        <w:t>[name of Employer]</w:t>
      </w: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Garamond" w:hAnsi="Garamond" w:cs="Arial"/>
          <w:color w:val="404040"/>
          <w:sz w:val="20"/>
        </w:rPr>
      </w:pPr>
      <w:r w:rsidRPr="008D204C">
        <w:rPr>
          <w:rFonts w:ascii="Garamond" w:hAnsi="Garamond" w:cs="Arial"/>
          <w:color w:val="404040"/>
          <w:sz w:val="20"/>
        </w:rPr>
        <w:tab/>
        <w:t xml:space="preserve">………………………… </w:t>
      </w:r>
      <w:r w:rsidRPr="008D204C">
        <w:rPr>
          <w:rFonts w:ascii="Garamond" w:hAnsi="Garamond" w:cs="Arial"/>
          <w:i/>
          <w:color w:val="404040"/>
          <w:sz w:val="20"/>
        </w:rPr>
        <w:t>[address of Employer]</w:t>
      </w: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Garamond" w:hAnsi="Garamond" w:cs="Arial"/>
          <w:color w:val="404040"/>
          <w:sz w:val="20"/>
        </w:rPr>
      </w:pP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Garamond" w:hAnsi="Garamond" w:cs="Arial"/>
          <w:color w:val="404040"/>
          <w:sz w:val="20"/>
        </w:rPr>
      </w:pPr>
      <w:r w:rsidRPr="008D204C">
        <w:rPr>
          <w:rFonts w:ascii="Garamond" w:hAnsi="Garamond" w:cs="Arial"/>
          <w:color w:val="404040"/>
          <w:sz w:val="20"/>
        </w:rPr>
        <w:t xml:space="preserve">WHEREAS …………………………………………. </w:t>
      </w:r>
      <w:r w:rsidRPr="008D204C">
        <w:rPr>
          <w:rFonts w:ascii="Garamond" w:hAnsi="Garamond" w:cs="Arial"/>
          <w:i/>
          <w:color w:val="404040"/>
          <w:sz w:val="20"/>
        </w:rPr>
        <w:t>[name and address of Contractor]</w:t>
      </w:r>
      <w:r w:rsidRPr="008D204C">
        <w:rPr>
          <w:rFonts w:ascii="Garamond" w:hAnsi="Garamond" w:cs="Arial"/>
          <w:color w:val="404040"/>
          <w:sz w:val="20"/>
        </w:rPr>
        <w:t xml:space="preserve"> (hereinafter called "the Contractor") has undertaken, in pursuance of Contract No. …………. dated : …………… to execute  ……………………………………………..</w:t>
      </w:r>
      <w:r w:rsidRPr="008D204C">
        <w:rPr>
          <w:rFonts w:ascii="Garamond" w:hAnsi="Garamond" w:cs="Arial"/>
          <w:i/>
          <w:color w:val="404040"/>
          <w:sz w:val="20"/>
        </w:rPr>
        <w:t>[name of Contract and brief description of Works]</w:t>
      </w:r>
      <w:r w:rsidRPr="008D204C">
        <w:rPr>
          <w:rFonts w:ascii="Garamond" w:hAnsi="Garamond" w:cs="Arial"/>
          <w:color w:val="404040"/>
          <w:sz w:val="20"/>
        </w:rPr>
        <w:t xml:space="preserve"> (hereinafter called "the Contract");</w:t>
      </w: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Garamond" w:hAnsi="Garamond" w:cs="Arial"/>
          <w:color w:val="404040"/>
          <w:sz w:val="20"/>
        </w:rPr>
      </w:pPr>
      <w:r w:rsidRPr="008D204C">
        <w:rPr>
          <w:rFonts w:ascii="Garamond" w:hAnsi="Garamond" w:cs="Arial"/>
          <w:color w:val="404040"/>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utlineLvl w:val="0"/>
        <w:rPr>
          <w:rFonts w:ascii="Garamond" w:hAnsi="Garamond" w:cs="Arial"/>
          <w:color w:val="404040"/>
          <w:sz w:val="20"/>
        </w:rPr>
      </w:pPr>
      <w:r w:rsidRPr="008D204C">
        <w:rPr>
          <w:rFonts w:ascii="Garamond" w:hAnsi="Garamond" w:cs="Arial"/>
          <w:color w:val="404040"/>
          <w:sz w:val="20"/>
        </w:rPr>
        <w:t>AND WHEREAS we have agreed to give the Contractor such a Bank Guarantee;</w:t>
      </w: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Garamond" w:hAnsi="Garamond" w:cs="Arial"/>
          <w:color w:val="404040"/>
          <w:sz w:val="20"/>
        </w:rPr>
      </w:pP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10800"/>
        </w:tabs>
        <w:suppressAutoHyphens/>
        <w:jc w:val="both"/>
        <w:rPr>
          <w:rFonts w:ascii="Garamond" w:hAnsi="Garamond" w:cs="Arial"/>
          <w:color w:val="404040"/>
          <w:sz w:val="20"/>
        </w:rPr>
      </w:pPr>
      <w:r w:rsidRPr="008D204C">
        <w:rPr>
          <w:rFonts w:ascii="Garamond" w:hAnsi="Garamond" w:cs="Arial"/>
          <w:color w:val="404040"/>
          <w:sz w:val="20"/>
        </w:rPr>
        <w:t xml:space="preserve">NOW THEREFORE we hereby affirm that we are the Guarantor and responsible to you, on behalf of the Contractor, up to a total of Rs. ………………. </w:t>
      </w:r>
      <w:r w:rsidRPr="008D204C">
        <w:rPr>
          <w:rFonts w:ascii="Garamond" w:hAnsi="Garamond" w:cs="Arial"/>
          <w:i/>
          <w:color w:val="404040"/>
          <w:sz w:val="20"/>
        </w:rPr>
        <w:t xml:space="preserve">[amount of guarantee] </w:t>
      </w:r>
      <w:r w:rsidRPr="008D204C">
        <w:rPr>
          <w:rStyle w:val="FootnoteReference"/>
          <w:rFonts w:ascii="Garamond" w:hAnsi="Garamond" w:cs="Arial"/>
          <w:color w:val="404040"/>
          <w:sz w:val="20"/>
        </w:rPr>
        <w:footnoteReference w:id="17"/>
      </w:r>
      <w:r w:rsidRPr="008D204C">
        <w:rPr>
          <w:rFonts w:ascii="Garamond" w:hAnsi="Garamond" w:cs="Arial"/>
          <w:color w:val="404040"/>
          <w:sz w:val="20"/>
        </w:rPr>
        <w:t>_Rupees……………………………………………………………………………………</w:t>
      </w:r>
      <w:r w:rsidRPr="008D204C">
        <w:rPr>
          <w:rFonts w:ascii="Garamond" w:hAnsi="Garamond" w:cs="Arial"/>
          <w:i/>
          <w:color w:val="404040"/>
          <w:sz w:val="20"/>
        </w:rPr>
        <w:t>[in words]</w:t>
      </w:r>
      <w:r w:rsidRPr="008D204C">
        <w:rPr>
          <w:rFonts w:ascii="Garamond" w:hAnsi="Garamond" w:cs="Arial"/>
          <w:color w:val="404040"/>
          <w:sz w:val="20"/>
        </w:rPr>
        <w:t xml:space="preserve">, and we undertake to pay you, upon your first written demand and without cavil or argument, any sum or sums within the limits of ………………………… </w:t>
      </w:r>
      <w:r w:rsidRPr="008D204C">
        <w:rPr>
          <w:rFonts w:ascii="Garamond" w:hAnsi="Garamond" w:cs="Arial"/>
          <w:i/>
          <w:color w:val="404040"/>
          <w:sz w:val="20"/>
        </w:rPr>
        <w:t>[amount of guarantee]</w:t>
      </w:r>
      <w:r w:rsidRPr="008D204C">
        <w:rPr>
          <w:rStyle w:val="FootnoteReference"/>
          <w:rFonts w:ascii="Garamond" w:hAnsi="Garamond" w:cs="Arial"/>
          <w:i/>
          <w:color w:val="404040"/>
          <w:sz w:val="20"/>
        </w:rPr>
        <w:footnoteReference w:id="18"/>
      </w:r>
      <w:r w:rsidRPr="008D204C">
        <w:rPr>
          <w:rFonts w:ascii="Garamond" w:hAnsi="Garamond" w:cs="Arial"/>
          <w:color w:val="404040"/>
          <w:sz w:val="20"/>
        </w:rPr>
        <w:t xml:space="preserve"> as aforesaid without your needing to prove or to show grounds or reasons for your demand for the sum specified therein.</w:t>
      </w: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Garamond" w:hAnsi="Garamond" w:cs="Arial"/>
          <w:color w:val="404040"/>
          <w:sz w:val="20"/>
        </w:rPr>
      </w:pP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Garamond" w:hAnsi="Garamond" w:cs="Arial"/>
          <w:color w:val="404040"/>
          <w:sz w:val="20"/>
        </w:rPr>
      </w:pPr>
      <w:r w:rsidRPr="008D204C">
        <w:rPr>
          <w:rFonts w:ascii="Garamond" w:hAnsi="Garamond" w:cs="Arial"/>
          <w:color w:val="404040"/>
          <w:sz w:val="20"/>
        </w:rPr>
        <w:t>We hereby waive the necessity of your demanding the said debt from the Contractor before presenting us with the demand.</w:t>
      </w: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Garamond" w:hAnsi="Garamond" w:cs="Arial"/>
          <w:color w:val="404040"/>
          <w:sz w:val="20"/>
        </w:rPr>
      </w:pPr>
      <w:r w:rsidRPr="008D204C">
        <w:rPr>
          <w:rFonts w:ascii="Garamond" w:hAnsi="Garamond" w:cs="Arial"/>
          <w:color w:val="404040"/>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Garamond" w:hAnsi="Garamond" w:cs="Arial"/>
          <w:color w:val="404040"/>
          <w:sz w:val="20"/>
        </w:rPr>
      </w:pP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utlineLvl w:val="0"/>
        <w:rPr>
          <w:rFonts w:ascii="Garamond" w:hAnsi="Garamond" w:cs="Arial"/>
          <w:color w:val="404040"/>
          <w:sz w:val="20"/>
        </w:rPr>
      </w:pPr>
      <w:r w:rsidRPr="008D204C">
        <w:rPr>
          <w:rFonts w:ascii="Garamond" w:hAnsi="Garamond" w:cs="Arial"/>
          <w:color w:val="404040"/>
          <w:sz w:val="20"/>
        </w:rPr>
        <w:t>This guarantee shall be valid until 30 days from the date of expiry of the Defects Liability Period.</w:t>
      </w: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Garamond" w:hAnsi="Garamond" w:cs="Arial"/>
          <w:color w:val="404040"/>
          <w:sz w:val="20"/>
        </w:rPr>
      </w:pP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Garamond" w:hAnsi="Garamond" w:cs="Arial"/>
          <w:color w:val="404040"/>
          <w:sz w:val="20"/>
        </w:rPr>
      </w:pPr>
    </w:p>
    <w:p w:rsidR="004039A6" w:rsidRPr="008D204C" w:rsidRDefault="004039A6" w:rsidP="004039A6">
      <w:pPr>
        <w:tabs>
          <w:tab w:val="right" w:pos="9000"/>
        </w:tabs>
        <w:suppressAutoHyphens/>
        <w:outlineLvl w:val="0"/>
        <w:rPr>
          <w:rFonts w:ascii="Garamond" w:hAnsi="Garamond" w:cs="Arial"/>
          <w:color w:val="404040"/>
          <w:sz w:val="20"/>
        </w:rPr>
      </w:pPr>
      <w:r w:rsidRPr="008D204C">
        <w:rPr>
          <w:rFonts w:ascii="Garamond" w:hAnsi="Garamond" w:cs="Arial"/>
          <w:color w:val="404040"/>
          <w:sz w:val="20"/>
        </w:rPr>
        <w:tab/>
        <w:t>Signature and seal of the guarantor _____________________________</w:t>
      </w:r>
    </w:p>
    <w:p w:rsidR="004039A6" w:rsidRPr="008D204C" w:rsidRDefault="004039A6" w:rsidP="004039A6">
      <w:pPr>
        <w:tabs>
          <w:tab w:val="right" w:pos="9000"/>
        </w:tabs>
        <w:suppressAutoHyphens/>
        <w:rPr>
          <w:rFonts w:ascii="Garamond" w:hAnsi="Garamond" w:cs="Arial"/>
          <w:color w:val="404040"/>
          <w:sz w:val="20"/>
        </w:rPr>
      </w:pPr>
      <w:r w:rsidRPr="008D204C">
        <w:rPr>
          <w:rFonts w:ascii="Garamond" w:hAnsi="Garamond" w:cs="Arial"/>
          <w:color w:val="404040"/>
          <w:sz w:val="20"/>
        </w:rPr>
        <w:tab/>
        <w:t>Name of Bank ____________________________________________</w:t>
      </w:r>
    </w:p>
    <w:p w:rsidR="004039A6" w:rsidRPr="008D204C" w:rsidRDefault="004039A6" w:rsidP="004039A6">
      <w:pPr>
        <w:tabs>
          <w:tab w:val="right" w:pos="9000"/>
        </w:tabs>
        <w:suppressAutoHyphens/>
        <w:rPr>
          <w:rFonts w:ascii="Garamond" w:hAnsi="Garamond" w:cs="Arial"/>
          <w:color w:val="404040"/>
          <w:sz w:val="20"/>
        </w:rPr>
      </w:pPr>
      <w:r w:rsidRPr="008D204C">
        <w:rPr>
          <w:rFonts w:ascii="Garamond" w:hAnsi="Garamond" w:cs="Arial"/>
          <w:color w:val="404040"/>
          <w:sz w:val="20"/>
        </w:rPr>
        <w:tab/>
        <w:t>Address ____________________________________________</w:t>
      </w:r>
    </w:p>
    <w:p w:rsidR="004039A6" w:rsidRPr="008D204C" w:rsidRDefault="004039A6" w:rsidP="004039A6">
      <w:pPr>
        <w:tabs>
          <w:tab w:val="right" w:pos="9000"/>
        </w:tabs>
        <w:suppressAutoHyphens/>
        <w:rPr>
          <w:rFonts w:ascii="Garamond" w:hAnsi="Garamond" w:cs="Arial"/>
          <w:color w:val="404040"/>
          <w:sz w:val="20"/>
        </w:rPr>
      </w:pPr>
      <w:r w:rsidRPr="008D204C">
        <w:rPr>
          <w:rFonts w:ascii="Garamond" w:hAnsi="Garamond" w:cs="Arial"/>
          <w:color w:val="404040"/>
          <w:sz w:val="20"/>
        </w:rPr>
        <w:tab/>
        <w:t>Date ____________________________________________</w:t>
      </w: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10080"/>
          <w:tab w:val="left" w:pos="10800"/>
        </w:tabs>
        <w:suppressAutoHyphens/>
        <w:rPr>
          <w:rFonts w:ascii="Garamond" w:hAnsi="Garamond"/>
          <w:color w:val="404040"/>
          <w:sz w:val="20"/>
        </w:rPr>
      </w:pP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10080"/>
          <w:tab w:val="left" w:pos="10800"/>
        </w:tabs>
        <w:suppressAutoHyphens/>
        <w:rPr>
          <w:rFonts w:ascii="Garamond" w:hAnsi="Garamond"/>
          <w:color w:val="404040"/>
          <w:sz w:val="20"/>
        </w:rPr>
      </w:pP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10080"/>
          <w:tab w:val="left" w:pos="10800"/>
        </w:tabs>
        <w:suppressAutoHyphens/>
        <w:rPr>
          <w:rFonts w:ascii="Garamond" w:hAnsi="Garamond"/>
          <w:color w:val="404040"/>
          <w:sz w:val="20"/>
        </w:rPr>
      </w:pP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10080"/>
          <w:tab w:val="left" w:pos="10800"/>
        </w:tabs>
        <w:suppressAutoHyphens/>
        <w:rPr>
          <w:rFonts w:ascii="Garamond" w:hAnsi="Garamond"/>
          <w:color w:val="404040"/>
          <w:sz w:val="20"/>
        </w:rPr>
      </w:pPr>
    </w:p>
    <w:p w:rsidR="004039A6" w:rsidRPr="008D204C" w:rsidRDefault="004039A6"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Garamond" w:hAnsi="Garamond"/>
          <w:color w:val="404040"/>
          <w:sz w:val="20"/>
        </w:rPr>
      </w:pPr>
    </w:p>
    <w:p w:rsidR="004039A6" w:rsidRPr="008D204C" w:rsidRDefault="00D474D4"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Garamond" w:hAnsi="Garamond"/>
          <w:noProof/>
          <w:color w:val="404040"/>
          <w:sz w:val="20"/>
        </w:rPr>
      </w:pPr>
      <w:r w:rsidRPr="00D474D4">
        <w:rPr>
          <w:rFonts w:ascii="Garamond" w:hAnsi="Garamond"/>
          <w:noProof/>
          <w:color w:val="404040"/>
        </w:rPr>
        <w:pict>
          <v:line id="_x0000_s1065" style="position:absolute;z-index:251656192" from="655.2pt,116.35pt" to="655.2pt,253.15pt" o:allowincell="f" stroked="f"/>
        </w:pict>
      </w:r>
    </w:p>
    <w:sectPr w:rsidR="004039A6" w:rsidRPr="008D204C" w:rsidSect="00ED3F24">
      <w:pgSz w:w="12240" w:h="15840"/>
      <w:pgMar w:top="1077" w:right="720" w:bottom="258" w:left="1440" w:header="720" w:footer="720" w:gutter="0"/>
      <w:cols w:space="720" w:equalWidth="0">
        <w:col w:w="1008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08F5" w:rsidRDefault="002A08F5" w:rsidP="00826444">
      <w:pPr>
        <w:spacing w:after="0" w:line="240" w:lineRule="auto"/>
      </w:pPr>
      <w:r>
        <w:separator/>
      </w:r>
    </w:p>
  </w:endnote>
  <w:endnote w:type="continuationSeparator" w:id="1">
    <w:p w:rsidR="002A08F5" w:rsidRDefault="002A08F5" w:rsidP="008264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Nudi Akshar">
    <w:panose1 w:val="02000000000000000000"/>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New Roman,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00F" w:rsidRDefault="001D700F" w:rsidP="003A5C2E">
    <w:pPr>
      <w:widowControl w:val="0"/>
      <w:tabs>
        <w:tab w:val="left" w:pos="3740"/>
        <w:tab w:val="left" w:pos="6700"/>
      </w:tabs>
      <w:autoSpaceDE w:val="0"/>
      <w:autoSpaceDN w:val="0"/>
      <w:adjustRightInd w:val="0"/>
      <w:spacing w:after="0" w:line="240" w:lineRule="auto"/>
      <w:ind w:left="720" w:hanging="720"/>
      <w:rPr>
        <w:rFonts w:ascii="Times New Roman" w:hAnsi="Times New Roman"/>
        <w:sz w:val="20"/>
        <w:szCs w:val="20"/>
      </w:rPr>
    </w:pPr>
    <w:r>
      <w:rPr>
        <w:rFonts w:ascii="Times New Roman" w:hAnsi="Times New Roman"/>
        <w:sz w:val="20"/>
        <w:szCs w:val="20"/>
      </w:rPr>
      <w:t>CONTRACTOR</w:t>
    </w:r>
    <w:r>
      <w:rPr>
        <w:rFonts w:ascii="Times New Roman" w:hAnsi="Times New Roman"/>
        <w:sz w:val="24"/>
        <w:szCs w:val="24"/>
      </w:rPr>
      <w:tab/>
    </w:r>
    <w:r>
      <w:rPr>
        <w:rFonts w:ascii="Times New Roman" w:hAnsi="Times New Roman"/>
        <w:sz w:val="24"/>
        <w:szCs w:val="24"/>
      </w:rPr>
      <w:tab/>
    </w:r>
    <w:r>
      <w:rPr>
        <w:rFonts w:ascii="Times New Roman" w:hAnsi="Times New Roman"/>
        <w:sz w:val="20"/>
        <w:szCs w:val="20"/>
      </w:rPr>
      <w:t xml:space="preserve">EXECUTIVE ENGINEER </w:t>
    </w:r>
  </w:p>
  <w:p w:rsidR="001D700F" w:rsidRPr="001D700F" w:rsidRDefault="001D700F" w:rsidP="001D700F">
    <w:pPr>
      <w:widowControl w:val="0"/>
      <w:tabs>
        <w:tab w:val="left" w:pos="3740"/>
        <w:tab w:val="left" w:pos="6700"/>
      </w:tabs>
      <w:autoSpaceDE w:val="0"/>
      <w:autoSpaceDN w:val="0"/>
      <w:adjustRightInd w:val="0"/>
      <w:spacing w:after="0" w:line="240" w:lineRule="auto"/>
      <w:ind w:left="720" w:hanging="720"/>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t xml:space="preserve">                                                 ANJANAPURA &amp; BEGUR DIVISION </w:t>
    </w:r>
  </w:p>
  <w:p w:rsidR="001D700F" w:rsidRDefault="001D700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00F" w:rsidRDefault="001D700F">
    <w:pPr>
      <w:pStyle w:val="Footer"/>
      <w:tabs>
        <w:tab w:val="decimal" w:pos="4320"/>
        <w:tab w:val="right" w:pos="6570"/>
        <w:tab w:val="right" w:pos="9720"/>
      </w:tabs>
    </w:pPr>
    <w:r>
      <w:t>CONTRACTOR</w:t>
    </w:r>
    <w:r>
      <w:tab/>
      <w:t xml:space="preserve">Page </w:t>
    </w:r>
    <w:fldSimple w:instr=" PAGE ">
      <w:r>
        <w:rPr>
          <w:noProof/>
        </w:rPr>
        <w:t>54</w:t>
      </w:r>
    </w:fldSimple>
    <w:r>
      <w:t xml:space="preserve"> of </w:t>
    </w:r>
    <w:fldSimple w:instr=" NUMPAGES ">
      <w:r>
        <w:rPr>
          <w:noProof/>
        </w:rPr>
        <w:t>82</w:t>
      </w:r>
    </w:fldSimple>
    <w:r>
      <w:tab/>
      <w:t>EXECUTIVE ENGINEER</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00F" w:rsidRDefault="001D700F" w:rsidP="005B34E0">
    <w:pPr>
      <w:pStyle w:val="Footer"/>
      <w:tabs>
        <w:tab w:val="center" w:pos="5040"/>
        <w:tab w:val="left" w:pos="5850"/>
        <w:tab w:val="right" w:pos="10350"/>
      </w:tabs>
    </w:pPr>
    <w:r>
      <w:t>CONTRACTOR</w:t>
    </w:r>
    <w:r>
      <w:tab/>
      <w:t xml:space="preserve">Page </w:t>
    </w:r>
    <w:fldSimple w:instr=" PAGE ">
      <w:r w:rsidR="0025501F">
        <w:rPr>
          <w:noProof/>
        </w:rPr>
        <w:t>80</w:t>
      </w:r>
    </w:fldSimple>
    <w:r>
      <w:t xml:space="preserve"> of </w:t>
    </w:r>
    <w:fldSimple w:instr=" NUMPAGES ">
      <w:r w:rsidR="0025501F">
        <w:rPr>
          <w:noProof/>
        </w:rPr>
        <w:t>80</w:t>
      </w:r>
    </w:fldSimple>
    <w:r>
      <w:tab/>
      <w:t xml:space="preserve">         EXECUTIVE ENGINEER</w:t>
    </w:r>
    <w: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00F" w:rsidRDefault="001D700F" w:rsidP="005B34E0">
    <w:pPr>
      <w:pStyle w:val="Footer"/>
      <w:tabs>
        <w:tab w:val="center" w:pos="4500"/>
        <w:tab w:val="left" w:pos="5828"/>
      </w:tabs>
    </w:pPr>
    <w:r>
      <w:tab/>
      <w:t xml:space="preserve">Page </w:t>
    </w:r>
    <w:r w:rsidR="00D474D4">
      <w:rPr>
        <w:b/>
        <w:szCs w:val="24"/>
      </w:rPr>
      <w:fldChar w:fldCharType="begin"/>
    </w:r>
    <w:r>
      <w:rPr>
        <w:b/>
      </w:rPr>
      <w:instrText xml:space="preserve"> PAGE </w:instrText>
    </w:r>
    <w:r w:rsidR="00D474D4">
      <w:rPr>
        <w:b/>
        <w:szCs w:val="24"/>
      </w:rPr>
      <w:fldChar w:fldCharType="separate"/>
    </w:r>
    <w:r w:rsidR="0025501F">
      <w:rPr>
        <w:b/>
        <w:noProof/>
      </w:rPr>
      <w:t>71</w:t>
    </w:r>
    <w:r w:rsidR="00D474D4">
      <w:rPr>
        <w:b/>
        <w:szCs w:val="24"/>
      </w:rPr>
      <w:fldChar w:fldCharType="end"/>
    </w:r>
    <w:r>
      <w:t xml:space="preserve"> of </w:t>
    </w:r>
    <w:r w:rsidR="00D474D4">
      <w:rPr>
        <w:b/>
        <w:szCs w:val="24"/>
      </w:rPr>
      <w:fldChar w:fldCharType="begin"/>
    </w:r>
    <w:r>
      <w:rPr>
        <w:b/>
      </w:rPr>
      <w:instrText xml:space="preserve"> NUMPAGES  </w:instrText>
    </w:r>
    <w:r w:rsidR="00D474D4">
      <w:rPr>
        <w:b/>
        <w:szCs w:val="24"/>
      </w:rPr>
      <w:fldChar w:fldCharType="separate"/>
    </w:r>
    <w:r w:rsidR="0025501F">
      <w:rPr>
        <w:b/>
        <w:noProof/>
      </w:rPr>
      <w:t>80</w:t>
    </w:r>
    <w:r w:rsidR="00D474D4">
      <w:rPr>
        <w:b/>
        <w:szCs w:val="24"/>
      </w:rPr>
      <w:fldChar w:fldCharType="end"/>
    </w:r>
    <w:r>
      <w:rPr>
        <w:b/>
        <w:szCs w:val="24"/>
      </w:rPr>
      <w:tab/>
      <w:t>EXECUTIVE ENGINEER</w:t>
    </w:r>
  </w:p>
  <w:p w:rsidR="001D700F" w:rsidRDefault="001D700F" w:rsidP="005B34E0">
    <w:pPr>
      <w:pStyle w:val="Footer"/>
    </w:pPr>
    <w:r>
      <w:t>CONTRACTOR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08F5" w:rsidRDefault="002A08F5" w:rsidP="00826444">
      <w:pPr>
        <w:spacing w:after="0" w:line="240" w:lineRule="auto"/>
      </w:pPr>
      <w:r>
        <w:separator/>
      </w:r>
    </w:p>
  </w:footnote>
  <w:footnote w:type="continuationSeparator" w:id="1">
    <w:p w:rsidR="002A08F5" w:rsidRDefault="002A08F5" w:rsidP="00826444">
      <w:pPr>
        <w:spacing w:after="0" w:line="240" w:lineRule="auto"/>
      </w:pPr>
      <w:r>
        <w:continuationSeparator/>
      </w:r>
    </w:p>
  </w:footnote>
  <w:footnote w:id="2">
    <w:p w:rsidR="001D700F" w:rsidRDefault="001D700F" w:rsidP="004039A6">
      <w:pPr>
        <w:pStyle w:val="FootnoteText"/>
      </w:pPr>
      <w:r>
        <w:rPr>
          <w:rStyle w:val="FootnoteReference"/>
        </w:rPr>
        <w:footnoteRef/>
      </w:r>
      <w:r>
        <w:t xml:space="preserve"> Clause 25(2) of Chapter VI of KTPP Rules 2000 states that “ in case of discrepancy between the price quoted in words and figures, the lower of the two shall be considered”.</w:t>
      </w:r>
    </w:p>
  </w:footnote>
  <w:footnote w:id="3">
    <w:p w:rsidR="001D700F" w:rsidRDefault="001D700F" w:rsidP="004039A6">
      <w:pPr>
        <w:pStyle w:val="FootnoteText"/>
      </w:pPr>
      <w:r>
        <w:rPr>
          <w:rStyle w:val="FootnoteReference"/>
        </w:rPr>
        <w:footnoteRef/>
      </w:r>
      <w:r>
        <w:t xml:space="preserve"> Items of work for which data is requested should tally with that specified in ITT Clause 3</w:t>
      </w:r>
    </w:p>
  </w:footnote>
  <w:footnote w:id="4">
    <w:p w:rsidR="001D700F" w:rsidRDefault="001D700F" w:rsidP="004039A6">
      <w:pPr>
        <w:pStyle w:val="FootnoteText"/>
      </w:pPr>
      <w:r>
        <w:rPr>
          <w:rStyle w:val="FootnoteReference"/>
        </w:rPr>
        <w:footnoteRef/>
      </w:r>
      <w:r>
        <w:t xml:space="preserve"> The item of equipment, required number and capacity should match with those specified in ITT Clause 3.3 (a)</w:t>
      </w:r>
    </w:p>
  </w:footnote>
  <w:footnote w:id="5">
    <w:p w:rsidR="001D700F" w:rsidRDefault="001D700F" w:rsidP="004039A6">
      <w:pPr>
        <w:pStyle w:val="FootnoteText"/>
      </w:pPr>
      <w:r>
        <w:rPr>
          <w:rStyle w:val="FootnoteReference"/>
        </w:rPr>
        <w:footnoteRef/>
      </w:r>
      <w:r>
        <w:rPr>
          <w:sz w:val="18"/>
        </w:rPr>
        <w:t>To be filled in by the Tenderer, together with his particulars and date of submission at the bottom of the Form of Tender</w:t>
      </w:r>
    </w:p>
  </w:footnote>
  <w:footnote w:id="6">
    <w:p w:rsidR="001D700F" w:rsidRDefault="001D700F" w:rsidP="004039A6">
      <w:pPr>
        <w:pStyle w:val="FootnoteText"/>
      </w:pPr>
      <w:r>
        <w:rPr>
          <w:rStyle w:val="FootnoteReference"/>
        </w:rPr>
        <w:footnoteRef/>
      </w:r>
      <w:r>
        <w:t xml:space="preserve"> Refer GOK Order No.FD 59 Pro.Cell 2004, </w:t>
      </w:r>
      <w:smartTag w:uri="urn:schemas-microsoft-com:office:smarttags" w:element="City">
        <w:smartTag w:uri="urn:schemas-microsoft-com:office:smarttags" w:element="place">
          <w:r>
            <w:t>Bangalore</w:t>
          </w:r>
        </w:smartTag>
      </w:smartTag>
      <w:r>
        <w:t xml:space="preserve"> Dated </w:t>
      </w:r>
      <w:smartTag w:uri="urn:schemas-microsoft-com:office:smarttags" w:element="date">
        <w:smartTagPr>
          <w:attr w:name="Year" w:val="2004"/>
          <w:attr w:name="Day" w:val="26"/>
          <w:attr w:name="Month" w:val="11"/>
        </w:smartTagPr>
        <w:r>
          <w:t>26</w:t>
        </w:r>
        <w:r>
          <w:rPr>
            <w:vertAlign w:val="superscript"/>
          </w:rPr>
          <w:t>th</w:t>
        </w:r>
        <w:r>
          <w:t xml:space="preserve"> November 2004</w:t>
        </w:r>
      </w:smartTag>
    </w:p>
  </w:footnote>
  <w:footnote w:id="7">
    <w:p w:rsidR="001D700F" w:rsidRDefault="001D700F" w:rsidP="004039A6">
      <w:pPr>
        <w:pStyle w:val="FootnoteText"/>
      </w:pPr>
      <w:r>
        <w:rPr>
          <w:rStyle w:val="FootnoteReference"/>
        </w:rPr>
        <w:footnoteRef/>
      </w:r>
      <w:r>
        <w:t xml:space="preserve">  Add any other Organization considered suitable.</w:t>
      </w:r>
    </w:p>
  </w:footnote>
  <w:footnote w:id="8">
    <w:p w:rsidR="001D700F" w:rsidRDefault="001D700F" w:rsidP="004039A6">
      <w:pPr>
        <w:pStyle w:val="FootnoteText"/>
      </w:pPr>
      <w:r>
        <w:rPr>
          <w:rStyle w:val="FootnoteReference"/>
        </w:rPr>
        <w:footnoteRef/>
      </w:r>
      <w:r>
        <w:t xml:space="preserve"> Employer to specify as per requirement. Exclusions if any should also be specified.</w:t>
      </w:r>
    </w:p>
  </w:footnote>
  <w:footnote w:id="9">
    <w:p w:rsidR="001D700F" w:rsidRDefault="001D700F" w:rsidP="004039A6">
      <w:pPr>
        <w:pStyle w:val="FootnoteText"/>
      </w:pPr>
      <w:r>
        <w:rPr>
          <w:rStyle w:val="FootnoteReference"/>
        </w:rPr>
        <w:footnoteRef/>
      </w:r>
      <w:r>
        <w:t xml:space="preserve"> Specify an appropriate figure. For normal works it could be Rs.20 lakhs to cover 4 persons @Rs.5 lakhs each.                                                                                                                                                                                                                                                                                                                                                                                                                                                                                                                                                                                                                                       </w:t>
      </w:r>
    </w:p>
  </w:footnote>
  <w:footnote w:id="10">
    <w:p w:rsidR="001D700F" w:rsidRDefault="001D700F" w:rsidP="004039A6">
      <w:pPr>
        <w:pStyle w:val="FootnoteText"/>
      </w:pPr>
      <w:r>
        <w:rPr>
          <w:rStyle w:val="FootnoteReference"/>
        </w:rPr>
        <w:footnoteRef/>
      </w:r>
      <w:r>
        <w:t xml:space="preserve"> At the time of preparation of the tender document give the period required for completion of whole work and the milestones. When the Agreement is drawn after award of contract the dates can be put in.</w:t>
      </w:r>
    </w:p>
  </w:footnote>
  <w:footnote w:id="11">
    <w:p w:rsidR="001D700F" w:rsidRDefault="001D700F" w:rsidP="004039A6">
      <w:pPr>
        <w:pStyle w:val="FootnoteText"/>
      </w:pPr>
      <w:r>
        <w:rPr>
          <w:rStyle w:val="FootnoteReference"/>
        </w:rPr>
        <w:footnoteRef/>
      </w:r>
      <w:r>
        <w:t xml:space="preserve"> Employer to specify as per requirement. Exclusions if any should also be specified.</w:t>
      </w:r>
    </w:p>
  </w:footnote>
  <w:footnote w:id="12">
    <w:p w:rsidR="001D700F" w:rsidRDefault="001D700F" w:rsidP="004039A6">
      <w:pPr>
        <w:pStyle w:val="FootnoteText"/>
      </w:pPr>
      <w:r>
        <w:rPr>
          <w:rStyle w:val="FootnoteReference"/>
        </w:rPr>
        <w:footnoteRef/>
      </w:r>
      <w:r>
        <w:t xml:space="preserve"> Specify an appropriate figure. For normal works it could be Rs.20 lakhs to cover 4 persons @Rs.5 lakhs each.                                                                                                                                                                                                                                                                                                                                                                                                                                                                                                                                                                                                                                       </w:t>
      </w:r>
    </w:p>
  </w:footnote>
  <w:footnote w:id="13">
    <w:p w:rsidR="001D700F" w:rsidRDefault="001D700F" w:rsidP="004039A6">
      <w:pPr>
        <w:pStyle w:val="FootnoteText"/>
      </w:pPr>
      <w:r>
        <w:rPr>
          <w:rStyle w:val="FootnoteReference"/>
        </w:rPr>
        <w:footnoteRef/>
      </w:r>
      <w:r>
        <w:t xml:space="preserve">  To be filled up by the Employer before issue of the tender document; say ‘Three or four months’</w:t>
      </w:r>
    </w:p>
  </w:footnote>
  <w:footnote w:id="14">
    <w:p w:rsidR="001D700F" w:rsidRDefault="001D700F" w:rsidP="004039A6">
      <w:pPr>
        <w:pStyle w:val="FootnoteText"/>
      </w:pPr>
      <w:r>
        <w:rPr>
          <w:rStyle w:val="FootnoteReference"/>
        </w:rPr>
        <w:footnoteRef/>
      </w:r>
      <w:r>
        <w:t xml:space="preserve"> Score out which ever is not applicable.</w:t>
      </w:r>
    </w:p>
  </w:footnote>
  <w:footnote w:id="15">
    <w:p w:rsidR="001D700F" w:rsidRDefault="001D700F" w:rsidP="004039A6">
      <w:pPr>
        <w:pStyle w:val="FootnoteText"/>
      </w:pPr>
      <w:r>
        <w:rPr>
          <w:rStyle w:val="FootnoteReference"/>
        </w:rPr>
        <w:footnoteRef/>
      </w:r>
      <w:r>
        <w:t xml:space="preserve"> Completion drawings</w:t>
      </w:r>
    </w:p>
  </w:footnote>
  <w:footnote w:id="16">
    <w:p w:rsidR="001D700F" w:rsidRDefault="001D700F" w:rsidP="004039A6">
      <w:pPr>
        <w:pStyle w:val="FootnoteText"/>
      </w:pPr>
      <w:r>
        <w:rPr>
          <w:rStyle w:val="FootnoteReference"/>
        </w:rPr>
        <w:footnoteRef/>
      </w:r>
      <w:r>
        <w:t xml:space="preserve">  Score out which ever is not applicable.</w:t>
      </w:r>
    </w:p>
  </w:footnote>
  <w:footnote w:id="17">
    <w:p w:rsidR="001D700F" w:rsidRDefault="001D700F"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r>
        <w:rPr>
          <w:rStyle w:val="FootnoteReference"/>
        </w:rPr>
        <w:footnoteRef/>
      </w:r>
      <w:r>
        <w:rPr>
          <w:sz w:val="20"/>
        </w:rPr>
        <w:t xml:space="preserve">An amount shall be inserted by the Guarantor, representing the percentage of the Contract Price specified in the Contract </w:t>
      </w:r>
    </w:p>
  </w:footnote>
  <w:footnote w:id="18">
    <w:p w:rsidR="001D700F" w:rsidRDefault="001D700F"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r>
        <w:rPr>
          <w:rStyle w:val="FootnoteReference"/>
        </w:rPr>
        <w:footnoteRef/>
      </w:r>
      <w:r>
        <w:rPr>
          <w:sz w:val="20"/>
        </w:rPr>
        <w:t xml:space="preserve">An amount shall be inserted by the Guarantor, representing the percentage of the Contract Price specified in the Contract </w:t>
      </w:r>
    </w:p>
    <w:p w:rsidR="001D700F" w:rsidRDefault="001D700F" w:rsidP="004039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1D700F" w:rsidRDefault="001D700F" w:rsidP="004039A6">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00F" w:rsidRDefault="001D700F">
    <w:pPr>
      <w:pStyle w:val="Header"/>
      <w:tabs>
        <w:tab w:val="right" w:pos="9000"/>
      </w:tabs>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24"/>
    <w:multiLevelType w:val="hybridMultilevel"/>
    <w:tmpl w:val="0000305E"/>
    <w:lvl w:ilvl="0" w:tplc="0000440D">
      <w:start w:val="1"/>
      <w:numFmt w:val="upperLetter"/>
      <w:lvlText w:val="%1"/>
      <w:lvlJc w:val="left"/>
      <w:pPr>
        <w:tabs>
          <w:tab w:val="num" w:pos="720"/>
        </w:tabs>
        <w:ind w:left="720" w:hanging="360"/>
      </w:pPr>
    </w:lvl>
    <w:lvl w:ilvl="1" w:tplc="0000491C">
      <w:start w:val="10"/>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32"/>
    <w:multiLevelType w:val="hybridMultilevel"/>
    <w:tmpl w:val="00000120"/>
    <w:lvl w:ilvl="0" w:tplc="0000759A">
      <w:start w:val="1"/>
      <w:numFmt w:val="decimal"/>
      <w:lvlText w:val="%1"/>
      <w:lvlJc w:val="left"/>
      <w:pPr>
        <w:tabs>
          <w:tab w:val="num" w:pos="720"/>
        </w:tabs>
        <w:ind w:left="720" w:hanging="360"/>
      </w:pPr>
    </w:lvl>
    <w:lvl w:ilvl="1" w:tplc="00002350">
      <w:start w:val="1"/>
      <w:numFmt w:val="decimal"/>
      <w:lvlText w:val="5.%2"/>
      <w:lvlJc w:val="left"/>
      <w:pPr>
        <w:tabs>
          <w:tab w:val="num" w:pos="1440"/>
        </w:tabs>
        <w:ind w:left="1440" w:hanging="360"/>
      </w:pPr>
    </w:lvl>
    <w:lvl w:ilvl="2" w:tplc="000022EE">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BB3"/>
    <w:multiLevelType w:val="hybridMultilevel"/>
    <w:tmpl w:val="00002EA6"/>
    <w:lvl w:ilvl="0" w:tplc="000012DB">
      <w:start w:val="1"/>
      <w:numFmt w:val="upperLetter"/>
      <w:lvlText w:val="%1"/>
      <w:lvlJc w:val="left"/>
      <w:pPr>
        <w:tabs>
          <w:tab w:val="num" w:pos="720"/>
        </w:tabs>
        <w:ind w:left="720" w:hanging="360"/>
      </w:pPr>
    </w:lvl>
    <w:lvl w:ilvl="1" w:tplc="0000153C">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39B3"/>
    <w:multiLevelType w:val="hybridMultilevel"/>
    <w:tmpl w:val="00002D12"/>
    <w:lvl w:ilvl="0" w:tplc="0000074D">
      <w:start w:val="1"/>
      <w:numFmt w:val="upperLetter"/>
      <w:lvlText w:val="%1"/>
      <w:lvlJc w:val="left"/>
      <w:pPr>
        <w:tabs>
          <w:tab w:val="num" w:pos="720"/>
        </w:tabs>
        <w:ind w:left="720" w:hanging="360"/>
      </w:pPr>
    </w:lvl>
    <w:lvl w:ilvl="1" w:tplc="00004DC8">
      <w:start w:val="19"/>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4D06"/>
    <w:multiLevelType w:val="hybridMultilevel"/>
    <w:tmpl w:val="00004DB7"/>
    <w:lvl w:ilvl="0" w:tplc="00001547">
      <w:start w:val="4"/>
      <w:numFmt w:val="upperLetter"/>
      <w:lvlText w:val="%1."/>
      <w:lvlJc w:val="left"/>
      <w:pPr>
        <w:tabs>
          <w:tab w:val="num" w:pos="720"/>
        </w:tabs>
        <w:ind w:left="720" w:hanging="360"/>
      </w:pPr>
    </w:lvl>
    <w:lvl w:ilvl="1" w:tplc="000054DE">
      <w:start w:val="15"/>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6443"/>
    <w:multiLevelType w:val="hybridMultilevel"/>
    <w:tmpl w:val="000066BB"/>
    <w:lvl w:ilvl="0" w:tplc="0000428B">
      <w:start w:val="6"/>
      <w:numFmt w:val="upperLetter"/>
      <w:lvlText w:val="%1."/>
      <w:lvlJc w:val="left"/>
      <w:pPr>
        <w:tabs>
          <w:tab w:val="num" w:pos="720"/>
        </w:tabs>
        <w:ind w:left="720" w:hanging="360"/>
      </w:pPr>
    </w:lvl>
    <w:lvl w:ilvl="1" w:tplc="000026A6">
      <w:start w:val="26"/>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6B89"/>
    <w:multiLevelType w:val="hybridMultilevel"/>
    <w:tmpl w:val="0000030A"/>
    <w:lvl w:ilvl="0" w:tplc="0000301C">
      <w:start w:val="4"/>
      <w:numFmt w:val="decimal"/>
      <w:lvlText w:val="%1."/>
      <w:lvlJc w:val="left"/>
      <w:pPr>
        <w:tabs>
          <w:tab w:val="num" w:pos="720"/>
        </w:tabs>
        <w:ind w:left="720" w:hanging="360"/>
      </w:pPr>
    </w:lvl>
    <w:lvl w:ilvl="1" w:tplc="00000BDB">
      <w:start w:val="1"/>
      <w:numFmt w:val="decimal"/>
      <w:lvlText w:val="4.%2"/>
      <w:lvlJc w:val="left"/>
      <w:pPr>
        <w:tabs>
          <w:tab w:val="num" w:pos="1440"/>
        </w:tabs>
        <w:ind w:left="1440" w:hanging="360"/>
      </w:pPr>
    </w:lvl>
    <w:lvl w:ilvl="2" w:tplc="000056AE">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701F"/>
    <w:multiLevelType w:val="hybridMultilevel"/>
    <w:tmpl w:val="00005D03"/>
    <w:lvl w:ilvl="0" w:tplc="00007A5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767D"/>
    <w:multiLevelType w:val="hybridMultilevel"/>
    <w:tmpl w:val="00004509"/>
    <w:lvl w:ilvl="0" w:tplc="00001238">
      <w:start w:val="1"/>
      <w:numFmt w:val="decimal"/>
      <w:lvlText w:val="3.%1"/>
      <w:lvlJc w:val="left"/>
      <w:pPr>
        <w:tabs>
          <w:tab w:val="num" w:pos="720"/>
        </w:tabs>
        <w:ind w:left="720" w:hanging="360"/>
      </w:pPr>
    </w:lvl>
    <w:lvl w:ilvl="1" w:tplc="00003B25">
      <w:start w:val="3"/>
      <w:numFmt w:val="decimal"/>
      <w:lvlText w:val="%2:"/>
      <w:lvlJc w:val="left"/>
      <w:pPr>
        <w:tabs>
          <w:tab w:val="num" w:pos="1440"/>
        </w:tabs>
        <w:ind w:left="1440" w:hanging="360"/>
      </w:pPr>
    </w:lvl>
    <w:lvl w:ilvl="2" w:tplc="00001E1F">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7E87"/>
    <w:multiLevelType w:val="hybridMultilevel"/>
    <w:tmpl w:val="0000390C"/>
    <w:lvl w:ilvl="0" w:tplc="00000F3E">
      <w:start w:val="2"/>
      <w:numFmt w:val="upperLetter"/>
      <w:lvlText w:val="%1."/>
      <w:lvlJc w:val="left"/>
      <w:pPr>
        <w:tabs>
          <w:tab w:val="num" w:pos="720"/>
        </w:tabs>
        <w:ind w:left="720" w:hanging="360"/>
      </w:pPr>
    </w:lvl>
    <w:lvl w:ilvl="1" w:tplc="00000099">
      <w:start w:val="7"/>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7FF5"/>
    <w:multiLevelType w:val="hybridMultilevel"/>
    <w:tmpl w:val="00004E45"/>
    <w:lvl w:ilvl="0" w:tplc="0000323B">
      <w:start w:val="1"/>
      <w:numFmt w:val="decimal"/>
      <w:lvlText w:val="%1"/>
      <w:lvlJc w:val="left"/>
      <w:pPr>
        <w:tabs>
          <w:tab w:val="num" w:pos="720"/>
        </w:tabs>
        <w:ind w:left="720" w:hanging="360"/>
      </w:pPr>
    </w:lvl>
    <w:lvl w:ilvl="1" w:tplc="00002213">
      <w:start w:val="7"/>
      <w:numFmt w:val="decimal"/>
      <w:lvlText w:val="3.%2"/>
      <w:lvlJc w:val="left"/>
      <w:pPr>
        <w:tabs>
          <w:tab w:val="num" w:pos="1440"/>
        </w:tabs>
        <w:ind w:left="1440" w:hanging="360"/>
      </w:pPr>
    </w:lvl>
    <w:lvl w:ilvl="2" w:tplc="0000260D">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2982A8B"/>
    <w:multiLevelType w:val="multilevel"/>
    <w:tmpl w:val="9B2ED838"/>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02FD479F"/>
    <w:multiLevelType w:val="hybridMultilevel"/>
    <w:tmpl w:val="87B6B668"/>
    <w:lvl w:ilvl="0" w:tplc="7DFEE1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16085FF5"/>
    <w:multiLevelType w:val="multilevel"/>
    <w:tmpl w:val="126E4450"/>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19311FCC"/>
    <w:multiLevelType w:val="hybridMultilevel"/>
    <w:tmpl w:val="1798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CA1775"/>
    <w:multiLevelType w:val="hybridMultilevel"/>
    <w:tmpl w:val="1D025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D846E53"/>
    <w:multiLevelType w:val="multilevel"/>
    <w:tmpl w:val="135AAD32"/>
    <w:lvl w:ilvl="0">
      <w:start w:val="17"/>
      <w:numFmt w:val="decimal"/>
      <w:lvlText w:val="%1."/>
      <w:lvlJc w:val="left"/>
      <w:pPr>
        <w:tabs>
          <w:tab w:val="num" w:pos="900"/>
        </w:tabs>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9">
    <w:nsid w:val="2EA80EEB"/>
    <w:multiLevelType w:val="hybridMultilevel"/>
    <w:tmpl w:val="3B9ADB88"/>
    <w:lvl w:ilvl="0" w:tplc="C77A2DB4">
      <w:start w:val="1"/>
      <w:numFmt w:val="lowerLetter"/>
      <w:lvlText w:val="(%1)"/>
      <w:lvlJc w:val="left"/>
      <w:pPr>
        <w:tabs>
          <w:tab w:val="num" w:pos="1080"/>
        </w:tabs>
        <w:ind w:left="1080" w:hanging="360"/>
      </w:pPr>
      <w:rPr>
        <w:rFonts w:hint="default"/>
      </w:rPr>
    </w:lvl>
    <w:lvl w:ilvl="1" w:tplc="A2644878">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30E2090F"/>
    <w:multiLevelType w:val="multilevel"/>
    <w:tmpl w:val="708E7FA4"/>
    <w:lvl w:ilvl="0">
      <w:start w:val="4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10E1318"/>
    <w:multiLevelType w:val="hybridMultilevel"/>
    <w:tmpl w:val="70AC1226"/>
    <w:lvl w:ilvl="0" w:tplc="8C2E2384">
      <w:start w:val="4"/>
      <w:numFmt w:val="decimal"/>
      <w:lvlText w:val="%1."/>
      <w:lvlJc w:val="left"/>
      <w:pPr>
        <w:tabs>
          <w:tab w:val="num" w:pos="1095"/>
        </w:tabs>
        <w:ind w:left="1095" w:hanging="555"/>
      </w:pPr>
      <w:rPr>
        <w:rFonts w:hint="default"/>
        <w:sz w:val="24"/>
        <w:szCs w:val="24"/>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nsid w:val="333377E2"/>
    <w:multiLevelType w:val="multilevel"/>
    <w:tmpl w:val="CCD0EDF6"/>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2"/>
      <w:numFmt w:val="decimal"/>
      <w:lvlText w:val="%1.%2.%3"/>
      <w:lvlJc w:val="left"/>
      <w:pPr>
        <w:tabs>
          <w:tab w:val="num" w:pos="1350"/>
        </w:tabs>
        <w:ind w:left="135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nsid w:val="33B30794"/>
    <w:multiLevelType w:val="multilevel"/>
    <w:tmpl w:val="DD48B0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3E21CBB"/>
    <w:multiLevelType w:val="multilevel"/>
    <w:tmpl w:val="E8DCEF56"/>
    <w:lvl w:ilvl="0">
      <w:start w:val="4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643551A"/>
    <w:multiLevelType w:val="multilevel"/>
    <w:tmpl w:val="048E1FB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39036771"/>
    <w:multiLevelType w:val="multilevel"/>
    <w:tmpl w:val="37C8459A"/>
    <w:lvl w:ilvl="0">
      <w:start w:val="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B090427"/>
    <w:multiLevelType w:val="hybridMultilevel"/>
    <w:tmpl w:val="80F2553A"/>
    <w:lvl w:ilvl="0" w:tplc="A6F810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40AC41EC"/>
    <w:multiLevelType w:val="hybridMultilevel"/>
    <w:tmpl w:val="9F9A629C"/>
    <w:lvl w:ilvl="0" w:tplc="A94A11B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2">
    <w:nsid w:val="4A4E4C32"/>
    <w:multiLevelType w:val="multilevel"/>
    <w:tmpl w:val="B43AC9F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4AD35839"/>
    <w:multiLevelType w:val="hybridMultilevel"/>
    <w:tmpl w:val="72443D08"/>
    <w:lvl w:ilvl="0" w:tplc="EBB63304">
      <w:start w:val="1"/>
      <w:numFmt w:val="bullet"/>
      <w:lvlText w:val=""/>
      <w:lvlJc w:val="left"/>
      <w:pPr>
        <w:tabs>
          <w:tab w:val="num" w:pos="1620"/>
        </w:tabs>
        <w:ind w:left="1620" w:hanging="360"/>
      </w:pPr>
      <w:rPr>
        <w:rFonts w:ascii="Symbol" w:hAnsi="Symbol" w:hint="default"/>
        <w:color w:val="auto"/>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34">
    <w:nsid w:val="4FFB2809"/>
    <w:multiLevelType w:val="hybridMultilevel"/>
    <w:tmpl w:val="278ED4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05E5F9E"/>
    <w:multiLevelType w:val="multilevel"/>
    <w:tmpl w:val="01960E8A"/>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55A13A7E"/>
    <w:multiLevelType w:val="hybridMultilevel"/>
    <w:tmpl w:val="BA70DD5C"/>
    <w:lvl w:ilvl="0" w:tplc="0DB09A04">
      <w:start w:val="1"/>
      <w:numFmt w:val="lowerLetter"/>
      <w:lvlText w:val="(%1)"/>
      <w:lvlJc w:val="left"/>
      <w:pPr>
        <w:tabs>
          <w:tab w:val="num" w:pos="1080"/>
        </w:tabs>
        <w:ind w:left="1080" w:hanging="360"/>
      </w:pPr>
      <w:rPr>
        <w:rFonts w:hint="default"/>
      </w:rPr>
    </w:lvl>
    <w:lvl w:ilvl="1" w:tplc="B0CE3ADA">
      <w:start w:val="20"/>
      <w:numFmt w:val="decimal"/>
      <w:lvlText w:val="%2."/>
      <w:lvlJc w:val="left"/>
      <w:pPr>
        <w:tabs>
          <w:tab w:val="num" w:pos="1800"/>
        </w:tabs>
        <w:ind w:left="1800" w:hanging="360"/>
      </w:pPr>
      <w:rPr>
        <w:rFonts w:hint="default"/>
        <w:b/>
      </w:rPr>
    </w:lvl>
    <w:lvl w:ilvl="2" w:tplc="8BA23EEE">
      <w:start w:val="4"/>
      <w:numFmt w:val="upperLetter"/>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56537F70"/>
    <w:multiLevelType w:val="hybridMultilevel"/>
    <w:tmpl w:val="AFC6E762"/>
    <w:lvl w:ilvl="0" w:tplc="40090001">
      <w:start w:val="1"/>
      <w:numFmt w:val="bullet"/>
      <w:lvlText w:val=""/>
      <w:lvlJc w:val="left"/>
      <w:pPr>
        <w:tabs>
          <w:tab w:val="num" w:pos="1447"/>
        </w:tabs>
        <w:ind w:left="1447" w:hanging="360"/>
      </w:pPr>
      <w:rPr>
        <w:rFonts w:ascii="Symbol" w:hAnsi="Symbol" w:hint="default"/>
      </w:rPr>
    </w:lvl>
    <w:lvl w:ilvl="1" w:tplc="40090003" w:tentative="1">
      <w:start w:val="1"/>
      <w:numFmt w:val="bullet"/>
      <w:lvlText w:val="o"/>
      <w:lvlJc w:val="left"/>
      <w:pPr>
        <w:tabs>
          <w:tab w:val="num" w:pos="2167"/>
        </w:tabs>
        <w:ind w:left="2167" w:hanging="360"/>
      </w:pPr>
      <w:rPr>
        <w:rFonts w:ascii="Courier New" w:hAnsi="Courier New" w:cs="Courier New" w:hint="default"/>
      </w:rPr>
    </w:lvl>
    <w:lvl w:ilvl="2" w:tplc="40090005" w:tentative="1">
      <w:start w:val="1"/>
      <w:numFmt w:val="bullet"/>
      <w:lvlText w:val=""/>
      <w:lvlJc w:val="left"/>
      <w:pPr>
        <w:tabs>
          <w:tab w:val="num" w:pos="2887"/>
        </w:tabs>
        <w:ind w:left="2887" w:hanging="360"/>
      </w:pPr>
      <w:rPr>
        <w:rFonts w:ascii="Wingdings" w:hAnsi="Wingdings" w:hint="default"/>
      </w:rPr>
    </w:lvl>
    <w:lvl w:ilvl="3" w:tplc="40090001" w:tentative="1">
      <w:start w:val="1"/>
      <w:numFmt w:val="bullet"/>
      <w:lvlText w:val=""/>
      <w:lvlJc w:val="left"/>
      <w:pPr>
        <w:tabs>
          <w:tab w:val="num" w:pos="3607"/>
        </w:tabs>
        <w:ind w:left="3607" w:hanging="360"/>
      </w:pPr>
      <w:rPr>
        <w:rFonts w:ascii="Symbol" w:hAnsi="Symbol" w:hint="default"/>
      </w:rPr>
    </w:lvl>
    <w:lvl w:ilvl="4" w:tplc="40090003" w:tentative="1">
      <w:start w:val="1"/>
      <w:numFmt w:val="bullet"/>
      <w:lvlText w:val="o"/>
      <w:lvlJc w:val="left"/>
      <w:pPr>
        <w:tabs>
          <w:tab w:val="num" w:pos="4327"/>
        </w:tabs>
        <w:ind w:left="4327" w:hanging="360"/>
      </w:pPr>
      <w:rPr>
        <w:rFonts w:ascii="Courier New" w:hAnsi="Courier New" w:cs="Courier New" w:hint="default"/>
      </w:rPr>
    </w:lvl>
    <w:lvl w:ilvl="5" w:tplc="40090005" w:tentative="1">
      <w:start w:val="1"/>
      <w:numFmt w:val="bullet"/>
      <w:lvlText w:val=""/>
      <w:lvlJc w:val="left"/>
      <w:pPr>
        <w:tabs>
          <w:tab w:val="num" w:pos="5047"/>
        </w:tabs>
        <w:ind w:left="5047" w:hanging="360"/>
      </w:pPr>
      <w:rPr>
        <w:rFonts w:ascii="Wingdings" w:hAnsi="Wingdings" w:hint="default"/>
      </w:rPr>
    </w:lvl>
    <w:lvl w:ilvl="6" w:tplc="40090001" w:tentative="1">
      <w:start w:val="1"/>
      <w:numFmt w:val="bullet"/>
      <w:lvlText w:val=""/>
      <w:lvlJc w:val="left"/>
      <w:pPr>
        <w:tabs>
          <w:tab w:val="num" w:pos="5767"/>
        </w:tabs>
        <w:ind w:left="5767" w:hanging="360"/>
      </w:pPr>
      <w:rPr>
        <w:rFonts w:ascii="Symbol" w:hAnsi="Symbol" w:hint="default"/>
      </w:rPr>
    </w:lvl>
    <w:lvl w:ilvl="7" w:tplc="40090003" w:tentative="1">
      <w:start w:val="1"/>
      <w:numFmt w:val="bullet"/>
      <w:lvlText w:val="o"/>
      <w:lvlJc w:val="left"/>
      <w:pPr>
        <w:tabs>
          <w:tab w:val="num" w:pos="6487"/>
        </w:tabs>
        <w:ind w:left="6487" w:hanging="360"/>
      </w:pPr>
      <w:rPr>
        <w:rFonts w:ascii="Courier New" w:hAnsi="Courier New" w:cs="Courier New" w:hint="default"/>
      </w:rPr>
    </w:lvl>
    <w:lvl w:ilvl="8" w:tplc="40090005" w:tentative="1">
      <w:start w:val="1"/>
      <w:numFmt w:val="bullet"/>
      <w:lvlText w:val=""/>
      <w:lvlJc w:val="left"/>
      <w:pPr>
        <w:tabs>
          <w:tab w:val="num" w:pos="7207"/>
        </w:tabs>
        <w:ind w:left="7207" w:hanging="360"/>
      </w:pPr>
      <w:rPr>
        <w:rFonts w:ascii="Wingdings" w:hAnsi="Wingdings" w:hint="default"/>
      </w:rPr>
    </w:lvl>
  </w:abstractNum>
  <w:abstractNum w:abstractNumId="38">
    <w:nsid w:val="5A746456"/>
    <w:multiLevelType w:val="multilevel"/>
    <w:tmpl w:val="FF70F0A2"/>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5F631EC8"/>
    <w:multiLevelType w:val="multilevel"/>
    <w:tmpl w:val="349490C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63AF7DBB"/>
    <w:multiLevelType w:val="hybridMultilevel"/>
    <w:tmpl w:val="709449B0"/>
    <w:lvl w:ilvl="0" w:tplc="4BE87E50">
      <w:start w:val="1"/>
      <w:numFmt w:val="lowerLetter"/>
      <w:lvlText w:val="(%1)"/>
      <w:lvlJc w:val="left"/>
      <w:pPr>
        <w:tabs>
          <w:tab w:val="num" w:pos="1080"/>
        </w:tabs>
        <w:ind w:left="108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6608166F"/>
    <w:multiLevelType w:val="hybridMultilevel"/>
    <w:tmpl w:val="9DE846D2"/>
    <w:lvl w:ilvl="0" w:tplc="3DFAF4BE">
      <w:start w:val="1"/>
      <w:numFmt w:val="lowerLetter"/>
      <w:lvlText w:val="%1."/>
      <w:lvlJc w:val="left"/>
      <w:pPr>
        <w:ind w:left="1140" w:hanging="43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6D6E6726"/>
    <w:multiLevelType w:val="hybridMultilevel"/>
    <w:tmpl w:val="ABCAD102"/>
    <w:lvl w:ilvl="0" w:tplc="C068EE04">
      <w:start w:val="6"/>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D774CD1"/>
    <w:multiLevelType w:val="hybridMultilevel"/>
    <w:tmpl w:val="552281E4"/>
    <w:lvl w:ilvl="0" w:tplc="F1DE60B6">
      <w:start w:val="1"/>
      <w:numFmt w:val="lowerLetter"/>
      <w:lvlText w:val="(%1)"/>
      <w:lvlJc w:val="left"/>
      <w:pPr>
        <w:tabs>
          <w:tab w:val="num" w:pos="840"/>
        </w:tabs>
        <w:ind w:left="840" w:hanging="360"/>
      </w:pPr>
      <w:rPr>
        <w:rFonts w:hint="default"/>
      </w:rPr>
    </w:lvl>
    <w:lvl w:ilvl="1" w:tplc="28A8407C">
      <w:start w:val="1"/>
      <w:numFmt w:val="lowerRoman"/>
      <w:lvlText w:val="(%2)"/>
      <w:lvlJc w:val="left"/>
      <w:pPr>
        <w:tabs>
          <w:tab w:val="num" w:pos="1920"/>
        </w:tabs>
        <w:ind w:left="1920" w:hanging="720"/>
      </w:pPr>
      <w:rPr>
        <w:rFonts w:hint="default"/>
      </w:rPr>
    </w:lvl>
    <w:lvl w:ilvl="2" w:tplc="A42A60F4">
      <w:start w:val="1"/>
      <w:numFmt w:val="upperLetter"/>
      <w:lvlText w:val="(%3)"/>
      <w:lvlJc w:val="left"/>
      <w:pPr>
        <w:tabs>
          <w:tab w:val="num" w:pos="2460"/>
        </w:tabs>
        <w:ind w:left="2460" w:hanging="360"/>
      </w:pPr>
      <w:rPr>
        <w:rFonts w:hint="default"/>
      </w:r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4">
    <w:nsid w:val="6DA361B1"/>
    <w:multiLevelType w:val="multilevel"/>
    <w:tmpl w:val="0FCA3D64"/>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45">
    <w:nsid w:val="71EB15A6"/>
    <w:multiLevelType w:val="hybridMultilevel"/>
    <w:tmpl w:val="862C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9">
    <w:nsid w:val="7BA0056A"/>
    <w:multiLevelType w:val="multilevel"/>
    <w:tmpl w:val="AF6A1D1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9"/>
  </w:num>
  <w:num w:numId="3">
    <w:abstractNumId w:val="0"/>
  </w:num>
  <w:num w:numId="4">
    <w:abstractNumId w:val="4"/>
  </w:num>
  <w:num w:numId="5">
    <w:abstractNumId w:val="3"/>
  </w:num>
  <w:num w:numId="6">
    <w:abstractNumId w:val="5"/>
  </w:num>
  <w:num w:numId="7">
    <w:abstractNumId w:val="7"/>
  </w:num>
  <w:num w:numId="8">
    <w:abstractNumId w:val="8"/>
  </w:num>
  <w:num w:numId="9">
    <w:abstractNumId w:val="10"/>
  </w:num>
  <w:num w:numId="10">
    <w:abstractNumId w:val="6"/>
  </w:num>
  <w:num w:numId="11">
    <w:abstractNumId w:val="1"/>
  </w:num>
  <w:num w:numId="12">
    <w:abstractNumId w:val="38"/>
  </w:num>
  <w:num w:numId="13">
    <w:abstractNumId w:val="31"/>
  </w:num>
  <w:num w:numId="14">
    <w:abstractNumId w:val="48"/>
  </w:num>
  <w:num w:numId="15">
    <w:abstractNumId w:val="13"/>
  </w:num>
  <w:num w:numId="16">
    <w:abstractNumId w:val="47"/>
  </w:num>
  <w:num w:numId="17">
    <w:abstractNumId w:val="46"/>
  </w:num>
  <w:num w:numId="18">
    <w:abstractNumId w:val="36"/>
  </w:num>
  <w:num w:numId="19">
    <w:abstractNumId w:val="44"/>
  </w:num>
  <w:num w:numId="20">
    <w:abstractNumId w:val="40"/>
  </w:num>
  <w:num w:numId="21">
    <w:abstractNumId w:val="29"/>
  </w:num>
  <w:num w:numId="22">
    <w:abstractNumId w:val="23"/>
  </w:num>
  <w:num w:numId="23">
    <w:abstractNumId w:val="22"/>
  </w:num>
  <w:num w:numId="24">
    <w:abstractNumId w:val="39"/>
  </w:num>
  <w:num w:numId="25">
    <w:abstractNumId w:val="11"/>
  </w:num>
  <w:num w:numId="26">
    <w:abstractNumId w:val="28"/>
  </w:num>
  <w:num w:numId="27">
    <w:abstractNumId w:val="25"/>
  </w:num>
  <w:num w:numId="28">
    <w:abstractNumId w:val="19"/>
  </w:num>
  <w:num w:numId="29">
    <w:abstractNumId w:val="32"/>
  </w:num>
  <w:num w:numId="30">
    <w:abstractNumId w:val="12"/>
  </w:num>
  <w:num w:numId="31">
    <w:abstractNumId w:val="17"/>
  </w:num>
  <w:num w:numId="32">
    <w:abstractNumId w:val="21"/>
  </w:num>
  <w:num w:numId="33">
    <w:abstractNumId w:val="18"/>
  </w:num>
  <w:num w:numId="34">
    <w:abstractNumId w:val="26"/>
  </w:num>
  <w:num w:numId="35">
    <w:abstractNumId w:val="24"/>
  </w:num>
  <w:num w:numId="36">
    <w:abstractNumId w:val="14"/>
  </w:num>
  <w:num w:numId="37">
    <w:abstractNumId w:val="43"/>
  </w:num>
  <w:num w:numId="38">
    <w:abstractNumId w:val="49"/>
  </w:num>
  <w:num w:numId="39">
    <w:abstractNumId w:val="20"/>
  </w:num>
  <w:num w:numId="40">
    <w:abstractNumId w:val="35"/>
  </w:num>
  <w:num w:numId="41">
    <w:abstractNumId w:val="15"/>
  </w:num>
  <w:num w:numId="42">
    <w:abstractNumId w:val="42"/>
  </w:num>
  <w:num w:numId="43">
    <w:abstractNumId w:val="27"/>
  </w:num>
  <w:num w:numId="44">
    <w:abstractNumId w:val="30"/>
  </w:num>
  <w:num w:numId="45">
    <w:abstractNumId w:val="37"/>
  </w:num>
  <w:num w:numId="46">
    <w:abstractNumId w:val="33"/>
  </w:num>
  <w:num w:numId="47">
    <w:abstractNumId w:val="34"/>
  </w:num>
  <w:num w:numId="48">
    <w:abstractNumId w:val="45"/>
  </w:num>
  <w:num w:numId="49">
    <w:abstractNumId w:val="16"/>
  </w:num>
  <w:num w:numId="50">
    <w:abstractNumId w:val="41"/>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0"/>
    <w:footnote w:id="1"/>
  </w:footnotePr>
  <w:endnotePr>
    <w:endnote w:id="0"/>
    <w:endnote w:id="1"/>
  </w:endnotePr>
  <w:compat>
    <w:spaceForUL/>
    <w:doNotLeaveBackslashAlone/>
    <w:ulTrailSpace/>
    <w:doNotExpandShiftReturn/>
    <w:adjustLineHeightInTable/>
  </w:compat>
  <w:rsids>
    <w:rsidRoot w:val="00D647F9"/>
    <w:rsid w:val="00004D5F"/>
    <w:rsid w:val="000301CE"/>
    <w:rsid w:val="00030262"/>
    <w:rsid w:val="000343C1"/>
    <w:rsid w:val="00036323"/>
    <w:rsid w:val="000419A2"/>
    <w:rsid w:val="00041F97"/>
    <w:rsid w:val="00045871"/>
    <w:rsid w:val="0006424D"/>
    <w:rsid w:val="000758E9"/>
    <w:rsid w:val="000809FD"/>
    <w:rsid w:val="00083BAE"/>
    <w:rsid w:val="00084637"/>
    <w:rsid w:val="00086BD1"/>
    <w:rsid w:val="00092EC5"/>
    <w:rsid w:val="000B5E4F"/>
    <w:rsid w:val="000C104E"/>
    <w:rsid w:val="000C4631"/>
    <w:rsid w:val="000C69BE"/>
    <w:rsid w:val="000D6452"/>
    <w:rsid w:val="000E3D2D"/>
    <w:rsid w:val="000F535F"/>
    <w:rsid w:val="00130948"/>
    <w:rsid w:val="00166629"/>
    <w:rsid w:val="00177FB0"/>
    <w:rsid w:val="00182692"/>
    <w:rsid w:val="001864CF"/>
    <w:rsid w:val="00190AB6"/>
    <w:rsid w:val="00196900"/>
    <w:rsid w:val="00196D20"/>
    <w:rsid w:val="001A2A41"/>
    <w:rsid w:val="001A69E7"/>
    <w:rsid w:val="001B1806"/>
    <w:rsid w:val="001B36F6"/>
    <w:rsid w:val="001B379F"/>
    <w:rsid w:val="001C639B"/>
    <w:rsid w:val="001D700F"/>
    <w:rsid w:val="001E64C8"/>
    <w:rsid w:val="001E769A"/>
    <w:rsid w:val="001F0EFA"/>
    <w:rsid w:val="001F1BC2"/>
    <w:rsid w:val="001F2B01"/>
    <w:rsid w:val="001F303B"/>
    <w:rsid w:val="001F51DD"/>
    <w:rsid w:val="001F61F9"/>
    <w:rsid w:val="00222B2D"/>
    <w:rsid w:val="002275FB"/>
    <w:rsid w:val="00230344"/>
    <w:rsid w:val="002331FD"/>
    <w:rsid w:val="00252F07"/>
    <w:rsid w:val="0025501F"/>
    <w:rsid w:val="00260672"/>
    <w:rsid w:val="00261B36"/>
    <w:rsid w:val="00266BBB"/>
    <w:rsid w:val="002743C6"/>
    <w:rsid w:val="002843CD"/>
    <w:rsid w:val="002A08F5"/>
    <w:rsid w:val="002A46E2"/>
    <w:rsid w:val="002A4EFC"/>
    <w:rsid w:val="002A5704"/>
    <w:rsid w:val="002C6D37"/>
    <w:rsid w:val="002F00FE"/>
    <w:rsid w:val="002F0895"/>
    <w:rsid w:val="00300B41"/>
    <w:rsid w:val="00306B12"/>
    <w:rsid w:val="003167A2"/>
    <w:rsid w:val="00321173"/>
    <w:rsid w:val="00322E8C"/>
    <w:rsid w:val="00323F58"/>
    <w:rsid w:val="003552FC"/>
    <w:rsid w:val="00360235"/>
    <w:rsid w:val="00380FDC"/>
    <w:rsid w:val="003A246E"/>
    <w:rsid w:val="003A5C2E"/>
    <w:rsid w:val="003A76E4"/>
    <w:rsid w:val="003D763E"/>
    <w:rsid w:val="003E0627"/>
    <w:rsid w:val="003F3B77"/>
    <w:rsid w:val="003F4128"/>
    <w:rsid w:val="00402AB2"/>
    <w:rsid w:val="004039A6"/>
    <w:rsid w:val="004117AF"/>
    <w:rsid w:val="00411F0A"/>
    <w:rsid w:val="004254FF"/>
    <w:rsid w:val="00426DB4"/>
    <w:rsid w:val="004353D4"/>
    <w:rsid w:val="0043748F"/>
    <w:rsid w:val="00460FD2"/>
    <w:rsid w:val="00461BBB"/>
    <w:rsid w:val="004647E0"/>
    <w:rsid w:val="00480614"/>
    <w:rsid w:val="00482860"/>
    <w:rsid w:val="004958F9"/>
    <w:rsid w:val="004A1551"/>
    <w:rsid w:val="004A536E"/>
    <w:rsid w:val="004B76FE"/>
    <w:rsid w:val="004D1E9F"/>
    <w:rsid w:val="004E1A44"/>
    <w:rsid w:val="004E1F31"/>
    <w:rsid w:val="004F52E2"/>
    <w:rsid w:val="00512EA7"/>
    <w:rsid w:val="00520C54"/>
    <w:rsid w:val="00520E09"/>
    <w:rsid w:val="00522358"/>
    <w:rsid w:val="00526F20"/>
    <w:rsid w:val="00533E47"/>
    <w:rsid w:val="00537F32"/>
    <w:rsid w:val="005433F9"/>
    <w:rsid w:val="00544839"/>
    <w:rsid w:val="005473E2"/>
    <w:rsid w:val="00550614"/>
    <w:rsid w:val="0057079F"/>
    <w:rsid w:val="00594818"/>
    <w:rsid w:val="005A6EA0"/>
    <w:rsid w:val="005B22BB"/>
    <w:rsid w:val="005B34E0"/>
    <w:rsid w:val="005C51BC"/>
    <w:rsid w:val="005D2731"/>
    <w:rsid w:val="005E575E"/>
    <w:rsid w:val="005F2A19"/>
    <w:rsid w:val="005F43DA"/>
    <w:rsid w:val="005F7507"/>
    <w:rsid w:val="00600001"/>
    <w:rsid w:val="00605C9E"/>
    <w:rsid w:val="00606E98"/>
    <w:rsid w:val="00610078"/>
    <w:rsid w:val="00626C0A"/>
    <w:rsid w:val="00633BB9"/>
    <w:rsid w:val="00636E55"/>
    <w:rsid w:val="00641730"/>
    <w:rsid w:val="006465E8"/>
    <w:rsid w:val="00655F6C"/>
    <w:rsid w:val="0066362B"/>
    <w:rsid w:val="006777AF"/>
    <w:rsid w:val="00687560"/>
    <w:rsid w:val="00693AB5"/>
    <w:rsid w:val="006A6516"/>
    <w:rsid w:val="006B3011"/>
    <w:rsid w:val="006C3343"/>
    <w:rsid w:val="006D47F6"/>
    <w:rsid w:val="006E4D71"/>
    <w:rsid w:val="006E7DCB"/>
    <w:rsid w:val="006F350B"/>
    <w:rsid w:val="0070334D"/>
    <w:rsid w:val="00703771"/>
    <w:rsid w:val="00713196"/>
    <w:rsid w:val="0072598E"/>
    <w:rsid w:val="00725AB3"/>
    <w:rsid w:val="00725DBD"/>
    <w:rsid w:val="00727CEF"/>
    <w:rsid w:val="00730BEE"/>
    <w:rsid w:val="00731547"/>
    <w:rsid w:val="00736F08"/>
    <w:rsid w:val="007379DA"/>
    <w:rsid w:val="00757273"/>
    <w:rsid w:val="00774033"/>
    <w:rsid w:val="00775883"/>
    <w:rsid w:val="00776090"/>
    <w:rsid w:val="00784DF7"/>
    <w:rsid w:val="007B0D3F"/>
    <w:rsid w:val="007C25D2"/>
    <w:rsid w:val="007C477A"/>
    <w:rsid w:val="007C6298"/>
    <w:rsid w:val="007C7137"/>
    <w:rsid w:val="007D124D"/>
    <w:rsid w:val="007D42F2"/>
    <w:rsid w:val="007D5208"/>
    <w:rsid w:val="007E6301"/>
    <w:rsid w:val="007F25E3"/>
    <w:rsid w:val="007F3376"/>
    <w:rsid w:val="0080424C"/>
    <w:rsid w:val="00805397"/>
    <w:rsid w:val="00824724"/>
    <w:rsid w:val="00826444"/>
    <w:rsid w:val="00827A78"/>
    <w:rsid w:val="008308A1"/>
    <w:rsid w:val="00840E03"/>
    <w:rsid w:val="00853567"/>
    <w:rsid w:val="0085599B"/>
    <w:rsid w:val="0086037D"/>
    <w:rsid w:val="008621A6"/>
    <w:rsid w:val="00874286"/>
    <w:rsid w:val="00883464"/>
    <w:rsid w:val="0088594F"/>
    <w:rsid w:val="00891370"/>
    <w:rsid w:val="00893F09"/>
    <w:rsid w:val="008A1FFF"/>
    <w:rsid w:val="008A48B6"/>
    <w:rsid w:val="008A5589"/>
    <w:rsid w:val="008B07D8"/>
    <w:rsid w:val="008B34CF"/>
    <w:rsid w:val="008B7EDF"/>
    <w:rsid w:val="008C012D"/>
    <w:rsid w:val="008C2B31"/>
    <w:rsid w:val="008C6BD0"/>
    <w:rsid w:val="008D204C"/>
    <w:rsid w:val="008E151E"/>
    <w:rsid w:val="008E1924"/>
    <w:rsid w:val="008E28E2"/>
    <w:rsid w:val="008E796B"/>
    <w:rsid w:val="008F12A5"/>
    <w:rsid w:val="008F28DA"/>
    <w:rsid w:val="008F6F85"/>
    <w:rsid w:val="008F7A5F"/>
    <w:rsid w:val="009018E3"/>
    <w:rsid w:val="00910CB1"/>
    <w:rsid w:val="0091421D"/>
    <w:rsid w:val="009211B9"/>
    <w:rsid w:val="009230FA"/>
    <w:rsid w:val="009275EB"/>
    <w:rsid w:val="00932AB7"/>
    <w:rsid w:val="00943ED9"/>
    <w:rsid w:val="00954CC3"/>
    <w:rsid w:val="0095719D"/>
    <w:rsid w:val="00960D75"/>
    <w:rsid w:val="00963537"/>
    <w:rsid w:val="00964D80"/>
    <w:rsid w:val="00970AC3"/>
    <w:rsid w:val="0097314C"/>
    <w:rsid w:val="00983333"/>
    <w:rsid w:val="0098783B"/>
    <w:rsid w:val="009A167B"/>
    <w:rsid w:val="009A21ED"/>
    <w:rsid w:val="009A23A1"/>
    <w:rsid w:val="009B4700"/>
    <w:rsid w:val="009B5BC9"/>
    <w:rsid w:val="009C219B"/>
    <w:rsid w:val="009C22DC"/>
    <w:rsid w:val="009C3DE8"/>
    <w:rsid w:val="009C623F"/>
    <w:rsid w:val="009C6F61"/>
    <w:rsid w:val="009D0859"/>
    <w:rsid w:val="009D3F27"/>
    <w:rsid w:val="00A06B80"/>
    <w:rsid w:val="00A1432D"/>
    <w:rsid w:val="00A156DB"/>
    <w:rsid w:val="00A159A8"/>
    <w:rsid w:val="00A2029E"/>
    <w:rsid w:val="00A33B50"/>
    <w:rsid w:val="00A37D1C"/>
    <w:rsid w:val="00A43B9C"/>
    <w:rsid w:val="00A44A6E"/>
    <w:rsid w:val="00A533FB"/>
    <w:rsid w:val="00A72D1F"/>
    <w:rsid w:val="00A80592"/>
    <w:rsid w:val="00A827E2"/>
    <w:rsid w:val="00A91C7B"/>
    <w:rsid w:val="00A93F27"/>
    <w:rsid w:val="00A969A7"/>
    <w:rsid w:val="00A978FC"/>
    <w:rsid w:val="00AA026E"/>
    <w:rsid w:val="00AA32F5"/>
    <w:rsid w:val="00AC5B95"/>
    <w:rsid w:val="00AC5F3E"/>
    <w:rsid w:val="00AF5B0D"/>
    <w:rsid w:val="00B029C9"/>
    <w:rsid w:val="00B10463"/>
    <w:rsid w:val="00B16201"/>
    <w:rsid w:val="00B23935"/>
    <w:rsid w:val="00B34D21"/>
    <w:rsid w:val="00B350EF"/>
    <w:rsid w:val="00B45542"/>
    <w:rsid w:val="00B56DE3"/>
    <w:rsid w:val="00B602F9"/>
    <w:rsid w:val="00B623E5"/>
    <w:rsid w:val="00B679D6"/>
    <w:rsid w:val="00B71B06"/>
    <w:rsid w:val="00B734AB"/>
    <w:rsid w:val="00B82DA9"/>
    <w:rsid w:val="00B86D86"/>
    <w:rsid w:val="00B96F2F"/>
    <w:rsid w:val="00B97F4A"/>
    <w:rsid w:val="00BB1782"/>
    <w:rsid w:val="00BB1E02"/>
    <w:rsid w:val="00BB348E"/>
    <w:rsid w:val="00BB54CC"/>
    <w:rsid w:val="00BB6432"/>
    <w:rsid w:val="00BB761A"/>
    <w:rsid w:val="00BC4F15"/>
    <w:rsid w:val="00BC67E6"/>
    <w:rsid w:val="00BD6680"/>
    <w:rsid w:val="00BE70F5"/>
    <w:rsid w:val="00BF64DC"/>
    <w:rsid w:val="00BF6CC9"/>
    <w:rsid w:val="00C01BD5"/>
    <w:rsid w:val="00C0334D"/>
    <w:rsid w:val="00C0515A"/>
    <w:rsid w:val="00C1277B"/>
    <w:rsid w:val="00C206FA"/>
    <w:rsid w:val="00C378B1"/>
    <w:rsid w:val="00C37AFD"/>
    <w:rsid w:val="00C42689"/>
    <w:rsid w:val="00C43718"/>
    <w:rsid w:val="00C54132"/>
    <w:rsid w:val="00C5721E"/>
    <w:rsid w:val="00C64879"/>
    <w:rsid w:val="00C7507B"/>
    <w:rsid w:val="00C8483D"/>
    <w:rsid w:val="00C84D68"/>
    <w:rsid w:val="00CA0A1F"/>
    <w:rsid w:val="00CA48E8"/>
    <w:rsid w:val="00CB1290"/>
    <w:rsid w:val="00CB3E98"/>
    <w:rsid w:val="00CB4F4F"/>
    <w:rsid w:val="00CC13D9"/>
    <w:rsid w:val="00CD1BB8"/>
    <w:rsid w:val="00CE08F2"/>
    <w:rsid w:val="00CF3946"/>
    <w:rsid w:val="00CF6846"/>
    <w:rsid w:val="00D01670"/>
    <w:rsid w:val="00D06ADC"/>
    <w:rsid w:val="00D35908"/>
    <w:rsid w:val="00D37753"/>
    <w:rsid w:val="00D44CF0"/>
    <w:rsid w:val="00D450C6"/>
    <w:rsid w:val="00D46B49"/>
    <w:rsid w:val="00D474D4"/>
    <w:rsid w:val="00D504CB"/>
    <w:rsid w:val="00D51951"/>
    <w:rsid w:val="00D53394"/>
    <w:rsid w:val="00D565C9"/>
    <w:rsid w:val="00D61BFD"/>
    <w:rsid w:val="00D638EC"/>
    <w:rsid w:val="00D64151"/>
    <w:rsid w:val="00D647F9"/>
    <w:rsid w:val="00D7135F"/>
    <w:rsid w:val="00D762F6"/>
    <w:rsid w:val="00D83FFC"/>
    <w:rsid w:val="00D91011"/>
    <w:rsid w:val="00D9140F"/>
    <w:rsid w:val="00D9424A"/>
    <w:rsid w:val="00D952FC"/>
    <w:rsid w:val="00DA00C8"/>
    <w:rsid w:val="00DA1D6F"/>
    <w:rsid w:val="00DB2DF3"/>
    <w:rsid w:val="00DD7396"/>
    <w:rsid w:val="00DE65E7"/>
    <w:rsid w:val="00DF7E04"/>
    <w:rsid w:val="00E10B46"/>
    <w:rsid w:val="00E43FB4"/>
    <w:rsid w:val="00E46BFF"/>
    <w:rsid w:val="00E51A51"/>
    <w:rsid w:val="00E66F88"/>
    <w:rsid w:val="00E80BED"/>
    <w:rsid w:val="00E879BA"/>
    <w:rsid w:val="00E90021"/>
    <w:rsid w:val="00E92454"/>
    <w:rsid w:val="00EA0905"/>
    <w:rsid w:val="00EA3168"/>
    <w:rsid w:val="00EB42BD"/>
    <w:rsid w:val="00EB452E"/>
    <w:rsid w:val="00EB4E43"/>
    <w:rsid w:val="00ED192A"/>
    <w:rsid w:val="00ED3F24"/>
    <w:rsid w:val="00EE059A"/>
    <w:rsid w:val="00EE12AB"/>
    <w:rsid w:val="00EE6D3C"/>
    <w:rsid w:val="00EF696F"/>
    <w:rsid w:val="00F02617"/>
    <w:rsid w:val="00F038CD"/>
    <w:rsid w:val="00F13819"/>
    <w:rsid w:val="00F144B2"/>
    <w:rsid w:val="00F40CAA"/>
    <w:rsid w:val="00F42051"/>
    <w:rsid w:val="00F42EC8"/>
    <w:rsid w:val="00F4347A"/>
    <w:rsid w:val="00F45799"/>
    <w:rsid w:val="00F5231A"/>
    <w:rsid w:val="00F60B6C"/>
    <w:rsid w:val="00F6186B"/>
    <w:rsid w:val="00F81CD4"/>
    <w:rsid w:val="00F82883"/>
    <w:rsid w:val="00F8724B"/>
    <w:rsid w:val="00F901A1"/>
    <w:rsid w:val="00F957DB"/>
    <w:rsid w:val="00F971F0"/>
    <w:rsid w:val="00FB2B07"/>
    <w:rsid w:val="00FC1600"/>
    <w:rsid w:val="00FC22D3"/>
    <w:rsid w:val="00FC410A"/>
    <w:rsid w:val="00FE6159"/>
    <w:rsid w:val="00FF32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City"/>
  <w:smartTagType w:namespaceuri="urn:schemas-microsoft-com:office:smarttags" w:name="plac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toa heading" w:uiPriority="0"/>
    <w:lsdException w:name="Title" w:semiHidden="0" w:uiPriority="0" w:unhideWhenUsed="0" w:qFormat="1"/>
    <w:lsdException w:name="Default Paragraph Font" w:uiPriority="1" w:unhideWhenUsed="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F24"/>
    <w:pPr>
      <w:spacing w:after="200" w:line="276" w:lineRule="auto"/>
    </w:pPr>
    <w:rPr>
      <w:sz w:val="22"/>
      <w:szCs w:val="22"/>
      <w:lang w:val="en-US" w:eastAsia="en-US"/>
    </w:rPr>
  </w:style>
  <w:style w:type="paragraph" w:styleId="Heading1">
    <w:name w:val="heading 1"/>
    <w:basedOn w:val="Normal"/>
    <w:next w:val="Normal"/>
    <w:link w:val="Heading1Char"/>
    <w:qFormat/>
    <w:rsid w:val="004039A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4039A6"/>
    <w:pPr>
      <w:keepNext/>
      <w:pBdr>
        <w:bottom w:val="single" w:sz="24" w:space="1" w:color="auto"/>
      </w:pBdr>
      <w:spacing w:after="0" w:line="240" w:lineRule="auto"/>
      <w:jc w:val="center"/>
      <w:outlineLvl w:val="1"/>
    </w:pPr>
    <w:rPr>
      <w:rFonts w:ascii="Times New Roman" w:hAnsi="Times New Roman"/>
      <w:b/>
      <w:sz w:val="28"/>
      <w:szCs w:val="20"/>
    </w:rPr>
  </w:style>
  <w:style w:type="paragraph" w:styleId="Heading3">
    <w:name w:val="heading 3"/>
    <w:basedOn w:val="Normal"/>
    <w:next w:val="Normal"/>
    <w:link w:val="Heading3Char"/>
    <w:qFormat/>
    <w:rsid w:val="005E575E"/>
    <w:pPr>
      <w:spacing w:after="0" w:line="240" w:lineRule="auto"/>
      <w:outlineLvl w:val="2"/>
    </w:pPr>
    <w:rPr>
      <w:rFonts w:ascii="Times New Roman" w:hAnsi="Times New Roman"/>
      <w:b/>
      <w:szCs w:val="20"/>
      <w:lang w:val="en-GB"/>
    </w:rPr>
  </w:style>
  <w:style w:type="paragraph" w:styleId="Heading4">
    <w:name w:val="heading 4"/>
    <w:basedOn w:val="Normal"/>
    <w:next w:val="Normal"/>
    <w:link w:val="Heading4Char"/>
    <w:unhideWhenUsed/>
    <w:qFormat/>
    <w:rsid w:val="00323F58"/>
    <w:pPr>
      <w:keepNext/>
      <w:spacing w:before="240" w:after="60"/>
      <w:outlineLvl w:val="3"/>
    </w:pPr>
    <w:rPr>
      <w:b/>
      <w:bCs/>
      <w:sz w:val="28"/>
      <w:szCs w:val="28"/>
    </w:rPr>
  </w:style>
  <w:style w:type="paragraph" w:styleId="Heading5">
    <w:name w:val="heading 5"/>
    <w:basedOn w:val="Normal"/>
    <w:next w:val="Normal"/>
    <w:link w:val="Heading5Char"/>
    <w:unhideWhenUsed/>
    <w:qFormat/>
    <w:rsid w:val="00323F58"/>
    <w:pPr>
      <w:spacing w:before="240" w:after="60"/>
      <w:outlineLvl w:val="4"/>
    </w:pPr>
    <w:rPr>
      <w:b/>
      <w:bCs/>
      <w:i/>
      <w:iCs/>
      <w:sz w:val="26"/>
      <w:szCs w:val="26"/>
    </w:rPr>
  </w:style>
  <w:style w:type="paragraph" w:styleId="Heading6">
    <w:name w:val="heading 6"/>
    <w:basedOn w:val="Normal"/>
    <w:next w:val="Normal"/>
    <w:link w:val="Heading6Char"/>
    <w:qFormat/>
    <w:rsid w:val="004039A6"/>
    <w:pPr>
      <w:keepNext/>
      <w:spacing w:before="240" w:after="240" w:line="240" w:lineRule="auto"/>
      <w:ind w:left="620" w:hanging="634"/>
      <w:jc w:val="both"/>
      <w:outlineLvl w:val="5"/>
    </w:pPr>
    <w:rPr>
      <w:rFonts w:ascii="Arial" w:hAnsi="Arial"/>
      <w:b/>
      <w:sz w:val="20"/>
      <w:szCs w:val="20"/>
    </w:rPr>
  </w:style>
  <w:style w:type="paragraph" w:styleId="Heading7">
    <w:name w:val="heading 7"/>
    <w:basedOn w:val="Normal"/>
    <w:next w:val="Normal"/>
    <w:link w:val="Heading7Char"/>
    <w:unhideWhenUsed/>
    <w:qFormat/>
    <w:rsid w:val="004039A6"/>
    <w:pPr>
      <w:spacing w:before="240" w:after="60"/>
      <w:outlineLvl w:val="6"/>
    </w:pPr>
    <w:rPr>
      <w:sz w:val="24"/>
      <w:szCs w:val="24"/>
    </w:rPr>
  </w:style>
  <w:style w:type="paragraph" w:styleId="Heading8">
    <w:name w:val="heading 8"/>
    <w:basedOn w:val="Normal"/>
    <w:next w:val="Normal"/>
    <w:link w:val="Heading8Char"/>
    <w:qFormat/>
    <w:rsid w:val="004039A6"/>
    <w:pPr>
      <w:keepNext/>
      <w:spacing w:before="120" w:after="120" w:line="240" w:lineRule="auto"/>
      <w:ind w:left="-18" w:right="-108" w:firstLine="18"/>
      <w:outlineLvl w:val="7"/>
    </w:pPr>
    <w:rPr>
      <w:rFonts w:ascii="Arial" w:hAnsi="Arial"/>
      <w:b/>
      <w:sz w:val="20"/>
      <w:szCs w:val="20"/>
    </w:rPr>
  </w:style>
  <w:style w:type="paragraph" w:styleId="Heading9">
    <w:name w:val="heading 9"/>
    <w:basedOn w:val="Normal"/>
    <w:next w:val="Normal"/>
    <w:link w:val="Heading9Char"/>
    <w:qFormat/>
    <w:rsid w:val="004039A6"/>
    <w:pPr>
      <w:keepNext/>
      <w:tabs>
        <w:tab w:val="center" w:pos="4680"/>
      </w:tabs>
      <w:suppressAutoHyphens/>
      <w:spacing w:after="0" w:line="240" w:lineRule="auto"/>
      <w:jc w:val="center"/>
      <w:outlineLvl w:val="8"/>
    </w:pPr>
    <w:rPr>
      <w:rFonts w:ascii="Times New Roman" w:hAnsi="Times New Roman"/>
      <w:b/>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6452"/>
    <w:pPr>
      <w:ind w:left="720"/>
    </w:pPr>
  </w:style>
  <w:style w:type="paragraph" w:styleId="Header">
    <w:name w:val="header"/>
    <w:basedOn w:val="Normal"/>
    <w:link w:val="HeaderChar"/>
    <w:unhideWhenUsed/>
    <w:rsid w:val="00826444"/>
    <w:pPr>
      <w:tabs>
        <w:tab w:val="center" w:pos="4680"/>
        <w:tab w:val="right" w:pos="9360"/>
      </w:tabs>
    </w:pPr>
  </w:style>
  <w:style w:type="character" w:customStyle="1" w:styleId="HeaderChar">
    <w:name w:val="Header Char"/>
    <w:basedOn w:val="DefaultParagraphFont"/>
    <w:link w:val="Header"/>
    <w:uiPriority w:val="99"/>
    <w:semiHidden/>
    <w:rsid w:val="00826444"/>
    <w:rPr>
      <w:sz w:val="22"/>
      <w:szCs w:val="22"/>
    </w:rPr>
  </w:style>
  <w:style w:type="paragraph" w:styleId="Footer">
    <w:name w:val="footer"/>
    <w:basedOn w:val="Normal"/>
    <w:link w:val="FooterChar"/>
    <w:uiPriority w:val="99"/>
    <w:unhideWhenUsed/>
    <w:rsid w:val="00826444"/>
    <w:pPr>
      <w:tabs>
        <w:tab w:val="center" w:pos="4680"/>
        <w:tab w:val="right" w:pos="9360"/>
      </w:tabs>
    </w:pPr>
  </w:style>
  <w:style w:type="character" w:customStyle="1" w:styleId="FooterChar">
    <w:name w:val="Footer Char"/>
    <w:basedOn w:val="DefaultParagraphFont"/>
    <w:link w:val="Footer"/>
    <w:uiPriority w:val="99"/>
    <w:rsid w:val="00826444"/>
    <w:rPr>
      <w:sz w:val="22"/>
      <w:szCs w:val="22"/>
    </w:rPr>
  </w:style>
  <w:style w:type="table" w:styleId="TableGrid">
    <w:name w:val="Table Grid"/>
    <w:basedOn w:val="TableNormal"/>
    <w:rsid w:val="007F337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5E575E"/>
    <w:rPr>
      <w:rFonts w:ascii="Times New Roman" w:hAnsi="Times New Roman"/>
      <w:b/>
      <w:sz w:val="22"/>
      <w:lang w:val="en-GB"/>
    </w:rPr>
  </w:style>
  <w:style w:type="character" w:styleId="Hyperlink">
    <w:name w:val="Hyperlink"/>
    <w:basedOn w:val="DefaultParagraphFont"/>
    <w:rsid w:val="005E575E"/>
    <w:rPr>
      <w:color w:val="0000FF"/>
      <w:u w:val="single"/>
    </w:rPr>
  </w:style>
  <w:style w:type="paragraph" w:styleId="BodyText2">
    <w:name w:val="Body Text 2"/>
    <w:basedOn w:val="Normal"/>
    <w:link w:val="BodyText2Char"/>
    <w:rsid w:val="005E575E"/>
    <w:pPr>
      <w:spacing w:after="0" w:line="240" w:lineRule="auto"/>
      <w:jc w:val="both"/>
    </w:pPr>
    <w:rPr>
      <w:rFonts w:ascii="Nudi Akshar" w:hAnsi="Nudi Akshar"/>
      <w:sz w:val="28"/>
      <w:szCs w:val="24"/>
    </w:rPr>
  </w:style>
  <w:style w:type="character" w:customStyle="1" w:styleId="BodyText2Char">
    <w:name w:val="Body Text 2 Char"/>
    <w:basedOn w:val="DefaultParagraphFont"/>
    <w:link w:val="BodyText2"/>
    <w:rsid w:val="005E575E"/>
    <w:rPr>
      <w:rFonts w:ascii="Nudi Akshar" w:hAnsi="Nudi Akshar"/>
      <w:sz w:val="28"/>
      <w:szCs w:val="24"/>
    </w:rPr>
  </w:style>
  <w:style w:type="paragraph" w:customStyle="1" w:styleId="Normal1">
    <w:name w:val="Normal1"/>
    <w:rsid w:val="005E575E"/>
    <w:pPr>
      <w:spacing w:after="200" w:line="276" w:lineRule="auto"/>
    </w:pPr>
    <w:rPr>
      <w:rFonts w:eastAsia="Calibri" w:cs="Calibri"/>
      <w:color w:val="000000"/>
      <w:sz w:val="22"/>
      <w:szCs w:val="22"/>
      <w:lang w:val="en-US" w:eastAsia="en-US"/>
    </w:rPr>
  </w:style>
  <w:style w:type="paragraph" w:styleId="Title">
    <w:name w:val="Title"/>
    <w:basedOn w:val="Normal"/>
    <w:link w:val="TitleChar"/>
    <w:qFormat/>
    <w:rsid w:val="005E575E"/>
    <w:pPr>
      <w:spacing w:after="0" w:line="240" w:lineRule="auto"/>
      <w:jc w:val="center"/>
    </w:pPr>
    <w:rPr>
      <w:sz w:val="36"/>
      <w:szCs w:val="20"/>
    </w:rPr>
  </w:style>
  <w:style w:type="character" w:customStyle="1" w:styleId="TitleChar">
    <w:name w:val="Title Char"/>
    <w:basedOn w:val="DefaultParagraphFont"/>
    <w:link w:val="Title"/>
    <w:rsid w:val="005E575E"/>
    <w:rPr>
      <w:sz w:val="36"/>
    </w:rPr>
  </w:style>
  <w:style w:type="character" w:customStyle="1" w:styleId="Heading4Char">
    <w:name w:val="Heading 4 Char"/>
    <w:basedOn w:val="DefaultParagraphFont"/>
    <w:link w:val="Heading4"/>
    <w:uiPriority w:val="9"/>
    <w:semiHidden/>
    <w:rsid w:val="00323F58"/>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323F58"/>
    <w:rPr>
      <w:rFonts w:ascii="Calibri" w:eastAsia="Times New Roman" w:hAnsi="Calibri" w:cs="Times New Roman"/>
      <w:b/>
      <w:bCs/>
      <w:i/>
      <w:iCs/>
      <w:sz w:val="26"/>
      <w:szCs w:val="26"/>
    </w:rPr>
  </w:style>
  <w:style w:type="character" w:styleId="FootnoteReference">
    <w:name w:val="footnote reference"/>
    <w:rsid w:val="00323F58"/>
    <w:rPr>
      <w:vertAlign w:val="superscript"/>
    </w:rPr>
  </w:style>
  <w:style w:type="character" w:customStyle="1" w:styleId="Heading1Char">
    <w:name w:val="Heading 1 Char"/>
    <w:basedOn w:val="DefaultParagraphFont"/>
    <w:link w:val="Heading1"/>
    <w:uiPriority w:val="9"/>
    <w:rsid w:val="004039A6"/>
    <w:rPr>
      <w:rFonts w:ascii="Cambria" w:eastAsia="Times New Roman" w:hAnsi="Cambria" w:cs="Times New Roman"/>
      <w:b/>
      <w:bCs/>
      <w:kern w:val="32"/>
      <w:sz w:val="32"/>
      <w:szCs w:val="32"/>
    </w:rPr>
  </w:style>
  <w:style w:type="character" w:customStyle="1" w:styleId="Heading7Char">
    <w:name w:val="Heading 7 Char"/>
    <w:basedOn w:val="DefaultParagraphFont"/>
    <w:link w:val="Heading7"/>
    <w:uiPriority w:val="9"/>
    <w:semiHidden/>
    <w:rsid w:val="004039A6"/>
    <w:rPr>
      <w:rFonts w:ascii="Calibri" w:eastAsia="Times New Roman" w:hAnsi="Calibri" w:cs="Times New Roman"/>
      <w:sz w:val="24"/>
      <w:szCs w:val="24"/>
    </w:rPr>
  </w:style>
  <w:style w:type="character" w:customStyle="1" w:styleId="Heading2Char">
    <w:name w:val="Heading 2 Char"/>
    <w:basedOn w:val="DefaultParagraphFont"/>
    <w:link w:val="Heading2"/>
    <w:rsid w:val="004039A6"/>
    <w:rPr>
      <w:rFonts w:ascii="Times New Roman" w:hAnsi="Times New Roman"/>
      <w:b/>
      <w:sz w:val="28"/>
    </w:rPr>
  </w:style>
  <w:style w:type="character" w:customStyle="1" w:styleId="Heading6Char">
    <w:name w:val="Heading 6 Char"/>
    <w:basedOn w:val="DefaultParagraphFont"/>
    <w:link w:val="Heading6"/>
    <w:rsid w:val="004039A6"/>
    <w:rPr>
      <w:rFonts w:ascii="Arial" w:hAnsi="Arial"/>
      <w:b/>
    </w:rPr>
  </w:style>
  <w:style w:type="character" w:customStyle="1" w:styleId="Heading8Char">
    <w:name w:val="Heading 8 Char"/>
    <w:basedOn w:val="DefaultParagraphFont"/>
    <w:link w:val="Heading8"/>
    <w:rsid w:val="004039A6"/>
    <w:rPr>
      <w:rFonts w:ascii="Arial" w:hAnsi="Arial"/>
      <w:b/>
    </w:rPr>
  </w:style>
  <w:style w:type="character" w:customStyle="1" w:styleId="Heading9Char">
    <w:name w:val="Heading 9 Char"/>
    <w:basedOn w:val="DefaultParagraphFont"/>
    <w:link w:val="Heading9"/>
    <w:rsid w:val="004039A6"/>
    <w:rPr>
      <w:rFonts w:ascii="Times New Roman" w:hAnsi="Times New Roman"/>
      <w:b/>
      <w:sz w:val="24"/>
      <w:u w:val="single"/>
    </w:rPr>
  </w:style>
  <w:style w:type="paragraph" w:customStyle="1" w:styleId="Outline">
    <w:name w:val="Outline"/>
    <w:basedOn w:val="Normal"/>
    <w:rsid w:val="004039A6"/>
    <w:pPr>
      <w:spacing w:before="240" w:after="0" w:line="240" w:lineRule="auto"/>
    </w:pPr>
    <w:rPr>
      <w:rFonts w:ascii="Times New Roman" w:hAnsi="Times New Roman"/>
      <w:kern w:val="28"/>
      <w:sz w:val="24"/>
      <w:szCs w:val="20"/>
    </w:rPr>
  </w:style>
  <w:style w:type="paragraph" w:customStyle="1" w:styleId="Outline1">
    <w:name w:val="Outline1"/>
    <w:basedOn w:val="Outline"/>
    <w:next w:val="Outline2"/>
    <w:rsid w:val="004039A6"/>
    <w:pPr>
      <w:keepNext/>
      <w:numPr>
        <w:numId w:val="13"/>
      </w:numPr>
      <w:tabs>
        <w:tab w:val="clear" w:pos="432"/>
        <w:tab w:val="num" w:pos="360"/>
      </w:tabs>
      <w:ind w:left="360" w:hanging="360"/>
    </w:pPr>
  </w:style>
  <w:style w:type="paragraph" w:customStyle="1" w:styleId="Outline2">
    <w:name w:val="Outline2"/>
    <w:basedOn w:val="Normal"/>
    <w:rsid w:val="004039A6"/>
    <w:pPr>
      <w:numPr>
        <w:ilvl w:val="1"/>
        <w:numId w:val="13"/>
      </w:numPr>
      <w:tabs>
        <w:tab w:val="clear" w:pos="1152"/>
        <w:tab w:val="num" w:pos="864"/>
      </w:tabs>
      <w:spacing w:before="240" w:after="0" w:line="240" w:lineRule="auto"/>
      <w:ind w:left="864" w:hanging="504"/>
    </w:pPr>
    <w:rPr>
      <w:rFonts w:ascii="Times New Roman" w:hAnsi="Times New Roman"/>
      <w:kern w:val="28"/>
      <w:sz w:val="24"/>
      <w:szCs w:val="20"/>
    </w:rPr>
  </w:style>
  <w:style w:type="paragraph" w:customStyle="1" w:styleId="Outline3">
    <w:name w:val="Outline3"/>
    <w:basedOn w:val="Normal"/>
    <w:rsid w:val="004039A6"/>
    <w:pPr>
      <w:numPr>
        <w:ilvl w:val="2"/>
        <w:numId w:val="13"/>
      </w:numPr>
      <w:tabs>
        <w:tab w:val="clear" w:pos="1728"/>
        <w:tab w:val="num" w:pos="1368"/>
      </w:tabs>
      <w:spacing w:before="240" w:after="0" w:line="240" w:lineRule="auto"/>
      <w:ind w:left="1368" w:hanging="504"/>
    </w:pPr>
    <w:rPr>
      <w:rFonts w:ascii="Times New Roman" w:hAnsi="Times New Roman"/>
      <w:kern w:val="28"/>
      <w:sz w:val="24"/>
      <w:szCs w:val="20"/>
    </w:rPr>
  </w:style>
  <w:style w:type="paragraph" w:customStyle="1" w:styleId="Outline4">
    <w:name w:val="Outline4"/>
    <w:basedOn w:val="Normal"/>
    <w:rsid w:val="004039A6"/>
    <w:pPr>
      <w:numPr>
        <w:ilvl w:val="3"/>
        <w:numId w:val="13"/>
      </w:numPr>
      <w:tabs>
        <w:tab w:val="clear" w:pos="2304"/>
        <w:tab w:val="num" w:pos="1872"/>
      </w:tabs>
      <w:spacing w:before="240" w:after="0" w:line="240" w:lineRule="auto"/>
      <w:ind w:left="1872" w:hanging="504"/>
    </w:pPr>
    <w:rPr>
      <w:rFonts w:ascii="Times New Roman" w:hAnsi="Times New Roman"/>
      <w:kern w:val="28"/>
      <w:sz w:val="24"/>
      <w:szCs w:val="20"/>
    </w:rPr>
  </w:style>
  <w:style w:type="paragraph" w:customStyle="1" w:styleId="outlinebullet">
    <w:name w:val="outlinebullet"/>
    <w:basedOn w:val="Normal"/>
    <w:rsid w:val="004039A6"/>
    <w:pPr>
      <w:numPr>
        <w:numId w:val="14"/>
      </w:numPr>
      <w:tabs>
        <w:tab w:val="clear" w:pos="360"/>
        <w:tab w:val="left" w:pos="1440"/>
      </w:tabs>
      <w:spacing w:before="120" w:after="0" w:line="240" w:lineRule="auto"/>
      <w:ind w:left="1440" w:hanging="450"/>
    </w:pPr>
    <w:rPr>
      <w:rFonts w:ascii="Times New Roman" w:hAnsi="Times New Roman"/>
      <w:sz w:val="24"/>
      <w:szCs w:val="20"/>
    </w:rPr>
  </w:style>
  <w:style w:type="character" w:styleId="PageNumber">
    <w:name w:val="page number"/>
    <w:rsid w:val="004039A6"/>
    <w:rPr>
      <w:sz w:val="20"/>
    </w:rPr>
  </w:style>
  <w:style w:type="paragraph" w:styleId="FootnoteText">
    <w:name w:val="footnote text"/>
    <w:basedOn w:val="Normal"/>
    <w:link w:val="FootnoteTextChar"/>
    <w:semiHidden/>
    <w:rsid w:val="004039A6"/>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semiHidden/>
    <w:rsid w:val="004039A6"/>
    <w:rPr>
      <w:rFonts w:ascii="Times New Roman" w:hAnsi="Times New Roman"/>
    </w:rPr>
  </w:style>
  <w:style w:type="paragraph" w:styleId="TOC1">
    <w:name w:val="toc 1"/>
    <w:basedOn w:val="Normal"/>
    <w:next w:val="Normal"/>
    <w:autoRedefine/>
    <w:semiHidden/>
    <w:rsid w:val="004039A6"/>
    <w:pPr>
      <w:spacing w:after="0" w:line="240" w:lineRule="auto"/>
    </w:pPr>
    <w:rPr>
      <w:rFonts w:ascii="Times New Roman" w:hAnsi="Times New Roman"/>
      <w:b/>
      <w:sz w:val="24"/>
      <w:szCs w:val="20"/>
    </w:rPr>
  </w:style>
  <w:style w:type="paragraph" w:styleId="TOC2">
    <w:name w:val="toc 2"/>
    <w:basedOn w:val="Normal"/>
    <w:next w:val="Normal"/>
    <w:autoRedefine/>
    <w:semiHidden/>
    <w:rsid w:val="004039A6"/>
    <w:pPr>
      <w:tabs>
        <w:tab w:val="right" w:leader="dot" w:pos="8990"/>
      </w:tabs>
      <w:spacing w:after="0" w:line="240" w:lineRule="auto"/>
      <w:ind w:left="240"/>
    </w:pPr>
    <w:rPr>
      <w:rFonts w:ascii="Times New Roman" w:hAnsi="Times New Roman"/>
      <w:sz w:val="36"/>
      <w:szCs w:val="20"/>
    </w:rPr>
  </w:style>
  <w:style w:type="paragraph" w:styleId="TOC3">
    <w:name w:val="toc 3"/>
    <w:basedOn w:val="Normal"/>
    <w:next w:val="Normal"/>
    <w:autoRedefine/>
    <w:semiHidden/>
    <w:rsid w:val="004039A6"/>
    <w:pPr>
      <w:spacing w:after="0" w:line="240" w:lineRule="auto"/>
      <w:ind w:left="480"/>
    </w:pPr>
    <w:rPr>
      <w:rFonts w:ascii="Times New Roman" w:hAnsi="Times New Roman"/>
      <w:sz w:val="24"/>
      <w:szCs w:val="20"/>
    </w:rPr>
  </w:style>
  <w:style w:type="paragraph" w:styleId="TOC4">
    <w:name w:val="toc 4"/>
    <w:basedOn w:val="Normal"/>
    <w:next w:val="Normal"/>
    <w:autoRedefine/>
    <w:semiHidden/>
    <w:rsid w:val="004039A6"/>
    <w:pPr>
      <w:spacing w:after="0" w:line="240" w:lineRule="auto"/>
      <w:ind w:left="720"/>
    </w:pPr>
    <w:rPr>
      <w:rFonts w:ascii="Times New Roman" w:hAnsi="Times New Roman"/>
      <w:sz w:val="24"/>
      <w:szCs w:val="20"/>
    </w:rPr>
  </w:style>
  <w:style w:type="paragraph" w:styleId="TOC5">
    <w:name w:val="toc 5"/>
    <w:basedOn w:val="Normal"/>
    <w:next w:val="Normal"/>
    <w:autoRedefine/>
    <w:semiHidden/>
    <w:rsid w:val="004039A6"/>
    <w:pPr>
      <w:spacing w:after="0" w:line="240" w:lineRule="auto"/>
      <w:ind w:left="960"/>
    </w:pPr>
    <w:rPr>
      <w:rFonts w:ascii="Times New Roman" w:hAnsi="Times New Roman"/>
      <w:sz w:val="24"/>
      <w:szCs w:val="20"/>
    </w:rPr>
  </w:style>
  <w:style w:type="paragraph" w:styleId="TOC6">
    <w:name w:val="toc 6"/>
    <w:basedOn w:val="Normal"/>
    <w:next w:val="Normal"/>
    <w:autoRedefine/>
    <w:semiHidden/>
    <w:rsid w:val="004039A6"/>
    <w:pPr>
      <w:spacing w:after="0" w:line="240" w:lineRule="auto"/>
      <w:ind w:left="1200"/>
    </w:pPr>
    <w:rPr>
      <w:rFonts w:ascii="Times New Roman" w:hAnsi="Times New Roman"/>
      <w:sz w:val="24"/>
      <w:szCs w:val="20"/>
    </w:rPr>
  </w:style>
  <w:style w:type="paragraph" w:styleId="TOC7">
    <w:name w:val="toc 7"/>
    <w:basedOn w:val="Normal"/>
    <w:next w:val="Normal"/>
    <w:autoRedefine/>
    <w:semiHidden/>
    <w:rsid w:val="004039A6"/>
    <w:pPr>
      <w:spacing w:after="0" w:line="240" w:lineRule="auto"/>
      <w:ind w:left="1440"/>
    </w:pPr>
    <w:rPr>
      <w:rFonts w:ascii="Times New Roman" w:hAnsi="Times New Roman"/>
      <w:sz w:val="24"/>
      <w:szCs w:val="20"/>
    </w:rPr>
  </w:style>
  <w:style w:type="paragraph" w:styleId="TOC8">
    <w:name w:val="toc 8"/>
    <w:basedOn w:val="Normal"/>
    <w:next w:val="Normal"/>
    <w:autoRedefine/>
    <w:semiHidden/>
    <w:rsid w:val="004039A6"/>
    <w:pPr>
      <w:spacing w:after="0" w:line="240" w:lineRule="auto"/>
      <w:ind w:left="1680"/>
    </w:pPr>
    <w:rPr>
      <w:rFonts w:ascii="Times New Roman" w:hAnsi="Times New Roman"/>
      <w:sz w:val="24"/>
      <w:szCs w:val="20"/>
    </w:rPr>
  </w:style>
  <w:style w:type="paragraph" w:styleId="TOC9">
    <w:name w:val="toc 9"/>
    <w:basedOn w:val="Normal"/>
    <w:next w:val="Normal"/>
    <w:autoRedefine/>
    <w:semiHidden/>
    <w:rsid w:val="004039A6"/>
    <w:pPr>
      <w:spacing w:after="0" w:line="240" w:lineRule="auto"/>
      <w:ind w:left="1920"/>
    </w:pPr>
    <w:rPr>
      <w:rFonts w:ascii="Times New Roman" w:hAnsi="Times New Roman"/>
      <w:sz w:val="24"/>
      <w:szCs w:val="20"/>
    </w:rPr>
  </w:style>
  <w:style w:type="paragraph" w:styleId="BodyText">
    <w:name w:val="Body Text"/>
    <w:basedOn w:val="Normal"/>
    <w:link w:val="BodyTextChar"/>
    <w:rsid w:val="004039A6"/>
    <w:pPr>
      <w:spacing w:after="0" w:line="240" w:lineRule="auto"/>
      <w:jc w:val="center"/>
    </w:pPr>
    <w:rPr>
      <w:rFonts w:ascii="Times New Roman" w:hAnsi="Times New Roman"/>
      <w:sz w:val="24"/>
      <w:szCs w:val="20"/>
    </w:rPr>
  </w:style>
  <w:style w:type="character" w:customStyle="1" w:styleId="BodyTextChar">
    <w:name w:val="Body Text Char"/>
    <w:basedOn w:val="DefaultParagraphFont"/>
    <w:link w:val="BodyText"/>
    <w:rsid w:val="004039A6"/>
    <w:rPr>
      <w:rFonts w:ascii="Times New Roman" w:hAnsi="Times New Roman"/>
      <w:sz w:val="24"/>
    </w:rPr>
  </w:style>
  <w:style w:type="paragraph" w:styleId="BodyText3">
    <w:name w:val="Body Text 3"/>
    <w:basedOn w:val="Normal"/>
    <w:link w:val="BodyText3Char"/>
    <w:rsid w:val="004039A6"/>
    <w:pPr>
      <w:spacing w:before="240" w:after="120" w:line="240" w:lineRule="auto"/>
      <w:jc w:val="both"/>
    </w:pPr>
    <w:rPr>
      <w:rFonts w:ascii="Times New Roman" w:hAnsi="Times New Roman"/>
      <w:sz w:val="24"/>
      <w:szCs w:val="20"/>
    </w:rPr>
  </w:style>
  <w:style w:type="character" w:customStyle="1" w:styleId="BodyText3Char">
    <w:name w:val="Body Text 3 Char"/>
    <w:basedOn w:val="DefaultParagraphFont"/>
    <w:link w:val="BodyText3"/>
    <w:rsid w:val="004039A6"/>
    <w:rPr>
      <w:rFonts w:ascii="Times New Roman" w:hAnsi="Times New Roman"/>
      <w:sz w:val="24"/>
    </w:rPr>
  </w:style>
  <w:style w:type="paragraph" w:styleId="TOAHeading">
    <w:name w:val="toa heading"/>
    <w:basedOn w:val="Normal"/>
    <w:next w:val="Normal"/>
    <w:semiHidden/>
    <w:rsid w:val="004039A6"/>
    <w:pPr>
      <w:widowControl w:val="0"/>
      <w:spacing w:before="120" w:after="0" w:line="240" w:lineRule="auto"/>
    </w:pPr>
    <w:rPr>
      <w:rFonts w:ascii="Arial" w:hAnsi="Arial"/>
      <w:b/>
      <w:snapToGrid w:val="0"/>
      <w:sz w:val="24"/>
      <w:szCs w:val="20"/>
      <w:lang w:val="en-GB" w:eastAsia="fr-FR"/>
    </w:rPr>
  </w:style>
  <w:style w:type="paragraph" w:styleId="BodyTextIndent">
    <w:name w:val="Body Text Indent"/>
    <w:basedOn w:val="Normal"/>
    <w:link w:val="BodyTextIndentChar"/>
    <w:rsid w:val="004039A6"/>
    <w:pPr>
      <w:widowControl w:val="0"/>
      <w:spacing w:line="240" w:lineRule="auto"/>
      <w:ind w:left="2977"/>
    </w:pPr>
    <w:rPr>
      <w:rFonts w:ascii="Times New Roman" w:hAnsi="Times New Roman"/>
      <w:snapToGrid w:val="0"/>
      <w:sz w:val="24"/>
      <w:szCs w:val="20"/>
      <w:lang w:val="en-GB" w:eastAsia="fr-FR"/>
    </w:rPr>
  </w:style>
  <w:style w:type="character" w:customStyle="1" w:styleId="BodyTextIndentChar">
    <w:name w:val="Body Text Indent Char"/>
    <w:basedOn w:val="DefaultParagraphFont"/>
    <w:link w:val="BodyTextIndent"/>
    <w:rsid w:val="004039A6"/>
    <w:rPr>
      <w:rFonts w:ascii="Times New Roman" w:hAnsi="Times New Roman"/>
      <w:snapToGrid w:val="0"/>
      <w:sz w:val="24"/>
      <w:lang w:val="en-GB" w:eastAsia="fr-FR"/>
    </w:rPr>
  </w:style>
  <w:style w:type="paragraph" w:styleId="PlainText">
    <w:name w:val="Plain Text"/>
    <w:basedOn w:val="Normal"/>
    <w:link w:val="PlainTextChar"/>
    <w:rsid w:val="004039A6"/>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4039A6"/>
    <w:rPr>
      <w:rFonts w:ascii="Courier New" w:hAnsi="Courier New"/>
    </w:rPr>
  </w:style>
  <w:style w:type="paragraph" w:styleId="DocumentMap">
    <w:name w:val="Document Map"/>
    <w:basedOn w:val="Normal"/>
    <w:link w:val="DocumentMapChar"/>
    <w:semiHidden/>
    <w:rsid w:val="004039A6"/>
    <w:pPr>
      <w:shd w:val="clear" w:color="auto" w:fill="000080"/>
      <w:spacing w:after="0" w:line="240" w:lineRule="auto"/>
    </w:pPr>
    <w:rPr>
      <w:rFonts w:ascii="Tahoma" w:hAnsi="Tahoma"/>
      <w:sz w:val="24"/>
      <w:szCs w:val="20"/>
    </w:rPr>
  </w:style>
  <w:style w:type="character" w:customStyle="1" w:styleId="DocumentMapChar">
    <w:name w:val="Document Map Char"/>
    <w:basedOn w:val="DefaultParagraphFont"/>
    <w:link w:val="DocumentMap"/>
    <w:semiHidden/>
    <w:rsid w:val="004039A6"/>
    <w:rPr>
      <w:rFonts w:ascii="Tahoma" w:hAnsi="Tahoma"/>
      <w:sz w:val="24"/>
      <w:shd w:val="clear" w:color="auto" w:fill="000080"/>
    </w:rPr>
  </w:style>
  <w:style w:type="paragraph" w:styleId="BodyTextIndent2">
    <w:name w:val="Body Text Indent 2"/>
    <w:basedOn w:val="Normal"/>
    <w:link w:val="BodyTextIndent2Char"/>
    <w:rsid w:val="004039A6"/>
    <w:pPr>
      <w:spacing w:after="0" w:line="240" w:lineRule="auto"/>
      <w:ind w:left="2880" w:hanging="720"/>
      <w:jc w:val="both"/>
    </w:pPr>
    <w:rPr>
      <w:rFonts w:ascii="Arial" w:hAnsi="Arial"/>
      <w:sz w:val="18"/>
      <w:szCs w:val="20"/>
    </w:rPr>
  </w:style>
  <w:style w:type="character" w:customStyle="1" w:styleId="BodyTextIndent2Char">
    <w:name w:val="Body Text Indent 2 Char"/>
    <w:basedOn w:val="DefaultParagraphFont"/>
    <w:link w:val="BodyTextIndent2"/>
    <w:rsid w:val="004039A6"/>
    <w:rPr>
      <w:rFonts w:ascii="Arial" w:hAnsi="Arial"/>
      <w:sz w:val="18"/>
    </w:rPr>
  </w:style>
  <w:style w:type="paragraph" w:styleId="BodyTextIndent3">
    <w:name w:val="Body Text Indent 3"/>
    <w:basedOn w:val="Normal"/>
    <w:link w:val="BodyTextIndent3Char"/>
    <w:rsid w:val="004039A6"/>
    <w:pPr>
      <w:spacing w:after="0" w:line="240" w:lineRule="auto"/>
      <w:ind w:left="2880"/>
      <w:jc w:val="both"/>
    </w:pPr>
    <w:rPr>
      <w:rFonts w:ascii="Arial" w:hAnsi="Arial"/>
      <w:sz w:val="17"/>
      <w:szCs w:val="20"/>
    </w:rPr>
  </w:style>
  <w:style w:type="character" w:customStyle="1" w:styleId="BodyTextIndent3Char">
    <w:name w:val="Body Text Indent 3 Char"/>
    <w:basedOn w:val="DefaultParagraphFont"/>
    <w:link w:val="BodyTextIndent3"/>
    <w:rsid w:val="004039A6"/>
    <w:rPr>
      <w:rFonts w:ascii="Arial" w:hAnsi="Arial"/>
      <w:sz w:val="17"/>
    </w:rPr>
  </w:style>
  <w:style w:type="paragraph" w:styleId="BalloonText">
    <w:name w:val="Balloon Text"/>
    <w:basedOn w:val="Normal"/>
    <w:link w:val="BalloonTextChar"/>
    <w:semiHidden/>
    <w:rsid w:val="004039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4039A6"/>
    <w:rPr>
      <w:rFonts w:ascii="Tahoma" w:hAnsi="Tahoma" w:cs="Tahoma"/>
      <w:sz w:val="16"/>
      <w:szCs w:val="16"/>
    </w:rPr>
  </w:style>
  <w:style w:type="paragraph" w:customStyle="1" w:styleId="p0">
    <w:name w:val="p0"/>
    <w:basedOn w:val="Normal"/>
    <w:rsid w:val="004039A6"/>
    <w:pPr>
      <w:snapToGrid w:val="0"/>
      <w:spacing w:after="0" w:line="240" w:lineRule="auto"/>
    </w:pPr>
    <w:rPr>
      <w:rFonts w:ascii="Times New Roman" w:hAnsi="Times New Roman"/>
      <w:sz w:val="24"/>
      <w:szCs w:val="24"/>
      <w:lang w:val="en-IN" w:eastAsia="en-IN"/>
    </w:rPr>
  </w:style>
  <w:style w:type="paragraph" w:customStyle="1" w:styleId="Default">
    <w:name w:val="Default"/>
    <w:rsid w:val="004039A6"/>
    <w:pPr>
      <w:widowControl w:val="0"/>
      <w:autoSpaceDE w:val="0"/>
      <w:autoSpaceDN w:val="0"/>
      <w:adjustRightInd w:val="0"/>
    </w:pPr>
    <w:rPr>
      <w:rFonts w:ascii="AJJGFI+TimesNewRoman,Bold" w:hAnsi="AJJGFI+TimesNewRoman,Bold" w:cs="AJJGFI+TimesNewRoman,Bold"/>
      <w:color w:val="000000"/>
      <w:sz w:val="24"/>
      <w:szCs w:val="24"/>
      <w:lang w:val="en-US" w:eastAsia="en-US"/>
    </w:rPr>
  </w:style>
  <w:style w:type="character" w:styleId="LineNumber">
    <w:name w:val="line number"/>
    <w:basedOn w:val="DefaultParagraphFont"/>
    <w:uiPriority w:val="99"/>
    <w:semiHidden/>
    <w:unhideWhenUsed/>
    <w:rsid w:val="000C69BE"/>
  </w:style>
  <w:style w:type="character" w:customStyle="1" w:styleId="CommentTextChar">
    <w:name w:val="Comment Text Char"/>
    <w:basedOn w:val="DefaultParagraphFont"/>
    <w:rsid w:val="008F7A5F"/>
    <w:rPr>
      <w:rFonts w:ascii="Bookman Old Style" w:hAnsi="Bookman Old Sty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Tung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0848868">
      <w:bodyDiv w:val="1"/>
      <w:marLeft w:val="0"/>
      <w:marRight w:val="0"/>
      <w:marTop w:val="0"/>
      <w:marBottom w:val="0"/>
      <w:divBdr>
        <w:top w:val="none" w:sz="0" w:space="0" w:color="auto"/>
        <w:left w:val="none" w:sz="0" w:space="0" w:color="auto"/>
        <w:bottom w:val="none" w:sz="0" w:space="0" w:color="auto"/>
        <w:right w:val="none" w:sz="0" w:space="0" w:color="auto"/>
      </w:divBdr>
    </w:div>
    <w:div w:id="1901555334">
      <w:bodyDiv w:val="1"/>
      <w:marLeft w:val="0"/>
      <w:marRight w:val="0"/>
      <w:marTop w:val="0"/>
      <w:marBottom w:val="0"/>
      <w:divBdr>
        <w:top w:val="none" w:sz="0" w:space="0" w:color="auto"/>
        <w:left w:val="none" w:sz="0" w:space="0" w:color="auto"/>
        <w:bottom w:val="none" w:sz="0" w:space="0" w:color="auto"/>
        <w:right w:val="none" w:sz="0" w:space="0" w:color="auto"/>
      </w:divBdr>
    </w:div>
    <w:div w:id="2116513606">
      <w:bodyDiv w:val="1"/>
      <w:marLeft w:val="0"/>
      <w:marRight w:val="0"/>
      <w:marTop w:val="0"/>
      <w:marBottom w:val="0"/>
      <w:divBdr>
        <w:top w:val="none" w:sz="0" w:space="0" w:color="auto"/>
        <w:left w:val="none" w:sz="0" w:space="0" w:color="auto"/>
        <w:bottom w:val="none" w:sz="0" w:space="0" w:color="auto"/>
        <w:right w:val="none" w:sz="0" w:space="0" w:color="auto"/>
      </w:divBdr>
    </w:div>
    <w:div w:id="213721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karnataka.gov.in"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9B340-D305-4CAB-83FA-BD84AD3DD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80</Pages>
  <Words>20102</Words>
  <Characters>114585</Characters>
  <Application>Microsoft Office Word</Application>
  <DocSecurity>0</DocSecurity>
  <Lines>954</Lines>
  <Paragraphs>268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134419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BBMP SOUTH</dc:creator>
  <cp:lastModifiedBy>Windows User</cp:lastModifiedBy>
  <cp:revision>143</cp:revision>
  <cp:lastPrinted>2026-03-03T07:47:00Z</cp:lastPrinted>
  <dcterms:created xsi:type="dcterms:W3CDTF">2018-09-11T12:31:00Z</dcterms:created>
  <dcterms:modified xsi:type="dcterms:W3CDTF">2026-06-30T05:14:00Z</dcterms:modified>
</cp:coreProperties>
</file>